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F14E" w14:textId="77777777" w:rsidR="006B1F7E" w:rsidRPr="00D77B9F" w:rsidRDefault="006B1F7E" w:rsidP="006B1F7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BE1398A" w14:textId="53BFE8E4" w:rsidR="006B1F7E" w:rsidRPr="00D77B9F" w:rsidRDefault="00D77B9F" w:rsidP="00D77B9F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77B9F">
        <w:rPr>
          <w:rFonts w:ascii="Times New Roman" w:hAnsi="Times New Roman"/>
          <w:sz w:val="28"/>
          <w:szCs w:val="28"/>
        </w:rPr>
        <w:fldChar w:fldCharType="begin"/>
      </w:r>
      <w:r w:rsidRPr="00D77B9F"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 w:rsidRPr="00D77B9F">
        <w:rPr>
          <w:rFonts w:ascii="Times New Roman" w:hAnsi="Times New Roman"/>
          <w:sz w:val="28"/>
          <w:szCs w:val="28"/>
        </w:rPr>
        <w:fldChar w:fldCharType="separate"/>
      </w:r>
      <w:r w:rsidRPr="00D77B9F">
        <w:rPr>
          <w:rFonts w:ascii="Times New Roman" w:hAnsi="Times New Roman"/>
          <w:noProof/>
          <w:sz w:val="28"/>
          <w:szCs w:val="28"/>
          <w:lang w:val="en-GB"/>
        </w:rPr>
        <w:t>08 December 2025</w:t>
      </w:r>
      <w:r w:rsidRPr="00D77B9F">
        <w:rPr>
          <w:rFonts w:ascii="Times New Roman" w:hAnsi="Times New Roman"/>
          <w:sz w:val="28"/>
          <w:szCs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71"/>
        <w:gridCol w:w="1373"/>
        <w:gridCol w:w="1344"/>
        <w:gridCol w:w="2388"/>
      </w:tblGrid>
      <w:tr w:rsidR="006B1F7E" w:rsidRPr="00D77B9F" w14:paraId="183C72A8" w14:textId="77777777" w:rsidTr="00D77B9F">
        <w:trPr>
          <w:trHeight w:val="368"/>
        </w:trPr>
        <w:tc>
          <w:tcPr>
            <w:tcW w:w="2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A69540D" w14:textId="4BECBC6D" w:rsidR="006B1F7E" w:rsidRPr="00D77B9F" w:rsidRDefault="006B1F7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77B9F">
              <w:rPr>
                <w:rFonts w:ascii="Times New Roman" w:hAnsi="Times New Roman"/>
                <w:sz w:val="28"/>
                <w:szCs w:val="28"/>
              </w:rPr>
              <w:t>NAME:</w:t>
            </w:r>
            <w:r w:rsidR="00D77B9F" w:rsidRPr="00D77B9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77B9F" w:rsidRPr="00D77B9F">
              <w:rPr>
                <w:rFonts w:ascii="Times New Roman" w:hAnsi="Times New Roman"/>
                <w:b/>
                <w:bCs/>
                <w:sz w:val="28"/>
                <w:szCs w:val="28"/>
              </w:rPr>
              <w:t>BUHARI AUWAL</w:t>
            </w: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5CA465E" w14:textId="6B2029B4" w:rsidR="006B1F7E" w:rsidRPr="00D77B9F" w:rsidRDefault="006B1F7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77B9F">
              <w:rPr>
                <w:rFonts w:ascii="Times New Roman" w:hAnsi="Times New Roman"/>
                <w:sz w:val="28"/>
                <w:szCs w:val="28"/>
              </w:rPr>
              <w:t>Age:</w:t>
            </w:r>
            <w:r w:rsidR="00D77B9F" w:rsidRPr="00D77B9F">
              <w:rPr>
                <w:rFonts w:ascii="Times New Roman" w:hAnsi="Times New Roman"/>
                <w:b/>
                <w:sz w:val="28"/>
                <w:szCs w:val="28"/>
              </w:rPr>
              <w:t>8y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BFA8792" w14:textId="40B834D0" w:rsidR="006B1F7E" w:rsidRPr="00D77B9F" w:rsidRDefault="006B1F7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77B9F">
              <w:rPr>
                <w:rFonts w:ascii="Times New Roman" w:hAnsi="Times New Roman"/>
                <w:sz w:val="28"/>
                <w:szCs w:val="28"/>
              </w:rPr>
              <w:t xml:space="preserve">Sex: </w:t>
            </w:r>
            <w:r w:rsidR="00D77B9F" w:rsidRPr="00D77B9F">
              <w:rPr>
                <w:rFonts w:ascii="Times New Roman" w:hAnsi="Times New Roman"/>
                <w:b/>
                <w:sz w:val="28"/>
                <w:szCs w:val="28"/>
              </w:rPr>
              <w:t>M</w:t>
            </w: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52FDCF6" w14:textId="77777777" w:rsidR="006B1F7E" w:rsidRPr="00D77B9F" w:rsidRDefault="006B1F7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D77B9F">
              <w:rPr>
                <w:rFonts w:ascii="Times New Roman" w:hAnsi="Times New Roman"/>
                <w:sz w:val="28"/>
                <w:szCs w:val="28"/>
              </w:rPr>
              <w:t>Ref No:00010</w:t>
            </w:r>
          </w:p>
        </w:tc>
      </w:tr>
      <w:tr w:rsidR="006B1F7E" w:rsidRPr="00D77B9F" w14:paraId="5661D03E" w14:textId="77777777" w:rsidTr="00D77B9F">
        <w:trPr>
          <w:trHeight w:val="233"/>
        </w:trPr>
        <w:tc>
          <w:tcPr>
            <w:tcW w:w="375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074DBA" w14:textId="77777777" w:rsidR="006B1F7E" w:rsidRPr="00D77B9F" w:rsidRDefault="006B1F7E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D77B9F">
              <w:rPr>
                <w:rFonts w:ascii="Times New Roman" w:hAnsi="Times New Roman"/>
                <w:sz w:val="28"/>
                <w:szCs w:val="28"/>
              </w:rPr>
              <w:t>Clinical Details:</w:t>
            </w:r>
            <w:r w:rsidRPr="00D77B9F">
              <w:rPr>
                <w:rFonts w:ascii="Times New Roman" w:hAnsi="Times New Roman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D3DC956" w14:textId="77777777" w:rsidR="006B1F7E" w:rsidRPr="00D77B9F" w:rsidRDefault="006B1F7E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D77B9F">
              <w:rPr>
                <w:rFonts w:ascii="Times New Roman" w:hAnsi="Times New Roman"/>
                <w:b/>
                <w:sz w:val="28"/>
                <w:szCs w:val="28"/>
              </w:rPr>
              <w:t>US:10</w:t>
            </w:r>
          </w:p>
        </w:tc>
      </w:tr>
    </w:tbl>
    <w:p w14:paraId="017EB8DD" w14:textId="77777777" w:rsidR="006B1F7E" w:rsidRPr="00D77B9F" w:rsidRDefault="006B1F7E" w:rsidP="006B1F7E">
      <w:pPr>
        <w:spacing w:after="0" w:line="240" w:lineRule="auto"/>
        <w:rPr>
          <w:rFonts w:ascii="Times New Roman" w:hAnsi="Times New Roman"/>
          <w:bCs/>
          <w:i/>
          <w:iCs/>
          <w:sz w:val="28"/>
          <w:szCs w:val="28"/>
        </w:rPr>
      </w:pPr>
    </w:p>
    <w:p w14:paraId="485CA456" w14:textId="2FF1EC19" w:rsidR="006B1F7E" w:rsidRPr="00D77B9F" w:rsidRDefault="006B1F7E" w:rsidP="00D77B9F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D77B9F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D77B9F" w:rsidRPr="00D77B9F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D77B9F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25194133" w14:textId="30742BF3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LIVER</w:t>
      </w:r>
      <w:r w:rsidRPr="00D77B9F">
        <w:rPr>
          <w:rFonts w:ascii="Times New Roman" w:hAnsi="Times New Roman"/>
          <w:b/>
          <w:bCs/>
          <w:iCs/>
          <w:sz w:val="26"/>
          <w:szCs w:val="26"/>
        </w:rPr>
        <w:t>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Normal in size and uniform homogenous </w:t>
      </w:r>
      <w:r w:rsidR="00D77B9F" w:rsidRPr="00D77B9F">
        <w:rPr>
          <w:rFonts w:ascii="Times New Roman" w:hAnsi="Times New Roman"/>
          <w:bCs/>
          <w:iCs/>
          <w:sz w:val="26"/>
          <w:szCs w:val="26"/>
        </w:rPr>
        <w:t>echotexture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seen. </w:t>
      </w:r>
      <w:r w:rsidR="00D77B9F" w:rsidRPr="00D77B9F">
        <w:rPr>
          <w:rFonts w:ascii="Times New Roman" w:hAnsi="Times New Roman"/>
          <w:bCs/>
          <w:iCs/>
          <w:sz w:val="26"/>
          <w:szCs w:val="26"/>
        </w:rPr>
        <w:t xml:space="preserve">It measures about 116 mm. </w:t>
      </w:r>
      <w:r w:rsidRPr="00D77B9F">
        <w:rPr>
          <w:rFonts w:ascii="Times New Roman" w:hAnsi="Times New Roman"/>
          <w:bCs/>
          <w:iCs/>
          <w:sz w:val="26"/>
          <w:szCs w:val="26"/>
        </w:rPr>
        <w:t>No surface retraction or nodulations. No definite focal lesion. Intrahepatic biliary radicles are not dilated. Hepatic veins and I.V.C are not congested. Portal vein is not dilated.</w:t>
      </w:r>
    </w:p>
    <w:p w14:paraId="54E6FFB8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</w:p>
    <w:p w14:paraId="3CED068B" w14:textId="6EFB3812" w:rsidR="00967622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GALL BLADDER</w:t>
      </w:r>
      <w:r w:rsidRPr="00D77B9F">
        <w:rPr>
          <w:rFonts w:ascii="Times New Roman" w:hAnsi="Times New Roman"/>
          <w:b/>
          <w:bCs/>
          <w:iCs/>
          <w:sz w:val="26"/>
          <w:szCs w:val="26"/>
        </w:rPr>
        <w:t>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DF3783" w:rsidRPr="00D77B9F">
        <w:rPr>
          <w:rFonts w:ascii="Times New Roman" w:hAnsi="Times New Roman"/>
          <w:bCs/>
          <w:iCs/>
          <w:sz w:val="26"/>
          <w:szCs w:val="26"/>
        </w:rPr>
        <w:t xml:space="preserve"> </w:t>
      </w:r>
      <w:r w:rsidR="00967622" w:rsidRPr="00D77B9F">
        <w:rPr>
          <w:rFonts w:ascii="Times New Roman" w:hAnsi="Times New Roman"/>
          <w:bCs/>
          <w:iCs/>
          <w:sz w:val="26"/>
          <w:szCs w:val="26"/>
        </w:rPr>
        <w:t>Semi-cont</w:t>
      </w:r>
      <w:r w:rsidR="00D77B9F" w:rsidRPr="00D77B9F">
        <w:rPr>
          <w:rFonts w:ascii="Times New Roman" w:hAnsi="Times New Roman"/>
          <w:bCs/>
          <w:iCs/>
          <w:sz w:val="26"/>
          <w:szCs w:val="26"/>
        </w:rPr>
        <w:t>r</w:t>
      </w:r>
      <w:r w:rsidR="00967622" w:rsidRPr="00D77B9F">
        <w:rPr>
          <w:rFonts w:ascii="Times New Roman" w:hAnsi="Times New Roman"/>
          <w:bCs/>
          <w:iCs/>
          <w:sz w:val="26"/>
          <w:szCs w:val="26"/>
        </w:rPr>
        <w:t xml:space="preserve">acted at time of examination. No sizable intra-luminal stone seen. C.B.D is seen patent and not </w:t>
      </w:r>
      <w:r w:rsidR="00D77B9F" w:rsidRPr="00D77B9F">
        <w:rPr>
          <w:rFonts w:ascii="Times New Roman" w:hAnsi="Times New Roman"/>
          <w:bCs/>
          <w:iCs/>
          <w:sz w:val="26"/>
          <w:szCs w:val="26"/>
        </w:rPr>
        <w:t>dilated. Wall</w:t>
      </w:r>
      <w:r w:rsidR="00967622" w:rsidRPr="00D77B9F">
        <w:rPr>
          <w:rFonts w:ascii="Times New Roman" w:hAnsi="Times New Roman"/>
          <w:bCs/>
          <w:iCs/>
          <w:sz w:val="26"/>
          <w:szCs w:val="26"/>
        </w:rPr>
        <w:t xml:space="preserve"> thickness normal. However, collection of low-level, non</w:t>
      </w:r>
      <w:r w:rsidR="00D77B9F" w:rsidRPr="00D77B9F">
        <w:rPr>
          <w:rFonts w:ascii="Times New Roman" w:hAnsi="Times New Roman"/>
          <w:bCs/>
          <w:iCs/>
          <w:sz w:val="26"/>
          <w:szCs w:val="26"/>
        </w:rPr>
        <w:t>-</w:t>
      </w:r>
      <w:r w:rsidR="00967622" w:rsidRPr="00D77B9F">
        <w:rPr>
          <w:rFonts w:ascii="Times New Roman" w:hAnsi="Times New Roman"/>
          <w:bCs/>
          <w:iCs/>
          <w:sz w:val="26"/>
          <w:szCs w:val="26"/>
        </w:rPr>
        <w:t>shadowing dependent echoes is seen. Suggestive of Viscid Bile.</w:t>
      </w:r>
    </w:p>
    <w:p w14:paraId="6C20CE05" w14:textId="77777777" w:rsidR="00967622" w:rsidRPr="00D77B9F" w:rsidRDefault="00967622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</w:p>
    <w:p w14:paraId="418C999E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PANCREAS</w:t>
      </w:r>
      <w:r w:rsidRPr="00D77B9F">
        <w:rPr>
          <w:rFonts w:ascii="Times New Roman" w:hAnsi="Times New Roman"/>
          <w:b/>
          <w:bCs/>
          <w:iCs/>
          <w:sz w:val="26"/>
          <w:szCs w:val="26"/>
        </w:rPr>
        <w:t>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Normal in size with normal parenchymal echoes. MPD not dilated. No gross masses detected. </w:t>
      </w:r>
    </w:p>
    <w:p w14:paraId="49EE095B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</w:p>
    <w:p w14:paraId="4BE9C26C" w14:textId="5C1C796E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SPLEEN: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Normal in size</w:t>
      </w:r>
      <w:r w:rsidR="00D77B9F" w:rsidRPr="00D77B9F">
        <w:rPr>
          <w:rFonts w:ascii="Times New Roman" w:hAnsi="Times New Roman"/>
          <w:bCs/>
          <w:iCs/>
          <w:sz w:val="26"/>
          <w:szCs w:val="26"/>
        </w:rPr>
        <w:t>, measures about 51 mm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with normal echo pattern. No focal lesion seen.</w:t>
      </w:r>
    </w:p>
    <w:p w14:paraId="61D48552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</w:p>
    <w:p w14:paraId="310B7DB2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AORTA AND IVC: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Normal. </w:t>
      </w:r>
    </w:p>
    <w:p w14:paraId="20E1E684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</w:p>
    <w:p w14:paraId="1555090F" w14:textId="15316303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BOTH KIDNEYS</w:t>
      </w:r>
      <w:r w:rsidRPr="00D77B9F">
        <w:rPr>
          <w:rFonts w:ascii="Times New Roman" w:hAnsi="Times New Roman"/>
          <w:b/>
          <w:bCs/>
          <w:iCs/>
          <w:sz w:val="26"/>
          <w:szCs w:val="26"/>
        </w:rPr>
        <w:t>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Average size with normal shape and smooth outline. </w:t>
      </w:r>
      <w:r w:rsidR="00D77B9F" w:rsidRPr="00D77B9F">
        <w:rPr>
          <w:rFonts w:ascii="Times New Roman" w:hAnsi="Times New Roman"/>
          <w:bCs/>
          <w:iCs/>
          <w:sz w:val="26"/>
          <w:szCs w:val="26"/>
        </w:rPr>
        <w:t xml:space="preserve">The right kidney measures about 70 x 30 mm and the left kidney measures about 76 mm x 30 mm. 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Normal parenchymal Echogenicity with good CMD. No backpressure changes cystic or sizable typical calculi seen. </w:t>
      </w:r>
    </w:p>
    <w:p w14:paraId="7A493347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</w:p>
    <w:p w14:paraId="55280EA8" w14:textId="5D8FC5A0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vanish/>
          <w:sz w:val="26"/>
          <w:szCs w:val="26"/>
        </w:rPr>
        <w:t>:</w:t>
      </w: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URINARY BLADDER</w:t>
      </w:r>
      <w:r w:rsidRPr="00D77B9F">
        <w:rPr>
          <w:rFonts w:ascii="Times New Roman" w:hAnsi="Times New Roman"/>
          <w:b/>
          <w:bCs/>
          <w:iCs/>
          <w:sz w:val="26"/>
          <w:szCs w:val="26"/>
        </w:rPr>
        <w:t>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Distended with urine with normal mucosal thickness. No gross masses or stone seen.</w:t>
      </w:r>
    </w:p>
    <w:p w14:paraId="7CC7294E" w14:textId="77777777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</w:p>
    <w:p w14:paraId="37E805B1" w14:textId="7F15F1DA" w:rsidR="006B1F7E" w:rsidRPr="00D77B9F" w:rsidRDefault="006B1F7E" w:rsidP="00D77B9F">
      <w:pPr>
        <w:spacing w:after="0"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D77B9F">
        <w:rPr>
          <w:rFonts w:ascii="Times New Roman" w:hAnsi="Times New Roman"/>
          <w:b/>
          <w:bCs/>
          <w:iCs/>
          <w:sz w:val="26"/>
          <w:szCs w:val="26"/>
          <w:u w:val="single"/>
        </w:rPr>
        <w:t>IMPRESSION</w:t>
      </w:r>
      <w:r w:rsidRPr="00D77B9F">
        <w:rPr>
          <w:rFonts w:ascii="Times New Roman" w:hAnsi="Times New Roman"/>
          <w:b/>
          <w:bCs/>
          <w:iCs/>
          <w:sz w:val="26"/>
          <w:szCs w:val="26"/>
        </w:rPr>
        <w:t>:</w:t>
      </w:r>
      <w:r w:rsidRPr="00D77B9F">
        <w:rPr>
          <w:rFonts w:ascii="Times New Roman" w:hAnsi="Times New Roman"/>
          <w:bCs/>
          <w:iCs/>
          <w:sz w:val="26"/>
          <w:szCs w:val="26"/>
        </w:rPr>
        <w:t xml:space="preserve"> The USS Features are suggestive of Gallbladder Sludge (Sandy Gallbladder).</w:t>
      </w:r>
    </w:p>
    <w:p w14:paraId="17B509A0" w14:textId="77777777" w:rsidR="00D77B9F" w:rsidRPr="00D77B9F" w:rsidRDefault="00D77B9F" w:rsidP="00D77B9F">
      <w:pPr>
        <w:spacing w:after="0" w:line="240" w:lineRule="auto"/>
        <w:jc w:val="right"/>
        <w:rPr>
          <w:rFonts w:ascii="Times New Roman" w:hAnsi="Times New Roman"/>
          <w:bCs/>
          <w:iCs/>
          <w:sz w:val="26"/>
          <w:szCs w:val="26"/>
        </w:rPr>
      </w:pPr>
    </w:p>
    <w:p w14:paraId="3B14DA33" w14:textId="22B03937" w:rsidR="00000000" w:rsidRPr="00D77B9F" w:rsidRDefault="006B1F7E" w:rsidP="00D77B9F">
      <w:pPr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D77B9F">
        <w:rPr>
          <w:rFonts w:ascii="Times New Roman" w:hAnsi="Times New Roman"/>
          <w:bCs/>
          <w:iCs/>
          <w:sz w:val="26"/>
          <w:szCs w:val="26"/>
        </w:rPr>
        <w:t>Ultrasound specialist</w:t>
      </w:r>
      <w:r w:rsidR="00967622" w:rsidRPr="00D77B9F">
        <w:rPr>
          <w:rFonts w:ascii="Times New Roman" w:hAnsi="Times New Roman"/>
          <w:bCs/>
          <w:iCs/>
          <w:sz w:val="26"/>
          <w:szCs w:val="26"/>
        </w:rPr>
        <w:t>.</w:t>
      </w:r>
    </w:p>
    <w:sectPr w:rsidR="008B3343" w:rsidRPr="00D77B9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BA872" w14:textId="77777777" w:rsidR="00B062DD" w:rsidRDefault="00B062DD" w:rsidP="00D77B9F">
      <w:pPr>
        <w:spacing w:after="0" w:line="240" w:lineRule="auto"/>
      </w:pPr>
      <w:r>
        <w:separator/>
      </w:r>
    </w:p>
  </w:endnote>
  <w:endnote w:type="continuationSeparator" w:id="0">
    <w:p w14:paraId="35A792E1" w14:textId="77777777" w:rsidR="00B062DD" w:rsidRDefault="00B062DD" w:rsidP="00D77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019BA" w14:textId="77777777" w:rsidR="00B062DD" w:rsidRDefault="00B062DD" w:rsidP="00D77B9F">
      <w:pPr>
        <w:spacing w:after="0" w:line="240" w:lineRule="auto"/>
      </w:pPr>
      <w:r>
        <w:separator/>
      </w:r>
    </w:p>
  </w:footnote>
  <w:footnote w:type="continuationSeparator" w:id="0">
    <w:p w14:paraId="0FF44B32" w14:textId="77777777" w:rsidR="00B062DD" w:rsidRDefault="00B062DD" w:rsidP="00D77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9787" w14:textId="77777777" w:rsidR="00D77B9F" w:rsidRDefault="00D77B9F" w:rsidP="00D77B9F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bookmarkStart w:id="0" w:name="_Hlk215756511"/>
    <w:bookmarkStart w:id="1" w:name="_Hlk215756512"/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62FC59F" w14:textId="77777777" w:rsidR="00D77B9F" w:rsidRPr="00F14042" w:rsidRDefault="00D77B9F" w:rsidP="00D77B9F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1BD4BB7" w14:textId="77777777" w:rsidR="00D77B9F" w:rsidRPr="0025772C" w:rsidRDefault="00D77B9F" w:rsidP="00D77B9F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460E8BFD" w14:textId="77777777" w:rsidR="00D77B9F" w:rsidRDefault="00D77B9F" w:rsidP="00D77B9F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571D996" w14:textId="7AFE048E" w:rsidR="00D77B9F" w:rsidRPr="00D77B9F" w:rsidRDefault="00D77B9F" w:rsidP="00D77B9F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519486" wp14:editId="6CBBC83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3923885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998D37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  <w:bookmarkEnd w:id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F7E"/>
    <w:rsid w:val="002914B2"/>
    <w:rsid w:val="003635C8"/>
    <w:rsid w:val="006B1F7E"/>
    <w:rsid w:val="00967622"/>
    <w:rsid w:val="00995E04"/>
    <w:rsid w:val="00B062DD"/>
    <w:rsid w:val="00D243C9"/>
    <w:rsid w:val="00D77B9F"/>
    <w:rsid w:val="00DF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F3CF"/>
  <w15:docId w15:val="{B161C526-C650-4BA4-8B11-96AFF2DB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F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1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F7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7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B9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77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B9F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D77B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8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4</cp:revision>
  <dcterms:created xsi:type="dcterms:W3CDTF">2022-10-22T20:16:00Z</dcterms:created>
  <dcterms:modified xsi:type="dcterms:W3CDTF">2025-12-08T10:33:00Z</dcterms:modified>
</cp:coreProperties>
</file>