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6AF8" w14:textId="77777777" w:rsidR="00965DD4" w:rsidRPr="00D17D28" w:rsidRDefault="00965DD4" w:rsidP="00965DD4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  <w:bookmarkStart w:id="0" w:name="_Hlk213864585"/>
    </w:p>
    <w:p w14:paraId="48583622" w14:textId="24438D4A" w:rsidR="00965DD4" w:rsidRPr="00D17D28" w:rsidRDefault="00965DD4" w:rsidP="00D17D28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 w:rsidRPr="00D17D28">
        <w:rPr>
          <w:rFonts w:ascii="Times New Roman" w:hAnsi="Times New Roman"/>
          <w:sz w:val="24"/>
          <w:szCs w:val="24"/>
          <w:lang w:val="en-GB"/>
        </w:rPr>
        <w:fldChar w:fldCharType="begin"/>
      </w:r>
      <w:r w:rsidRPr="00D17D28">
        <w:rPr>
          <w:rFonts w:ascii="Times New Roman" w:hAnsi="Times New Roman"/>
          <w:sz w:val="24"/>
          <w:szCs w:val="24"/>
          <w:lang w:val="en-GB"/>
        </w:rPr>
        <w:instrText xml:space="preserve"> DATE \@ "M/d/yyyy h:mm:ss am/pm" </w:instrText>
      </w:r>
      <w:r w:rsidRPr="00D17D28">
        <w:rPr>
          <w:rFonts w:ascii="Times New Roman" w:hAnsi="Times New Roman"/>
          <w:sz w:val="24"/>
          <w:szCs w:val="24"/>
          <w:lang w:val="en-GB"/>
        </w:rPr>
        <w:fldChar w:fldCharType="separate"/>
      </w:r>
      <w:r w:rsidR="00EB255F">
        <w:rPr>
          <w:rFonts w:ascii="Times New Roman" w:hAnsi="Times New Roman"/>
          <w:noProof/>
          <w:sz w:val="24"/>
          <w:szCs w:val="24"/>
          <w:lang w:val="en-GB"/>
        </w:rPr>
        <w:t>1/22/2026 11:54:27 AM</w:t>
      </w:r>
      <w:r w:rsidRPr="00D17D28">
        <w:rPr>
          <w:rFonts w:ascii="Times New Roman" w:hAnsi="Times New Roman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EB255F" w:rsidRPr="00D17D28" w14:paraId="3870336E" w14:textId="77777777" w:rsidTr="00EB255F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B219462" w14:textId="62883316" w:rsidR="00EB255F" w:rsidRPr="00D17D28" w:rsidRDefault="00EB255F" w:rsidP="00884B0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17D2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NAME: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BINTA ABUBAKAR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2467DB2" w14:textId="77777777" w:rsidR="00EB255F" w:rsidRPr="00D17D28" w:rsidRDefault="00EB255F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17D2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Age: </w:t>
            </w:r>
            <w:r w:rsidRPr="00D17D2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Ad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BA8090E" w14:textId="31EE971E" w:rsidR="00EB255F" w:rsidRPr="00D17D28" w:rsidRDefault="00EB255F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17D2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 w:rsidRPr="00D17D2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</w:tr>
      <w:tr w:rsidR="00EB255F" w:rsidRPr="00D17D28" w14:paraId="0A83AF11" w14:textId="77777777" w:rsidTr="00EB255F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18C9D85" w14:textId="6E0D9141" w:rsidR="00EB255F" w:rsidRPr="00D17D28" w:rsidRDefault="00EB255F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D17D28"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 w:rsidRPr="00D17D2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</w:tr>
    </w:tbl>
    <w:p w14:paraId="78DFD80B" w14:textId="77777777" w:rsidR="00965DD4" w:rsidRPr="00D17D28" w:rsidRDefault="00965DD4" w:rsidP="00965DD4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  <w:lang w:val="en-GB"/>
        </w:rPr>
      </w:pPr>
    </w:p>
    <w:p w14:paraId="3E702488" w14:textId="77777777" w:rsidR="00965DD4" w:rsidRPr="00D17D28" w:rsidRDefault="00965DD4" w:rsidP="00D17D28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 xml:space="preserve">REAL TIME </w:t>
      </w:r>
      <w:r w:rsidR="003F352B"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 xml:space="preserve">ABDOMINOPELVIC ULTRASONOGRAPHY </w:t>
      </w: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EXAM: REVEALED:</w:t>
      </w:r>
    </w:p>
    <w:p w14:paraId="6F36414E" w14:textId="77777777" w:rsidR="00965DD4" w:rsidRPr="00D17D28" w:rsidRDefault="00965DD4" w:rsidP="00965DD4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</w:p>
    <w:p w14:paraId="0F744D9E" w14:textId="279B5B86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LIVER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and uniform homogenous </w:t>
      </w:r>
      <w:r w:rsidR="00D17D28" w:rsidRPr="00D17D28">
        <w:rPr>
          <w:rFonts w:ascii="Times New Roman" w:hAnsi="Times New Roman"/>
          <w:bCs/>
          <w:iCs/>
          <w:sz w:val="24"/>
          <w:szCs w:val="24"/>
          <w:lang w:val="en-GB"/>
        </w:rPr>
        <w:t>echotexture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7BD258AC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4FA0BA1E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GALL BLADDER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Semi-contacted at time of examination: however no sizable intra-luminal stone seen. C.B.D is seen patent and not dilated.  Wall thickness normal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.</w:t>
      </w:r>
    </w:p>
    <w:p w14:paraId="6410DFA5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7660B978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PANCREAS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with normal parenchymal echoes. MPD not dilated. No gross masses detected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.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</w:p>
    <w:p w14:paraId="77B82C72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6F8E1B5B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SPLEEN: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with normal echo pattern. No focal lesion seen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.</w:t>
      </w:r>
    </w:p>
    <w:p w14:paraId="39BC5B55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0A08ADAA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AORTA AND IVC: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.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</w:p>
    <w:p w14:paraId="09FB07D0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7E675AC0" w14:textId="5D42375E" w:rsidR="003F352B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BOTH KIDNEYS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Average size with normal shape and smooth outline. However,</w:t>
      </w:r>
      <w:r w:rsidR="00EB255F">
        <w:rPr>
          <w:rFonts w:ascii="Times New Roman" w:hAnsi="Times New Roman"/>
          <w:bCs/>
          <w:iCs/>
          <w:sz w:val="24"/>
          <w:szCs w:val="24"/>
          <w:lang w:val="en-GB"/>
        </w:rPr>
        <w:t xml:space="preserve"> the left 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shows m</w:t>
      </w:r>
      <w:r w:rsidR="00EB255F">
        <w:rPr>
          <w:rFonts w:ascii="Times New Roman" w:hAnsi="Times New Roman"/>
          <w:bCs/>
          <w:iCs/>
          <w:sz w:val="24"/>
          <w:szCs w:val="24"/>
          <w:lang w:val="en-GB"/>
        </w:rPr>
        <w:t>ild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pelvicalyceal dilatation with </w:t>
      </w:r>
      <w:r w:rsidR="00EB255F">
        <w:rPr>
          <w:rFonts w:ascii="Times New Roman" w:hAnsi="Times New Roman"/>
          <w:bCs/>
          <w:iCs/>
          <w:sz w:val="24"/>
          <w:szCs w:val="24"/>
          <w:lang w:val="en-GB"/>
        </w:rPr>
        <w:t xml:space="preserve">no </w:t>
      </w:r>
      <w:r w:rsidR="003F352B" w:rsidRPr="00D17D28">
        <w:rPr>
          <w:rFonts w:ascii="Times New Roman" w:hAnsi="Times New Roman"/>
          <w:bCs/>
          <w:iCs/>
          <w:sz w:val="24"/>
          <w:szCs w:val="24"/>
          <w:lang w:val="en-GB"/>
        </w:rPr>
        <w:t>loss of CMD. No backpressure changes cystic or sizable typical calculi seen.</w:t>
      </w:r>
    </w:p>
    <w:p w14:paraId="5E116DB0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5DA9CF2E" w14:textId="32D58D7D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vanish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URINARY BLADDER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Distended with urine with normal mucosal thickness. No gross masses or stone seen.</w:t>
      </w:r>
    </w:p>
    <w:p w14:paraId="567DF42C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390D1B5E" w14:textId="6844C385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UTERUS: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and contour. The cavity is empty. Myometrial and central endometrial echoes are preserved. Right and Left </w:t>
      </w:r>
      <w:r w:rsidR="00D17D28" w:rsidRPr="00D17D28">
        <w:rPr>
          <w:rFonts w:ascii="Times New Roman" w:hAnsi="Times New Roman"/>
          <w:bCs/>
          <w:iCs/>
          <w:sz w:val="24"/>
          <w:szCs w:val="24"/>
          <w:lang w:val="en-GB"/>
        </w:rPr>
        <w:t>adnexa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are free.</w:t>
      </w:r>
    </w:p>
    <w:p w14:paraId="46DFC7C1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11FF1274" w14:textId="79F6BA76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CUL-DE-SAC</w:t>
      </w:r>
      <w:r w:rsidRPr="00D17D28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>:</w:t>
      </w:r>
      <w:r w:rsid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o sonographic abnormalities detected in anterior and posterior cul-de-sac.</w:t>
      </w:r>
    </w:p>
    <w:p w14:paraId="0173AFBB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4E294644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2079746D" w14:textId="1F494BD3" w:rsidR="00965DD4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IMPRESSION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: 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The USS Features are suggestive of </w:t>
      </w:r>
      <w:r w:rsidR="00EB255F">
        <w:rPr>
          <w:rFonts w:ascii="Times New Roman" w:hAnsi="Times New Roman"/>
          <w:bCs/>
          <w:iCs/>
          <w:sz w:val="24"/>
          <w:szCs w:val="24"/>
          <w:lang w:val="en-GB"/>
        </w:rPr>
        <w:t>mild left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EB255F">
        <w:rPr>
          <w:rFonts w:ascii="Times New Roman" w:hAnsi="Times New Roman"/>
          <w:bCs/>
          <w:iCs/>
          <w:sz w:val="24"/>
          <w:szCs w:val="24"/>
          <w:lang w:val="en-GB"/>
        </w:rPr>
        <w:t xml:space="preserve">sided 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Hydronephrosis.</w:t>
      </w:r>
    </w:p>
    <w:p w14:paraId="3527B846" w14:textId="103CE610" w:rsidR="00EB255F" w:rsidRPr="00D17D28" w:rsidRDefault="00EB255F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>
        <w:rPr>
          <w:rFonts w:ascii="Times New Roman" w:hAnsi="Times New Roman"/>
          <w:bCs/>
          <w:iCs/>
          <w:sz w:val="24"/>
          <w:szCs w:val="24"/>
          <w:lang w:val="en-GB"/>
        </w:rPr>
        <w:t>Further investigation is advised.</w:t>
      </w:r>
    </w:p>
    <w:p w14:paraId="6E7430BE" w14:textId="77777777" w:rsidR="00965DD4" w:rsidRPr="00D17D28" w:rsidRDefault="00965DD4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 xml:space="preserve"> </w:t>
      </w:r>
    </w:p>
    <w:p w14:paraId="709C7B77" w14:textId="77777777" w:rsidR="00D17D28" w:rsidRPr="00D17D28" w:rsidRDefault="00D17D28" w:rsidP="00D17D2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33FD9CE5" w14:textId="061AE094" w:rsidR="00D17D28" w:rsidRPr="00D17D28" w:rsidRDefault="00EB255F" w:rsidP="00D17D28">
      <w:pPr>
        <w:spacing w:after="0" w:line="240" w:lineRule="auto"/>
        <w:jc w:val="right"/>
        <w:rPr>
          <w:rFonts w:ascii="Times New Roman" w:hAnsi="Times New Roman"/>
          <w:bCs/>
          <w:iCs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bCs/>
          <w:iCs/>
          <w:sz w:val="24"/>
          <w:szCs w:val="24"/>
          <w:lang w:val="en-GB"/>
        </w:rPr>
        <w:t>Sonograpger</w:t>
      </w:r>
      <w:proofErr w:type="spellEnd"/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</w:p>
    <w:p w14:paraId="24D05AC0" w14:textId="2378CFC4" w:rsidR="00000000" w:rsidRPr="00D17D28" w:rsidRDefault="00965DD4" w:rsidP="00D17D28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lastRenderedPageBreak/>
        <w:t>Ultrasound specialist</w:t>
      </w:r>
      <w:bookmarkEnd w:id="0"/>
    </w:p>
    <w:sectPr w:rsidR="008B3343" w:rsidRPr="00D17D2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F191" w14:textId="77777777" w:rsidR="006F627B" w:rsidRDefault="006F627B" w:rsidP="00603E90">
      <w:pPr>
        <w:spacing w:after="0" w:line="240" w:lineRule="auto"/>
      </w:pPr>
      <w:r>
        <w:separator/>
      </w:r>
    </w:p>
  </w:endnote>
  <w:endnote w:type="continuationSeparator" w:id="0">
    <w:p w14:paraId="30D7545B" w14:textId="77777777" w:rsidR="006F627B" w:rsidRDefault="006F627B" w:rsidP="00603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5C45" w14:textId="77777777" w:rsidR="006F627B" w:rsidRDefault="006F627B" w:rsidP="00603E90">
      <w:pPr>
        <w:spacing w:after="0" w:line="240" w:lineRule="auto"/>
      </w:pPr>
      <w:r>
        <w:separator/>
      </w:r>
    </w:p>
  </w:footnote>
  <w:footnote w:type="continuationSeparator" w:id="0">
    <w:p w14:paraId="06E01B9F" w14:textId="77777777" w:rsidR="006F627B" w:rsidRDefault="006F627B" w:rsidP="00603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2597" w14:textId="77777777" w:rsidR="00603E90" w:rsidRDefault="00603E90" w:rsidP="00603E9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D35FBF5" w14:textId="77777777" w:rsidR="00603E90" w:rsidRPr="00F14042" w:rsidRDefault="00603E90" w:rsidP="00603E9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6B0FAFA8" w14:textId="77777777" w:rsidR="00603E90" w:rsidRPr="0025772C" w:rsidRDefault="00603E90" w:rsidP="00603E9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3D2AF13" w14:textId="77777777" w:rsidR="00603E90" w:rsidRDefault="00603E90" w:rsidP="00603E9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73955F6" w14:textId="38F35C97" w:rsidR="00603E90" w:rsidRPr="00603E90" w:rsidRDefault="00603E90" w:rsidP="00603E9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06CEC4" wp14:editId="4A36F21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62219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DD4"/>
    <w:rsid w:val="002914B2"/>
    <w:rsid w:val="003F352B"/>
    <w:rsid w:val="00603E90"/>
    <w:rsid w:val="006D20CE"/>
    <w:rsid w:val="006F627B"/>
    <w:rsid w:val="00884B09"/>
    <w:rsid w:val="00965DD4"/>
    <w:rsid w:val="00995E04"/>
    <w:rsid w:val="00B35FC9"/>
    <w:rsid w:val="00D17D28"/>
    <w:rsid w:val="00EB255F"/>
    <w:rsid w:val="00F9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2324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DD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E9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03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E90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603E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4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6</cp:revision>
  <dcterms:created xsi:type="dcterms:W3CDTF">2022-10-11T21:24:00Z</dcterms:created>
  <dcterms:modified xsi:type="dcterms:W3CDTF">2026-01-22T10:58:00Z</dcterms:modified>
</cp:coreProperties>
</file>