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A151B">
        <w:rPr>
          <w:rFonts w:ascii="Georgia" w:hAnsi="Georgia"/>
          <w:noProof/>
          <w:sz w:val="28"/>
          <w:szCs w:val="32"/>
        </w:rPr>
        <w:t>10/20/2022 2:45:43 PM</w:t>
      </w:r>
      <w:r>
        <w:rPr>
          <w:rFonts w:ascii="Georgia" w:hAnsi="Georgia"/>
          <w:sz w:val="28"/>
          <w:szCs w:val="32"/>
        </w:rPr>
        <w:fldChar w:fldCharType="end"/>
      </w:r>
    </w:p>
    <w:p w:rsidR="004B7FCC" w:rsidRDefault="004B7FCC" w:rsidP="004B7FC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B7FCC" w:rsidTr="004B7FC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B7FCC" w:rsidRDefault="004B7FC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B7FCC" w:rsidRDefault="004B7FC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B7FCC" w:rsidRDefault="004B7FC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B7FCC" w:rsidRDefault="004B7FC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B7FCC" w:rsidTr="004B7FC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B7FCC" w:rsidRDefault="004B7FC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B7FCC" w:rsidRDefault="004B7FC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B7FCC" w:rsidRDefault="004B7FCC" w:rsidP="004B7FC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5A151B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031948">
        <w:rPr>
          <w:rFonts w:ascii="Georgia" w:hAnsi="Georgia"/>
          <w:bCs/>
          <w:iCs/>
          <w:szCs w:val="24"/>
        </w:rPr>
        <w:t>.</w:t>
      </w:r>
      <w:proofErr w:type="gramEnd"/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031948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031948">
        <w:rPr>
          <w:rFonts w:ascii="Georgia" w:hAnsi="Georgia"/>
          <w:bCs/>
          <w:iCs/>
          <w:szCs w:val="24"/>
        </w:rPr>
        <w:t>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031948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031948">
        <w:rPr>
          <w:rFonts w:ascii="Georgia" w:hAnsi="Georgia"/>
          <w:bCs/>
          <w:iCs/>
          <w:szCs w:val="24"/>
        </w:rPr>
        <w:t>Right Kidney is</w:t>
      </w:r>
      <w:r w:rsidR="00031948" w:rsidRPr="00031948">
        <w:rPr>
          <w:rFonts w:ascii="Georgia" w:hAnsi="Georgia"/>
          <w:bCs/>
          <w:iCs/>
          <w:szCs w:val="24"/>
        </w:rPr>
        <w:t xml:space="preserve"> markedly enlarged in size and irregular in shape. Numerous cysts of variable sizes seen, interspersed among normal renal parenchyma.</w:t>
      </w:r>
      <w:r w:rsidR="00031948">
        <w:rPr>
          <w:rFonts w:ascii="Georgia" w:hAnsi="Georgia"/>
          <w:bCs/>
          <w:iCs/>
          <w:szCs w:val="24"/>
        </w:rPr>
        <w:t xml:space="preserve"> Left side appeared preserved. No backpressure changes</w:t>
      </w:r>
      <w:r>
        <w:rPr>
          <w:rFonts w:ascii="Georgia" w:hAnsi="Georgia"/>
          <w:bCs/>
          <w:iCs/>
          <w:szCs w:val="24"/>
        </w:rPr>
        <w:t xml:space="preserve"> or sizable typical calculi </w:t>
      </w:r>
      <w:r w:rsidR="00031948">
        <w:rPr>
          <w:rFonts w:ascii="Georgia" w:hAnsi="Georgia"/>
          <w:bCs/>
          <w:iCs/>
          <w:szCs w:val="24"/>
        </w:rPr>
        <w:t>seen bilaterally.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</w:t>
      </w:r>
      <w:r w:rsidR="00A652D4">
        <w:rPr>
          <w:rFonts w:ascii="Georgia" w:hAnsi="Georgia"/>
          <w:bCs/>
          <w:iCs/>
          <w:szCs w:val="24"/>
        </w:rPr>
        <w:t>tive of Right Polycystic Kidney Disease.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B7FCC" w:rsidRDefault="004B7FCC" w:rsidP="004B7FC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B7FCC" w:rsidRDefault="00031948" w:rsidP="004B7FCC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</w:p>
    <w:p w:rsidR="004B7FCC" w:rsidRDefault="004B7FCC" w:rsidP="004B7FCC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EA4B87">
        <w:rPr>
          <w:rFonts w:ascii="Georgia" w:hAnsi="Georgia"/>
          <w:bCs/>
          <w:iCs/>
          <w:szCs w:val="24"/>
        </w:rPr>
        <w:t>.</w:t>
      </w:r>
      <w:proofErr w:type="gramEnd"/>
    </w:p>
    <w:p w:rsidR="004B7FCC" w:rsidRDefault="004B7FCC" w:rsidP="004B7FC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B7FCC" w:rsidRDefault="004B7FCC" w:rsidP="004B7FCC">
      <w:bookmarkStart w:id="0" w:name="_GoBack"/>
      <w:bookmarkEnd w:id="0"/>
    </w:p>
    <w:p w:rsidR="004B7FCC" w:rsidRDefault="004B7FCC" w:rsidP="004B7FCC"/>
    <w:p w:rsidR="008B3343" w:rsidRDefault="00A74C8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FCC"/>
    <w:rsid w:val="00031948"/>
    <w:rsid w:val="002914B2"/>
    <w:rsid w:val="004B7FCC"/>
    <w:rsid w:val="005A151B"/>
    <w:rsid w:val="00995E04"/>
    <w:rsid w:val="00A652D4"/>
    <w:rsid w:val="00A74C8E"/>
    <w:rsid w:val="00EA4B87"/>
    <w:rsid w:val="00F1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FC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7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FC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FC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7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FC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2022-10-11T21:14:00Z</dcterms:created>
  <dcterms:modified xsi:type="dcterms:W3CDTF">2022-10-20T13:46:00Z</dcterms:modified>
</cp:coreProperties>
</file>