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p>
    <w:p w:rsidR="002063E6" w:rsidRDefault="002063E6" w:rsidP="002063E6">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A0781E">
        <w:rPr>
          <w:rFonts w:ascii="Georgia" w:hAnsi="Georgia"/>
          <w:noProof/>
          <w:sz w:val="28"/>
          <w:szCs w:val="32"/>
        </w:rPr>
        <w:t>10/22/2022 1:17:13 PM</w:t>
      </w:r>
      <w:r>
        <w:rPr>
          <w:rFonts w:ascii="Georgia" w:hAnsi="Georgia"/>
          <w:sz w:val="28"/>
          <w:szCs w:val="32"/>
        </w:rPr>
        <w:fldChar w:fldCharType="end"/>
      </w:r>
    </w:p>
    <w:p w:rsidR="002063E6" w:rsidRDefault="002063E6" w:rsidP="002063E6">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2063E6" w:rsidTr="002063E6">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2063E6" w:rsidRDefault="002063E6">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2063E6" w:rsidRDefault="002063E6">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2063E6" w:rsidRDefault="002063E6">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2063E6" w:rsidRDefault="002063E6">
            <w:pPr>
              <w:spacing w:after="0"/>
              <w:rPr>
                <w:rFonts w:ascii="Georgia" w:hAnsi="Georgia"/>
                <w:sz w:val="24"/>
                <w:szCs w:val="28"/>
              </w:rPr>
            </w:pPr>
            <w:r>
              <w:rPr>
                <w:rFonts w:ascii="Georgia" w:hAnsi="Georgia"/>
                <w:sz w:val="24"/>
                <w:szCs w:val="28"/>
              </w:rPr>
              <w:t>Ref No:00010</w:t>
            </w:r>
          </w:p>
        </w:tc>
      </w:tr>
      <w:tr w:rsidR="002063E6" w:rsidTr="002063E6">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2063E6" w:rsidRDefault="002063E6">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2063E6" w:rsidRDefault="002063E6">
            <w:pPr>
              <w:spacing w:after="0"/>
              <w:rPr>
                <w:rFonts w:ascii="Georgia" w:hAnsi="Georgia"/>
                <w:b/>
                <w:sz w:val="24"/>
                <w:szCs w:val="28"/>
              </w:rPr>
            </w:pPr>
            <w:r>
              <w:rPr>
                <w:rFonts w:ascii="Georgia" w:hAnsi="Georgia"/>
                <w:b/>
                <w:sz w:val="24"/>
                <w:szCs w:val="28"/>
              </w:rPr>
              <w:t>US:10</w:t>
            </w:r>
          </w:p>
        </w:tc>
      </w:tr>
    </w:tbl>
    <w:p w:rsidR="002063E6" w:rsidRDefault="002063E6" w:rsidP="002063E6">
      <w:pPr>
        <w:spacing w:after="0" w:line="240" w:lineRule="auto"/>
        <w:rPr>
          <w:rFonts w:ascii="Georgia" w:hAnsi="Georgia"/>
          <w:bCs/>
          <w:i/>
          <w:iCs/>
          <w:sz w:val="28"/>
          <w:szCs w:val="32"/>
        </w:rPr>
      </w:pPr>
    </w:p>
    <w:p w:rsidR="002063E6" w:rsidRDefault="002063E6" w:rsidP="002063E6">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2063E6" w:rsidRDefault="002063E6" w:rsidP="002063E6">
      <w:pPr>
        <w:spacing w:after="0" w:line="240" w:lineRule="auto"/>
        <w:rPr>
          <w:rFonts w:ascii="Georgia" w:hAnsi="Georgia"/>
          <w:bCs/>
          <w:iCs/>
          <w:szCs w:val="24"/>
          <w:u w:val="single"/>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A26DDD">
        <w:rPr>
          <w:rFonts w:ascii="Georgia" w:hAnsi="Georgia"/>
          <w:bCs/>
          <w:iCs/>
          <w:szCs w:val="24"/>
        </w:rPr>
        <w:t>.</w:t>
      </w: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A26DDD">
        <w:rPr>
          <w:rFonts w:ascii="Georgia" w:hAnsi="Georgia"/>
          <w:bCs/>
          <w:iCs/>
          <w:szCs w:val="24"/>
        </w:rPr>
        <w:t>.</w:t>
      </w:r>
      <w:r>
        <w:rPr>
          <w:rFonts w:ascii="Georgia" w:hAnsi="Georgia"/>
          <w:bCs/>
          <w:iCs/>
          <w:szCs w:val="24"/>
        </w:rPr>
        <w:t xml:space="preserve"> </w:t>
      </w: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A26DDD">
        <w:rPr>
          <w:rFonts w:ascii="Georgia" w:hAnsi="Georgia"/>
          <w:bCs/>
          <w:iCs/>
          <w:szCs w:val="24"/>
        </w:rPr>
        <w:t>.</w:t>
      </w: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A26DDD">
        <w:rPr>
          <w:rFonts w:ascii="Georgia" w:hAnsi="Georgia"/>
          <w:bCs/>
          <w:iCs/>
          <w:szCs w:val="24"/>
        </w:rPr>
        <w:t>.</w:t>
      </w:r>
      <w:r>
        <w:rPr>
          <w:rFonts w:ascii="Georgia" w:hAnsi="Georgia"/>
          <w:bCs/>
          <w:iCs/>
          <w:szCs w:val="24"/>
        </w:rPr>
        <w:t xml:space="preserve"> </w:t>
      </w: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2063E6" w:rsidRDefault="002063E6" w:rsidP="002063E6">
      <w:pPr>
        <w:spacing w:after="0" w:line="240" w:lineRule="auto"/>
        <w:rPr>
          <w:rFonts w:ascii="Georgia" w:hAnsi="Georgia"/>
          <w:bCs/>
          <w:iCs/>
          <w:szCs w:val="24"/>
        </w:rPr>
      </w:pPr>
    </w:p>
    <w:p w:rsidR="00A0781E" w:rsidRPr="00A0781E" w:rsidRDefault="002063E6" w:rsidP="00A0781E">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sidR="00A26DDD">
        <w:rPr>
          <w:rFonts w:ascii="Georgia" w:hAnsi="Georgia"/>
          <w:b/>
          <w:bCs/>
          <w:iCs/>
          <w:sz w:val="18"/>
          <w:szCs w:val="24"/>
          <w:u w:val="single"/>
        </w:rPr>
        <w:t xml:space="preserve">: </w:t>
      </w:r>
      <w:r w:rsidR="00A26DDD">
        <w:rPr>
          <w:rFonts w:ascii="Georgia" w:hAnsi="Georgia"/>
          <w:b/>
          <w:bCs/>
          <w:iCs/>
          <w:sz w:val="18"/>
          <w:szCs w:val="24"/>
        </w:rPr>
        <w:t xml:space="preserve"> </w:t>
      </w:r>
      <w:r w:rsidR="00A26DDD" w:rsidRPr="00A26DDD">
        <w:rPr>
          <w:rFonts w:ascii="Georgia" w:hAnsi="Georgia"/>
          <w:bCs/>
          <w:iCs/>
          <w:szCs w:val="24"/>
        </w:rPr>
        <w:t>Distended with urine devoid o</w:t>
      </w:r>
      <w:r w:rsidR="00A26DDD">
        <w:rPr>
          <w:rFonts w:ascii="Georgia" w:hAnsi="Georgia"/>
          <w:bCs/>
          <w:iCs/>
          <w:szCs w:val="24"/>
        </w:rPr>
        <w:t>f internal echoes, mass or sludg</w:t>
      </w:r>
      <w:r w:rsidR="00A26DDD" w:rsidRPr="00A26DDD">
        <w:rPr>
          <w:rFonts w:ascii="Georgia" w:hAnsi="Georgia"/>
          <w:bCs/>
          <w:iCs/>
          <w:szCs w:val="24"/>
        </w:rPr>
        <w:t>e.</w:t>
      </w:r>
      <w:r w:rsidR="00A0781E" w:rsidRPr="00A0781E">
        <w:rPr>
          <w:rFonts w:ascii="Georgia" w:hAnsi="Georgia"/>
          <w:bCs/>
          <w:iCs/>
          <w:szCs w:val="24"/>
        </w:rPr>
        <w:t xml:space="preserve"> </w:t>
      </w:r>
      <w:r w:rsidR="00A0781E" w:rsidRPr="00A0781E">
        <w:rPr>
          <w:rFonts w:ascii="Georgia" w:hAnsi="Georgia"/>
          <w:bCs/>
          <w:iCs/>
          <w:szCs w:val="24"/>
        </w:rPr>
        <w:t>However, a clear mucosal wall defect(balloonlike structure) is seen within the urinary bladder near the Ureterovesicular junction suggestive of ureterocele.</w:t>
      </w:r>
    </w:p>
    <w:p w:rsidR="00A0781E" w:rsidRDefault="00A0781E"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sidRPr="00A26DDD">
        <w:rPr>
          <w:rFonts w:ascii="Georgia" w:hAnsi="Georgia"/>
          <w:b/>
          <w:bCs/>
          <w:iCs/>
          <w:sz w:val="18"/>
          <w:szCs w:val="24"/>
          <w:u w:val="single"/>
        </w:rPr>
        <w:t>UTERUS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2063E6" w:rsidRDefault="002063E6" w:rsidP="002063E6">
      <w:pPr>
        <w:spacing w:after="0" w:line="240" w:lineRule="auto"/>
        <w:rPr>
          <w:rFonts w:ascii="Georgia" w:hAnsi="Georgia"/>
          <w:bCs/>
          <w:iCs/>
          <w:sz w:val="18"/>
          <w:szCs w:val="24"/>
        </w:rPr>
      </w:pPr>
    </w:p>
    <w:p w:rsidR="002063E6" w:rsidRDefault="002063E6" w:rsidP="002063E6">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p>
    <w:p w:rsidR="002063E6" w:rsidRDefault="002063E6" w:rsidP="002063E6">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w:t>
      </w:r>
      <w:r w:rsidR="00A26DDD">
        <w:rPr>
          <w:rFonts w:ascii="Georgia" w:hAnsi="Georgia"/>
          <w:bCs/>
          <w:iCs/>
          <w:szCs w:val="24"/>
        </w:rPr>
        <w:t xml:space="preserve"> Moderate</w:t>
      </w:r>
      <w:r>
        <w:rPr>
          <w:rFonts w:ascii="Georgia" w:hAnsi="Georgia"/>
          <w:bCs/>
          <w:iCs/>
          <w:szCs w:val="24"/>
        </w:rPr>
        <w:t xml:space="preserve"> Ureterocele.</w:t>
      </w:r>
    </w:p>
    <w:p w:rsidR="002063E6" w:rsidRDefault="002063E6" w:rsidP="002063E6">
      <w:pPr>
        <w:spacing w:after="0" w:line="240" w:lineRule="auto"/>
        <w:rPr>
          <w:rFonts w:ascii="Georgia" w:hAnsi="Georgia"/>
          <w:bCs/>
          <w:iCs/>
          <w:szCs w:val="24"/>
        </w:rPr>
      </w:pPr>
      <w:r>
        <w:rPr>
          <w:rFonts w:ascii="Georgia" w:hAnsi="Georgia"/>
          <w:bCs/>
          <w:iCs/>
          <w:szCs w:val="24"/>
          <w:u w:val="single"/>
        </w:rPr>
        <w:t xml:space="preserve"> </w:t>
      </w:r>
    </w:p>
    <w:p w:rsidR="002063E6" w:rsidRDefault="002063E6" w:rsidP="002063E6">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2063E6" w:rsidRDefault="00A26DDD" w:rsidP="00A26DDD">
      <w:pPr>
        <w:spacing w:after="0" w:line="240" w:lineRule="auto"/>
        <w:ind w:left="5610"/>
        <w:rPr>
          <w:rFonts w:ascii="Georgia" w:hAnsi="Georgia"/>
          <w:bCs/>
          <w:iCs/>
          <w:szCs w:val="24"/>
        </w:rPr>
      </w:pPr>
      <w:r>
        <w:rPr>
          <w:rFonts w:ascii="Georgia" w:hAnsi="Georgia"/>
          <w:bCs/>
          <w:iCs/>
          <w:szCs w:val="24"/>
        </w:rPr>
        <w:t xml:space="preserve">  </w:t>
      </w:r>
      <w:r w:rsidR="00A0781E">
        <w:rPr>
          <w:rFonts w:ascii="Georgia" w:hAnsi="Georgia"/>
          <w:bCs/>
          <w:iCs/>
          <w:szCs w:val="24"/>
        </w:rPr>
        <w:t xml:space="preserve">  </w:t>
      </w:r>
      <w:bookmarkStart w:id="0" w:name="_GoBack"/>
      <w:bookmarkEnd w:id="0"/>
      <w:r>
        <w:rPr>
          <w:rFonts w:ascii="Georgia" w:hAnsi="Georgia"/>
          <w:bCs/>
          <w:iCs/>
          <w:szCs w:val="24"/>
        </w:rPr>
        <w:t xml:space="preserve"> </w:t>
      </w:r>
      <w:r w:rsidR="002063E6">
        <w:rPr>
          <w:rFonts w:ascii="Georgia" w:hAnsi="Georgia"/>
          <w:bCs/>
          <w:iCs/>
          <w:szCs w:val="24"/>
        </w:rPr>
        <w:t>Ultrasound specialist</w:t>
      </w:r>
      <w:r>
        <w:rPr>
          <w:rFonts w:ascii="Georgia" w:hAnsi="Georgia"/>
          <w:bCs/>
          <w:iCs/>
          <w:szCs w:val="24"/>
        </w:rPr>
        <w:t>.</w:t>
      </w:r>
    </w:p>
    <w:p w:rsidR="002063E6" w:rsidRDefault="002063E6" w:rsidP="002063E6">
      <w:pPr>
        <w:spacing w:after="0" w:line="240" w:lineRule="auto"/>
        <w:jc w:val="both"/>
        <w:rPr>
          <w:rFonts w:ascii="Georgia" w:hAnsi="Georgia"/>
          <w:sz w:val="28"/>
          <w:szCs w:val="32"/>
        </w:rPr>
      </w:pPr>
      <w:r>
        <w:rPr>
          <w:rFonts w:ascii="Georgia" w:hAnsi="Georgia"/>
          <w:sz w:val="28"/>
          <w:szCs w:val="32"/>
          <w:u w:val="single"/>
        </w:rPr>
        <w:t xml:space="preserve"> </w:t>
      </w:r>
    </w:p>
    <w:p w:rsidR="002063E6" w:rsidRDefault="002063E6" w:rsidP="002063E6">
      <w:pPr>
        <w:spacing w:after="0" w:line="240" w:lineRule="auto"/>
        <w:rPr>
          <w:rFonts w:ascii="Georgia" w:hAnsi="Georgia"/>
          <w:sz w:val="28"/>
          <w:szCs w:val="32"/>
          <w:u w:val="single"/>
        </w:rPr>
      </w:pPr>
    </w:p>
    <w:p w:rsidR="002063E6" w:rsidRDefault="002063E6" w:rsidP="002063E6">
      <w:pPr>
        <w:spacing w:after="0" w:line="240" w:lineRule="auto"/>
        <w:rPr>
          <w:rFonts w:ascii="Georgia" w:hAnsi="Georgia"/>
          <w:bCs/>
          <w:iCs/>
          <w:sz w:val="24"/>
          <w:szCs w:val="28"/>
        </w:rPr>
      </w:pPr>
    </w:p>
    <w:p w:rsidR="002063E6" w:rsidRDefault="002063E6" w:rsidP="002063E6">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2063E6" w:rsidRDefault="002063E6" w:rsidP="002063E6">
      <w:pPr>
        <w:rPr>
          <w:sz w:val="20"/>
        </w:rPr>
      </w:pPr>
    </w:p>
    <w:p w:rsidR="002063E6" w:rsidRDefault="002063E6" w:rsidP="002063E6"/>
    <w:p w:rsidR="002063E6" w:rsidRDefault="002063E6" w:rsidP="002063E6"/>
    <w:p w:rsidR="008B3343" w:rsidRDefault="00A0781E"/>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3E6"/>
    <w:rsid w:val="002063E6"/>
    <w:rsid w:val="002914B2"/>
    <w:rsid w:val="00995E04"/>
    <w:rsid w:val="00A0781E"/>
    <w:rsid w:val="00A26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3E6"/>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6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3E6"/>
    <w:rPr>
      <w:rFonts w:ascii="Tahoma" w:eastAsia="Calibri" w:hAnsi="Tahoma" w:cs="Tahoma"/>
      <w:sz w:val="16"/>
      <w:szCs w:val="16"/>
    </w:rPr>
  </w:style>
  <w:style w:type="paragraph" w:styleId="NoSpacing">
    <w:name w:val="No Spacing"/>
    <w:uiPriority w:val="1"/>
    <w:qFormat/>
    <w:rsid w:val="00A26DD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3E6"/>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6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3E6"/>
    <w:rPr>
      <w:rFonts w:ascii="Tahoma" w:eastAsia="Calibri" w:hAnsi="Tahoma" w:cs="Tahoma"/>
      <w:sz w:val="16"/>
      <w:szCs w:val="16"/>
    </w:rPr>
  </w:style>
  <w:style w:type="paragraph" w:styleId="NoSpacing">
    <w:name w:val="No Spacing"/>
    <w:uiPriority w:val="1"/>
    <w:qFormat/>
    <w:rsid w:val="00A26D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612640">
      <w:bodyDiv w:val="1"/>
      <w:marLeft w:val="0"/>
      <w:marRight w:val="0"/>
      <w:marTop w:val="0"/>
      <w:marBottom w:val="0"/>
      <w:divBdr>
        <w:top w:val="none" w:sz="0" w:space="0" w:color="auto"/>
        <w:left w:val="none" w:sz="0" w:space="0" w:color="auto"/>
        <w:bottom w:val="none" w:sz="0" w:space="0" w:color="auto"/>
        <w:right w:val="none" w:sz="0" w:space="0" w:color="auto"/>
      </w:divBdr>
    </w:div>
    <w:div w:id="1342195260">
      <w:bodyDiv w:val="1"/>
      <w:marLeft w:val="0"/>
      <w:marRight w:val="0"/>
      <w:marTop w:val="0"/>
      <w:marBottom w:val="0"/>
      <w:divBdr>
        <w:top w:val="none" w:sz="0" w:space="0" w:color="auto"/>
        <w:left w:val="none" w:sz="0" w:space="0" w:color="auto"/>
        <w:bottom w:val="none" w:sz="0" w:space="0" w:color="auto"/>
        <w:right w:val="none" w:sz="0" w:space="0" w:color="auto"/>
      </w:divBdr>
    </w:div>
    <w:div w:id="207935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2022-10-11T22:18:00Z</dcterms:created>
  <dcterms:modified xsi:type="dcterms:W3CDTF">2022-10-22T12:18:00Z</dcterms:modified>
</cp:coreProperties>
</file>