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p>
    <w:p w:rsidR="0024132D" w:rsidRDefault="0024132D" w:rsidP="0024132D">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B2F7A">
        <w:rPr>
          <w:rFonts w:ascii="Georgia" w:hAnsi="Georgia"/>
          <w:noProof/>
          <w:sz w:val="28"/>
          <w:szCs w:val="32"/>
        </w:rPr>
        <w:t>10/22/2022 1:18:36 PM</w:t>
      </w:r>
      <w:r>
        <w:rPr>
          <w:rFonts w:ascii="Georgia" w:hAnsi="Georgia"/>
          <w:sz w:val="28"/>
          <w:szCs w:val="32"/>
        </w:rPr>
        <w:fldChar w:fldCharType="end"/>
      </w:r>
    </w:p>
    <w:p w:rsidR="0024132D" w:rsidRDefault="0024132D" w:rsidP="0024132D">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24132D" w:rsidTr="0024132D">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sz w:val="24"/>
                <w:szCs w:val="28"/>
              </w:rPr>
            </w:pPr>
            <w:r>
              <w:rPr>
                <w:rFonts w:ascii="Georgia" w:hAnsi="Georgia"/>
                <w:sz w:val="24"/>
                <w:szCs w:val="28"/>
              </w:rPr>
              <w:t>Ref No:00010</w:t>
            </w:r>
          </w:p>
        </w:tc>
      </w:tr>
      <w:tr w:rsidR="0024132D" w:rsidTr="0024132D">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24132D" w:rsidRDefault="0024132D">
            <w:pPr>
              <w:spacing w:after="0"/>
              <w:rPr>
                <w:rFonts w:ascii="Georgia" w:hAnsi="Georgia"/>
                <w:b/>
                <w:sz w:val="24"/>
                <w:szCs w:val="28"/>
              </w:rPr>
            </w:pPr>
            <w:r>
              <w:rPr>
                <w:rFonts w:ascii="Georgia" w:hAnsi="Georgia"/>
                <w:b/>
                <w:sz w:val="24"/>
                <w:szCs w:val="28"/>
              </w:rPr>
              <w:t>US:10</w:t>
            </w:r>
          </w:p>
        </w:tc>
      </w:tr>
    </w:tbl>
    <w:p w:rsidR="0024132D" w:rsidRDefault="0024132D" w:rsidP="0024132D">
      <w:pPr>
        <w:spacing w:after="0" w:line="240" w:lineRule="auto"/>
        <w:rPr>
          <w:rFonts w:ascii="Georgia" w:hAnsi="Georgia"/>
          <w:bCs/>
          <w:i/>
          <w:iCs/>
          <w:sz w:val="28"/>
          <w:szCs w:val="32"/>
        </w:rPr>
      </w:pPr>
    </w:p>
    <w:p w:rsidR="0024132D" w:rsidRDefault="0024132D" w:rsidP="0024132D">
      <w:pPr>
        <w:spacing w:after="0" w:line="240" w:lineRule="auto"/>
        <w:rPr>
          <w:rFonts w:ascii="Georgia" w:hAnsi="Georgia"/>
          <w:bCs/>
          <w:iCs/>
          <w:szCs w:val="24"/>
          <w:u w:val="single"/>
        </w:rPr>
      </w:pPr>
      <w:r>
        <w:rPr>
          <w:rFonts w:ascii="Georgia" w:hAnsi="Georgia"/>
          <w:bCs/>
          <w:iCs/>
          <w:szCs w:val="24"/>
          <w:u w:val="single"/>
        </w:rPr>
        <w:t>REAL TIME</w:t>
      </w:r>
      <w:r w:rsidR="005B37E7">
        <w:rPr>
          <w:rFonts w:ascii="Georgia" w:hAnsi="Georgia"/>
          <w:bCs/>
          <w:iCs/>
          <w:szCs w:val="24"/>
          <w:u w:val="single"/>
        </w:rPr>
        <w:t xml:space="preserve"> ABDOMINOPELVIC ULTRASONOGRAPHY</w:t>
      </w:r>
      <w:r>
        <w:rPr>
          <w:rFonts w:ascii="Georgia" w:hAnsi="Georgia"/>
          <w:bCs/>
          <w:iCs/>
          <w:szCs w:val="24"/>
          <w:u w:val="single"/>
        </w:rPr>
        <w:t xml:space="preserve"> EXAM: REVEALED:</w:t>
      </w:r>
    </w:p>
    <w:p w:rsidR="0024132D" w:rsidRDefault="0024132D" w:rsidP="0024132D">
      <w:pPr>
        <w:spacing w:after="0" w:line="240" w:lineRule="auto"/>
        <w:rPr>
          <w:rFonts w:ascii="Georgia" w:hAnsi="Georgia"/>
          <w:bCs/>
          <w:iCs/>
          <w:szCs w:val="24"/>
          <w:u w:val="single"/>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24132D" w:rsidRDefault="0024132D" w:rsidP="0024132D">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w:t>
      </w:r>
      <w:r w:rsidR="005B37E7">
        <w:rPr>
          <w:rFonts w:ascii="Georgia" w:hAnsi="Georgia"/>
          <w:bCs/>
          <w:iCs/>
          <w:szCs w:val="24"/>
        </w:rPr>
        <w:t xml:space="preserve">s seen patent and not dilated. </w:t>
      </w:r>
      <w:r>
        <w:rPr>
          <w:rFonts w:ascii="Georgia" w:hAnsi="Georgia"/>
          <w:bCs/>
          <w:iCs/>
          <w:szCs w:val="24"/>
        </w:rPr>
        <w:t>Wall thickness normal.</w:t>
      </w:r>
    </w:p>
    <w:p w:rsidR="0024132D" w:rsidRDefault="0024132D" w:rsidP="0024132D">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24132D" w:rsidRDefault="0024132D" w:rsidP="0024132D">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24132D" w:rsidRDefault="0024132D" w:rsidP="0024132D">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24132D" w:rsidRDefault="0024132D" w:rsidP="0024132D">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w:t>
      </w:r>
      <w:r w:rsidR="005B37E7">
        <w:rPr>
          <w:rFonts w:ascii="Georgia" w:hAnsi="Georgia"/>
          <w:bCs/>
          <w:iCs/>
          <w:szCs w:val="24"/>
        </w:rPr>
        <w:t xml:space="preserve">ormal shape and smooth outline. </w:t>
      </w:r>
      <w:r>
        <w:rPr>
          <w:rFonts w:ascii="Georgia" w:hAnsi="Georgia"/>
          <w:bCs/>
          <w:iCs/>
          <w:szCs w:val="24"/>
        </w:rPr>
        <w:t xml:space="preserve">Normal parenchymal Echogenicity with good CMD. No backpressure changes cystic or sizable typical calculi seen. </w:t>
      </w:r>
    </w:p>
    <w:p w:rsidR="0024132D" w:rsidRDefault="0024132D" w:rsidP="0024132D">
      <w:pPr>
        <w:spacing w:after="0" w:line="240" w:lineRule="auto"/>
        <w:rPr>
          <w:rFonts w:ascii="Georgia" w:hAnsi="Georgia"/>
          <w:bCs/>
          <w:iCs/>
          <w:szCs w:val="24"/>
        </w:rPr>
      </w:pPr>
    </w:p>
    <w:p w:rsidR="001B2F7A" w:rsidRPr="001B2F7A" w:rsidRDefault="0024132D" w:rsidP="001B2F7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sidR="005B37E7">
        <w:rPr>
          <w:rFonts w:ascii="Georgia" w:hAnsi="Georgia"/>
          <w:bCs/>
          <w:iCs/>
          <w:szCs w:val="24"/>
        </w:rPr>
        <w:t xml:space="preserve"> </w:t>
      </w:r>
      <w:r w:rsidR="005B37E7" w:rsidRPr="005B37E7">
        <w:rPr>
          <w:rFonts w:ascii="Georgia" w:hAnsi="Georgia"/>
          <w:bCs/>
          <w:iCs/>
          <w:szCs w:val="24"/>
        </w:rPr>
        <w:t xml:space="preserve">Distended with urine devoid of internal echoes, mass or sludge. </w:t>
      </w:r>
      <w:r w:rsidR="001B2F7A">
        <w:rPr>
          <w:rFonts w:ascii="Georgia" w:hAnsi="Georgia"/>
          <w:bCs/>
          <w:iCs/>
          <w:szCs w:val="24"/>
        </w:rPr>
        <w:t xml:space="preserve"> </w:t>
      </w:r>
      <w:r w:rsidR="001B2F7A" w:rsidRPr="001B2F7A">
        <w:rPr>
          <w:rFonts w:ascii="Georgia" w:hAnsi="Georgia"/>
          <w:bCs/>
          <w:iCs/>
          <w:szCs w:val="24"/>
        </w:rPr>
        <w:t>However, a clear mucosal wall defect(balloonlike structure) is seen within the urinary bladder near the Ureterovesicular junction suggestive of ureterocele.</w:t>
      </w:r>
    </w:p>
    <w:p w:rsidR="005B37E7" w:rsidRPr="005B37E7" w:rsidRDefault="005B37E7" w:rsidP="005B37E7">
      <w:pPr>
        <w:spacing w:after="0" w:line="240" w:lineRule="auto"/>
        <w:rPr>
          <w:rFonts w:ascii="Georgia" w:hAnsi="Georgia"/>
          <w:bCs/>
          <w:iCs/>
          <w:szCs w:val="24"/>
        </w:rPr>
      </w:pPr>
    </w:p>
    <w:p w:rsidR="005B37E7" w:rsidRPr="005B37E7" w:rsidRDefault="005B37E7" w:rsidP="005B37E7">
      <w:pPr>
        <w:spacing w:after="0" w:line="240" w:lineRule="auto"/>
        <w:rPr>
          <w:rFonts w:ascii="Georgia" w:hAnsi="Georgia"/>
          <w:bCs/>
          <w:iCs/>
          <w:szCs w:val="24"/>
        </w:rPr>
      </w:pPr>
    </w:p>
    <w:p w:rsidR="0024132D" w:rsidRDefault="0024132D" w:rsidP="0024132D">
      <w:pPr>
        <w:spacing w:after="0" w:line="240" w:lineRule="auto"/>
        <w:rPr>
          <w:rFonts w:ascii="Georgia" w:hAnsi="Georgia"/>
          <w:bCs/>
          <w:iCs/>
          <w:szCs w:val="24"/>
        </w:rPr>
      </w:pPr>
      <w:bookmarkStart w:id="0" w:name="_GoBack"/>
      <w:bookmarkEnd w:id="0"/>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 xml:space="preserve">The USS Features are suggestive of </w:t>
      </w:r>
      <w:r w:rsidR="005B37E7">
        <w:rPr>
          <w:rFonts w:ascii="Georgia" w:hAnsi="Georgia"/>
          <w:bCs/>
          <w:iCs/>
          <w:szCs w:val="24"/>
        </w:rPr>
        <w:t xml:space="preserve">Moderate </w:t>
      </w:r>
      <w:r>
        <w:rPr>
          <w:rFonts w:ascii="Georgia" w:hAnsi="Georgia"/>
          <w:bCs/>
          <w:iCs/>
          <w:szCs w:val="24"/>
        </w:rPr>
        <w:t>Ureterocele.</w:t>
      </w:r>
    </w:p>
    <w:p w:rsidR="0024132D" w:rsidRDefault="0024132D" w:rsidP="0024132D">
      <w:pPr>
        <w:spacing w:after="0" w:line="240" w:lineRule="auto"/>
        <w:rPr>
          <w:rFonts w:ascii="Georgia" w:hAnsi="Georgia"/>
          <w:bCs/>
          <w:iCs/>
          <w:szCs w:val="24"/>
        </w:rPr>
      </w:pPr>
      <w:r>
        <w:rPr>
          <w:rFonts w:ascii="Georgia" w:hAnsi="Georgia"/>
          <w:bCs/>
          <w:iCs/>
          <w:szCs w:val="24"/>
          <w:u w:val="single"/>
        </w:rPr>
        <w:t xml:space="preserve"> </w:t>
      </w:r>
    </w:p>
    <w:p w:rsidR="0024132D" w:rsidRDefault="0024132D" w:rsidP="0024132D">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24132D" w:rsidRDefault="005B37E7" w:rsidP="005B37E7">
      <w:pPr>
        <w:spacing w:after="0" w:line="240" w:lineRule="auto"/>
        <w:ind w:left="5610"/>
        <w:rPr>
          <w:rFonts w:ascii="Georgia" w:hAnsi="Georgia"/>
          <w:bCs/>
          <w:iCs/>
          <w:szCs w:val="24"/>
        </w:rPr>
      </w:pPr>
      <w:r>
        <w:rPr>
          <w:rFonts w:ascii="Georgia" w:hAnsi="Georgia"/>
          <w:bCs/>
          <w:iCs/>
          <w:szCs w:val="24"/>
        </w:rPr>
        <w:t xml:space="preserve">      </w:t>
      </w:r>
      <w:r w:rsidR="0024132D">
        <w:rPr>
          <w:rFonts w:ascii="Georgia" w:hAnsi="Georgia"/>
          <w:bCs/>
          <w:iCs/>
          <w:szCs w:val="24"/>
        </w:rPr>
        <w:t>Ultrasound specialist</w:t>
      </w:r>
      <w:r>
        <w:rPr>
          <w:rFonts w:ascii="Georgia" w:hAnsi="Georgia"/>
          <w:bCs/>
          <w:iCs/>
          <w:szCs w:val="24"/>
        </w:rPr>
        <w:t>.</w:t>
      </w:r>
    </w:p>
    <w:p w:rsidR="0024132D" w:rsidRDefault="0024132D" w:rsidP="0024132D">
      <w:pPr>
        <w:spacing w:after="0" w:line="240" w:lineRule="auto"/>
        <w:jc w:val="both"/>
        <w:rPr>
          <w:rFonts w:ascii="Georgia" w:hAnsi="Georgia"/>
          <w:sz w:val="28"/>
          <w:szCs w:val="32"/>
        </w:rPr>
      </w:pPr>
      <w:r>
        <w:rPr>
          <w:rFonts w:ascii="Georgia" w:hAnsi="Georgia"/>
          <w:sz w:val="28"/>
          <w:szCs w:val="32"/>
          <w:u w:val="single"/>
        </w:rPr>
        <w:t xml:space="preserve"> </w:t>
      </w:r>
    </w:p>
    <w:p w:rsidR="0024132D" w:rsidRDefault="0024132D" w:rsidP="0024132D">
      <w:pPr>
        <w:spacing w:after="0" w:line="240" w:lineRule="auto"/>
        <w:rPr>
          <w:rFonts w:ascii="Georgia" w:hAnsi="Georgia"/>
          <w:sz w:val="28"/>
          <w:szCs w:val="32"/>
          <w:u w:val="single"/>
        </w:rPr>
      </w:pPr>
    </w:p>
    <w:p w:rsidR="0024132D" w:rsidRDefault="0024132D" w:rsidP="0024132D">
      <w:pPr>
        <w:spacing w:after="0" w:line="240" w:lineRule="auto"/>
        <w:rPr>
          <w:rFonts w:ascii="Georgia" w:hAnsi="Georgia"/>
          <w:bCs/>
          <w:iCs/>
          <w:sz w:val="24"/>
          <w:szCs w:val="28"/>
        </w:rPr>
      </w:pPr>
    </w:p>
    <w:p w:rsidR="0024132D" w:rsidRDefault="0024132D" w:rsidP="0024132D">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24132D" w:rsidRDefault="0024132D" w:rsidP="0024132D">
      <w:pPr>
        <w:rPr>
          <w:sz w:val="20"/>
        </w:rPr>
      </w:pPr>
    </w:p>
    <w:p w:rsidR="0024132D" w:rsidRDefault="0024132D" w:rsidP="0024132D"/>
    <w:p w:rsidR="0024132D" w:rsidRDefault="0024132D" w:rsidP="0024132D"/>
    <w:p w:rsidR="0024132D" w:rsidRDefault="0024132D" w:rsidP="0024132D"/>
    <w:p w:rsidR="008B3343" w:rsidRDefault="001B2F7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132D"/>
    <w:rsid w:val="001B2F7A"/>
    <w:rsid w:val="0024132D"/>
    <w:rsid w:val="002914B2"/>
    <w:rsid w:val="005B37E7"/>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32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13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32D"/>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32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13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32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753998">
      <w:bodyDiv w:val="1"/>
      <w:marLeft w:val="0"/>
      <w:marRight w:val="0"/>
      <w:marTop w:val="0"/>
      <w:marBottom w:val="0"/>
      <w:divBdr>
        <w:top w:val="none" w:sz="0" w:space="0" w:color="auto"/>
        <w:left w:val="none" w:sz="0" w:space="0" w:color="auto"/>
        <w:bottom w:val="none" w:sz="0" w:space="0" w:color="auto"/>
        <w:right w:val="none" w:sz="0" w:space="0" w:color="auto"/>
      </w:divBdr>
    </w:div>
    <w:div w:id="1179662016">
      <w:bodyDiv w:val="1"/>
      <w:marLeft w:val="0"/>
      <w:marRight w:val="0"/>
      <w:marTop w:val="0"/>
      <w:marBottom w:val="0"/>
      <w:divBdr>
        <w:top w:val="none" w:sz="0" w:space="0" w:color="auto"/>
        <w:left w:val="none" w:sz="0" w:space="0" w:color="auto"/>
        <w:bottom w:val="none" w:sz="0" w:space="0" w:color="auto"/>
        <w:right w:val="none" w:sz="0" w:space="0" w:color="auto"/>
      </w:divBdr>
    </w:div>
    <w:div w:id="170066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2022-10-11T22:16:00Z</dcterms:created>
  <dcterms:modified xsi:type="dcterms:W3CDTF">2022-10-22T12:19:00Z</dcterms:modified>
</cp:coreProperties>
</file>