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8442C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en-GB"/>
        </w:rPr>
      </w:pPr>
      <w:r>
        <w:rPr>
          <w:rFonts w:ascii="Times New Roman" w:hAnsi="Times New Roman"/>
          <w:sz w:val="28"/>
          <w:szCs w:val="28"/>
          <w:lang w:val="en-GB"/>
        </w:rPr>
        <w:fldChar w:fldCharType="begin"/>
      </w:r>
      <w:r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>
        <w:rPr>
          <w:rFonts w:ascii="Times New Roman" w:hAnsi="Times New Roman"/>
          <w:sz w:val="28"/>
          <w:szCs w:val="28"/>
          <w:lang w:val="en-GB"/>
        </w:rPr>
        <w:fldChar w:fldCharType="separate"/>
      </w:r>
      <w:r>
        <w:rPr>
          <w:rFonts w:ascii="Times New Roman" w:hAnsi="Times New Roman"/>
          <w:sz w:val="28"/>
          <w:szCs w:val="28"/>
          <w:lang w:val="en-GB"/>
        </w:rPr>
        <w:t>05 January 2026</w:t>
      </w:r>
      <w:r>
        <w:rPr>
          <w:rFonts w:ascii="Times New Roman" w:hAnsi="Times New Roman"/>
          <w:sz w:val="28"/>
          <w:szCs w:val="28"/>
          <w:lang w:val="en-GB"/>
        </w:rPr>
        <w:fldChar w:fldCharType="end"/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1459"/>
        <w:gridCol w:w="3415"/>
      </w:tblGrid>
      <w:tr w14:paraId="5BC89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4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7EBF56B">
            <w:pPr>
              <w:spacing w:after="0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NAME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: AISHA MUHAMMAD M.</w:t>
            </w:r>
          </w:p>
        </w:tc>
        <w:tc>
          <w:tcPr>
            <w:tcW w:w="7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232F4E0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 xml:space="preserve">Age: </w:t>
            </w:r>
            <w:r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>Ad</w:t>
            </w:r>
          </w:p>
        </w:tc>
        <w:tc>
          <w:tcPr>
            <w:tcW w:w="17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D1FE608">
            <w:pPr>
              <w:spacing w:after="0"/>
              <w:jc w:val="both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 xml:space="preserve">Sex: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F</w:t>
            </w:r>
          </w:p>
        </w:tc>
      </w:tr>
      <w:tr w14:paraId="0D8F4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7C28C5A">
            <w:pPr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sz w:val="28"/>
                <w:szCs w:val="28"/>
                <w:lang w:val="en-GB"/>
              </w:rPr>
              <w:t>Clinical Details:</w:t>
            </w:r>
            <w:r>
              <w:rPr>
                <w:rFonts w:ascii="Times New Roman" w:hAnsi="Times New Roman"/>
                <w:b/>
                <w:sz w:val="28"/>
                <w:szCs w:val="28"/>
                <w:lang w:val="en-GB"/>
              </w:rPr>
              <w:t xml:space="preserve"> PELVIC PAIN</w:t>
            </w:r>
          </w:p>
        </w:tc>
      </w:tr>
    </w:tbl>
    <w:p w14:paraId="4C4A2425">
      <w:pPr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GB"/>
        </w:rPr>
      </w:pPr>
    </w:p>
    <w:p w14:paraId="535978FB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</w:pPr>
      <w:r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REAL TIME PELVIC ULTRASONOGRAPHY EXAM: REVEALED:</w:t>
      </w:r>
    </w:p>
    <w:p w14:paraId="013D46D9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26D39932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vanish/>
          <w:sz w:val="32"/>
          <w:szCs w:val="32"/>
          <w:lang w:val="en-GB"/>
        </w:rPr>
        <w:t>:</w:t>
      </w:r>
      <w:r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>URINARY BLADDER</w:t>
      </w:r>
      <w:r>
        <w:rPr>
          <w:rFonts w:ascii="Times New Roman" w:hAnsi="Times New Roman"/>
          <w:b/>
          <w:bCs/>
          <w:iCs/>
          <w:sz w:val="32"/>
          <w:szCs w:val="32"/>
          <w:lang w:val="en-GB"/>
        </w:rPr>
        <w:t>: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Distended with urine with normal mucosal thickness. No gross masses or stone seen.</w:t>
      </w:r>
    </w:p>
    <w:p w14:paraId="1EA8ED02">
      <w:pPr>
        <w:spacing w:after="0" w:line="240" w:lineRule="auto"/>
        <w:jc w:val="both"/>
        <w:rPr>
          <w:rFonts w:hint="default" w:ascii="Times New Roman" w:hAnsi="Times New Roman"/>
          <w:bCs/>
          <w:iCs/>
          <w:sz w:val="32"/>
          <w:szCs w:val="32"/>
          <w:lang w:val="en-US"/>
        </w:rPr>
      </w:pPr>
      <w:r>
        <w:rPr>
          <w:rFonts w:hint="default" w:ascii="Times New Roman" w:hAnsi="Times New Roman"/>
          <w:bCs/>
          <w:iCs/>
          <w:sz w:val="32"/>
          <w:szCs w:val="32"/>
          <w:lang w:val="en-US"/>
        </w:rPr>
        <w:t>MM,</w:t>
      </w:r>
    </w:p>
    <w:p w14:paraId="51991C89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sz w:val="32"/>
          <w:szCs w:val="32"/>
          <w:lang w:val="en-GB"/>
        </w:rPr>
        <w:t xml:space="preserve">UTERUS: </w:t>
      </w:r>
      <w:r>
        <w:rPr>
          <w:rFonts w:hint="default" w:ascii="Times New Roman" w:hAnsi="Times New Roman"/>
          <w:b/>
          <w:bCs/>
          <w:iCs/>
          <w:sz w:val="32"/>
          <w:szCs w:val="32"/>
          <w:lang w:val="en-US"/>
        </w:rPr>
        <w:t xml:space="preserve"> retro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>verted</w:t>
      </w:r>
      <w:bookmarkStart w:id="0" w:name="_GoBack"/>
      <w:bookmarkEnd w:id="0"/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and empty. Normal in size and contour. No evidence of pregnancy or retained product of conception.  Myometrial and central endometrial echoes are preserved. Right and Left adnexia are free.</w:t>
      </w:r>
    </w:p>
    <w:p w14:paraId="79E89BCE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6BAE22DF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 xml:space="preserve"> CUL-DE-SAC</w:t>
      </w:r>
      <w:r>
        <w:rPr>
          <w:rFonts w:ascii="Times New Roman" w:hAnsi="Times New Roman"/>
          <w:bCs/>
          <w:iCs/>
          <w:sz w:val="32"/>
          <w:szCs w:val="32"/>
          <w:u w:val="single"/>
          <w:lang w:val="en-GB"/>
        </w:rPr>
        <w:t>: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There is free fluid collection in the pouch of Douglas.  </w:t>
      </w:r>
    </w:p>
    <w:p w14:paraId="014CCB2A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</w:p>
    <w:p w14:paraId="127CBABA">
      <w:pPr>
        <w:spacing w:after="0" w:line="240" w:lineRule="auto"/>
        <w:jc w:val="both"/>
        <w:rPr>
          <w:rFonts w:hint="default" w:ascii="Times New Roman" w:hAnsi="Times New Roman"/>
          <w:bCs/>
          <w:iCs/>
          <w:sz w:val="32"/>
          <w:szCs w:val="32"/>
          <w:lang w:val="en-US"/>
        </w:rPr>
      </w:pPr>
      <w:r>
        <w:rPr>
          <w:rFonts w:hint="default" w:ascii="Times New Roman" w:hAnsi="Times New Roman"/>
          <w:bCs/>
          <w:iCs/>
          <w:sz w:val="32"/>
          <w:szCs w:val="32"/>
          <w:lang w:val="en-US"/>
        </w:rPr>
        <w:t>All other abdominal organs are within normal limit</w:t>
      </w:r>
    </w:p>
    <w:p w14:paraId="3C7ECC6D">
      <w:pPr>
        <w:spacing w:after="0" w:line="240" w:lineRule="auto"/>
        <w:jc w:val="both"/>
        <w:rPr>
          <w:rFonts w:hint="default" w:ascii="Times New Roman" w:hAnsi="Times New Roman"/>
          <w:bCs/>
          <w:iCs/>
          <w:sz w:val="32"/>
          <w:szCs w:val="32"/>
          <w:lang w:val="en-US"/>
        </w:rPr>
      </w:pPr>
    </w:p>
    <w:p w14:paraId="561432D5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lang w:val="en-GB"/>
        </w:rPr>
      </w:pPr>
      <w:r>
        <w:rPr>
          <w:rFonts w:ascii="Times New Roman" w:hAnsi="Times New Roman"/>
          <w:b/>
          <w:bCs/>
          <w:iCs/>
          <w:sz w:val="32"/>
          <w:szCs w:val="32"/>
          <w:u w:val="single"/>
          <w:lang w:val="en-GB"/>
        </w:rPr>
        <w:t>IMPRESSION</w:t>
      </w:r>
      <w:r>
        <w:rPr>
          <w:rFonts w:ascii="Times New Roman" w:hAnsi="Times New Roman"/>
          <w:b/>
          <w:bCs/>
          <w:iCs/>
          <w:sz w:val="32"/>
          <w:szCs w:val="32"/>
          <w:lang w:val="en-GB"/>
        </w:rPr>
        <w:t>:</w:t>
      </w:r>
      <w:r>
        <w:rPr>
          <w:rFonts w:ascii="Times New Roman" w:hAnsi="Times New Roman"/>
          <w:bCs/>
          <w:iCs/>
          <w:sz w:val="32"/>
          <w:szCs w:val="32"/>
          <w:lang w:val="en-GB"/>
        </w:rPr>
        <w:t xml:space="preserve"> The USS Features are suggestive of  PID. </w:t>
      </w:r>
    </w:p>
    <w:p w14:paraId="5FEEF73C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>
        <w:rPr>
          <w:rFonts w:ascii="Times New Roman" w:hAnsi="Times New Roman"/>
          <w:bCs/>
          <w:iCs/>
          <w:sz w:val="28"/>
          <w:szCs w:val="28"/>
          <w:u w:val="single"/>
          <w:lang w:val="en-GB"/>
        </w:rPr>
        <w:t xml:space="preserve"> </w:t>
      </w:r>
    </w:p>
    <w:p w14:paraId="6D8F9B2D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6F685553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3A4CB411">
      <w:pPr>
        <w:spacing w:after="0" w:line="240" w:lineRule="auto"/>
        <w:jc w:val="right"/>
        <w:rPr>
          <w:rFonts w:hint="default" w:ascii="Times New Roman" w:hAnsi="Times New Roman"/>
          <w:bCs/>
          <w:iCs/>
          <w:sz w:val="28"/>
          <w:szCs w:val="28"/>
          <w:lang w:val="en-US"/>
        </w:rPr>
      </w:pPr>
      <w:r>
        <w:rPr>
          <w:rFonts w:hint="default" w:ascii="Times New Roman" w:hAnsi="Times New Roman"/>
          <w:bCs/>
          <w:iCs/>
          <w:sz w:val="28"/>
          <w:szCs w:val="28"/>
          <w:lang w:val="en-US"/>
        </w:rPr>
        <w:t>SONOGRAPHER</w:t>
      </w:r>
    </w:p>
    <w:p w14:paraId="3236BAC3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val="en-GB"/>
        </w:rPr>
      </w:pPr>
      <w:r>
        <w:rPr>
          <w:rFonts w:hint="default" w:ascii="Times New Roman" w:hAnsi="Times New Roman"/>
          <w:bCs/>
          <w:iCs/>
          <w:sz w:val="28"/>
          <w:szCs w:val="28"/>
          <w:lang w:val="en-US"/>
        </w:rPr>
        <w:t xml:space="preserve">                                                                                      </w:t>
      </w:r>
      <w:r>
        <w:rPr>
          <w:rFonts w:ascii="Times New Roman" w:hAnsi="Times New Roman"/>
          <w:bCs/>
          <w:iCs/>
          <w:sz w:val="28"/>
          <w:szCs w:val="28"/>
          <w:lang w:val="en-GB"/>
        </w:rPr>
        <w:t>.</w:t>
      </w:r>
    </w:p>
    <w:p w14:paraId="7BD31FA1">
      <w:pPr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val="en-GB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537E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50AE710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4F33311F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79F05DB5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547D4BA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  <w14:textFill>
          <w14:solidFill>
            <w14:schemeClr w14:val="hlink"/>
          </w14:solidFill>
        </w14:textFill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DZw7yI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11FFD968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190"/>
    <w:rsid w:val="002914B2"/>
    <w:rsid w:val="003635C8"/>
    <w:rsid w:val="00960F97"/>
    <w:rsid w:val="00995E04"/>
    <w:rsid w:val="009B5190"/>
    <w:rsid w:val="00BE3AEE"/>
    <w:rsid w:val="00DD0947"/>
    <w:rsid w:val="00DE65DE"/>
    <w:rsid w:val="00F019B3"/>
    <w:rsid w:val="00FF03CD"/>
    <w:rsid w:val="106C684D"/>
    <w:rsid w:val="22212D06"/>
    <w:rsid w:val="4005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99"/>
    <w:rPr>
      <w:rFonts w:ascii="Calibri" w:hAnsi="Calibri" w:eastAsia="Calibri" w:cs="Times New Roman"/>
    </w:rPr>
  </w:style>
  <w:style w:type="character" w:customStyle="1" w:styleId="10">
    <w:name w:val="Footer Char"/>
    <w:basedOn w:val="2"/>
    <w:link w:val="5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99</Words>
  <Characters>565</Characters>
  <Lines>4</Lines>
  <Paragraphs>1</Paragraphs>
  <TotalTime>453</TotalTime>
  <ScaleCrop>false</ScaleCrop>
  <LinksUpToDate>false</LinksUpToDate>
  <CharactersWithSpaces>663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2022-10-24T11:03:00Z</dcterms:created>
  <dc:creator>admin</dc:creator>
  <cp:lastModifiedBy>SAMSUNG</cp:lastModifiedBy>
  <cp:lastPrinted>2026-01-03T12:20:00Z</cp:lastPrinted>
  <dcterms:modified xsi:type="dcterms:W3CDTF">2026-01-05T10:54:27Z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F2D0B9EA3E584E90B16E955814EF1474_13</vt:lpwstr>
  </property>
</Properties>
</file>