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92693">
      <w:pPr>
        <w:spacing w:after="0" w:line="240" w:lineRule="auto"/>
        <w:jc w:val="right"/>
        <w:rPr>
          <w:rFonts w:ascii="Times New Roman" w:hAnsi="Times New Roman" w:eastAsia="Georgia" w:cs="Times New Roman"/>
          <w:sz w:val="28"/>
        </w:rPr>
      </w:pPr>
    </w:p>
    <w:p w14:paraId="57DF19E5">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1/5/2026 5:54:54 PM</w:t>
      </w:r>
      <w:r>
        <w:rPr>
          <w:rFonts w:ascii="Georgia" w:hAnsi="Georgia"/>
          <w:sz w:val="28"/>
          <w:szCs w:val="32"/>
        </w:rPr>
        <w:fldChar w:fldCharType="end"/>
      </w:r>
    </w:p>
    <w:p w14:paraId="611065EF">
      <w:pPr>
        <w:spacing w:after="0" w:line="240" w:lineRule="auto"/>
        <w:rPr>
          <w:rFonts w:ascii="Georgia" w:hAnsi="Georgia"/>
          <w:sz w:val="28"/>
          <w:szCs w:val="32"/>
        </w:rPr>
      </w:pP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1230"/>
        <w:gridCol w:w="1620"/>
        <w:gridCol w:w="1530"/>
      </w:tblGrid>
      <w:tr w14:paraId="3D8E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5E9D58A2">
            <w:pPr>
              <w:spacing w:after="0"/>
              <w:rPr>
                <w:rFonts w:hint="default" w:ascii="Georgia" w:hAnsi="Georgia"/>
                <w:sz w:val="24"/>
                <w:szCs w:val="28"/>
                <w:lang w:val="en-US"/>
              </w:rPr>
            </w:pPr>
            <w:r>
              <w:rPr>
                <w:rFonts w:ascii="Georgia" w:hAnsi="Georgia"/>
                <w:sz w:val="24"/>
                <w:szCs w:val="28"/>
              </w:rPr>
              <w:t xml:space="preserve">NAME: </w:t>
            </w:r>
            <w:r>
              <w:rPr>
                <w:rFonts w:hint="default" w:ascii="Georgia" w:hAnsi="Georgia"/>
                <w:sz w:val="24"/>
                <w:szCs w:val="28"/>
                <w:lang w:val="en-US"/>
              </w:rPr>
              <w:t>ASIYA ADAMU</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5A11EA3D">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color="auto" w:sz="4" w:space="0"/>
              <w:left w:val="single" w:color="auto" w:sz="4" w:space="0"/>
              <w:bottom w:val="single" w:color="auto" w:sz="4" w:space="0"/>
              <w:right w:val="single" w:color="auto" w:sz="4" w:space="0"/>
            </w:tcBorders>
            <w:shd w:val="pct10" w:color="FFFF00" w:fill="auto"/>
          </w:tcPr>
          <w:p w14:paraId="72410BFB">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color="auto" w:sz="4" w:space="0"/>
              <w:left w:val="single" w:color="auto" w:sz="4" w:space="0"/>
              <w:bottom w:val="single" w:color="auto" w:sz="4" w:space="0"/>
              <w:right w:val="single" w:color="auto" w:sz="4" w:space="0"/>
            </w:tcBorders>
            <w:shd w:val="pct10" w:color="FFFF00" w:fill="auto"/>
          </w:tcPr>
          <w:p w14:paraId="2FAD9E3F">
            <w:pPr>
              <w:spacing w:after="0"/>
              <w:rPr>
                <w:rFonts w:ascii="Georgia" w:hAnsi="Georgia"/>
                <w:sz w:val="24"/>
                <w:szCs w:val="28"/>
              </w:rPr>
            </w:pPr>
            <w:r>
              <w:rPr>
                <w:rFonts w:ascii="Georgia" w:hAnsi="Georgia"/>
                <w:sz w:val="24"/>
                <w:szCs w:val="28"/>
              </w:rPr>
              <w:t>Ref No:00010</w:t>
            </w:r>
          </w:p>
        </w:tc>
      </w:tr>
      <w:tr w14:paraId="3874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233" w:hRule="atLeast"/>
        </w:trPr>
        <w:tc>
          <w:tcPr>
            <w:tcW w:w="9090" w:type="dxa"/>
            <w:gridSpan w:val="4"/>
            <w:tcBorders>
              <w:top w:val="single" w:color="auto" w:sz="4" w:space="0"/>
              <w:left w:val="single" w:color="auto" w:sz="4" w:space="0"/>
              <w:bottom w:val="single" w:color="auto" w:sz="4" w:space="0"/>
              <w:right w:val="single" w:color="auto" w:sz="4" w:space="0"/>
            </w:tcBorders>
            <w:shd w:val="pct10" w:color="FFFF00" w:fill="auto"/>
          </w:tcPr>
          <w:p w14:paraId="41C9D35B">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color="auto" w:sz="4" w:space="0"/>
              <w:left w:val="single" w:color="auto" w:sz="4" w:space="0"/>
              <w:bottom w:val="single" w:color="auto" w:sz="4" w:space="0"/>
              <w:right w:val="single" w:color="auto" w:sz="4" w:space="0"/>
            </w:tcBorders>
            <w:shd w:val="pct10" w:color="FFFF00" w:fill="auto"/>
          </w:tcPr>
          <w:p w14:paraId="42FC4F61">
            <w:pPr>
              <w:spacing w:after="0"/>
              <w:rPr>
                <w:rFonts w:ascii="Georgia" w:hAnsi="Georgia"/>
                <w:b/>
                <w:sz w:val="24"/>
                <w:szCs w:val="28"/>
              </w:rPr>
            </w:pPr>
            <w:r>
              <w:rPr>
                <w:rFonts w:ascii="Georgia" w:hAnsi="Georgia"/>
                <w:b/>
                <w:sz w:val="24"/>
                <w:szCs w:val="28"/>
              </w:rPr>
              <w:t>US:10</w:t>
            </w:r>
          </w:p>
        </w:tc>
      </w:tr>
    </w:tbl>
    <w:p w14:paraId="01DE04E2">
      <w:pPr>
        <w:spacing w:after="0" w:line="240" w:lineRule="auto"/>
        <w:rPr>
          <w:rFonts w:ascii="Georgia" w:hAnsi="Georgia"/>
          <w:bCs/>
          <w:i/>
          <w:iCs/>
          <w:sz w:val="28"/>
          <w:szCs w:val="32"/>
        </w:rPr>
      </w:pPr>
    </w:p>
    <w:p w14:paraId="2D57FF61">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509D8FA8">
      <w:pPr>
        <w:spacing w:after="0" w:line="240" w:lineRule="auto"/>
        <w:rPr>
          <w:rFonts w:ascii="Georgia" w:hAnsi="Georgia"/>
          <w:bCs/>
          <w:iCs/>
          <w:szCs w:val="24"/>
          <w:u w:val="single"/>
        </w:rPr>
      </w:pPr>
    </w:p>
    <w:p w14:paraId="3C58FF56">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6CAF81EC">
      <w:pPr>
        <w:spacing w:after="0" w:line="240" w:lineRule="auto"/>
        <w:rPr>
          <w:rFonts w:ascii="Georgia" w:hAnsi="Georgia"/>
          <w:bCs/>
          <w:iCs/>
          <w:szCs w:val="24"/>
        </w:rPr>
      </w:pPr>
    </w:p>
    <w:p w14:paraId="2C8E725E">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14:paraId="0C38308A">
      <w:pPr>
        <w:spacing w:after="0" w:line="240" w:lineRule="auto"/>
        <w:rPr>
          <w:rFonts w:ascii="Georgia" w:hAnsi="Georgia"/>
          <w:bCs/>
          <w:iCs/>
          <w:szCs w:val="24"/>
        </w:rPr>
      </w:pPr>
    </w:p>
    <w:p w14:paraId="1F7A90D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14:paraId="1526BF5A">
      <w:pPr>
        <w:spacing w:after="0" w:line="240" w:lineRule="auto"/>
        <w:rPr>
          <w:rFonts w:ascii="Georgia" w:hAnsi="Georgia"/>
          <w:bCs/>
          <w:iCs/>
          <w:szCs w:val="24"/>
        </w:rPr>
      </w:pPr>
    </w:p>
    <w:p w14:paraId="08406175">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14:paraId="233B601C">
      <w:pPr>
        <w:spacing w:after="0" w:line="240" w:lineRule="auto"/>
        <w:rPr>
          <w:rFonts w:ascii="Georgia" w:hAnsi="Georgia"/>
          <w:bCs/>
          <w:iCs/>
          <w:szCs w:val="24"/>
        </w:rPr>
      </w:pPr>
    </w:p>
    <w:p w14:paraId="372E82E0">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14:paraId="4FD09799">
      <w:pPr>
        <w:spacing w:after="0" w:line="240" w:lineRule="auto"/>
        <w:rPr>
          <w:rFonts w:ascii="Georgia" w:hAnsi="Georgia"/>
          <w:bCs/>
          <w:iCs/>
          <w:szCs w:val="24"/>
        </w:rPr>
      </w:pPr>
    </w:p>
    <w:p w14:paraId="6880D1B5">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14:paraId="2EE67871">
      <w:pPr>
        <w:spacing w:after="0" w:line="240" w:lineRule="auto"/>
        <w:rPr>
          <w:rFonts w:ascii="Georgia" w:hAnsi="Georgia"/>
          <w:bCs/>
          <w:iCs/>
          <w:szCs w:val="24"/>
        </w:rPr>
      </w:pPr>
    </w:p>
    <w:p w14:paraId="73238BFC">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14:paraId="6A9E56AD">
      <w:pPr>
        <w:spacing w:after="0" w:line="240" w:lineRule="auto"/>
        <w:rPr>
          <w:rFonts w:ascii="Georgia" w:hAnsi="Georgia"/>
          <w:bCs/>
          <w:iCs/>
          <w:szCs w:val="24"/>
        </w:rPr>
      </w:pPr>
    </w:p>
    <w:p w14:paraId="032FC9CE">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14:paraId="7EC3E857">
      <w:pPr>
        <w:spacing w:after="0" w:line="240" w:lineRule="auto"/>
        <w:rPr>
          <w:rFonts w:ascii="Georgia" w:hAnsi="Georgia"/>
          <w:bCs/>
          <w:iCs/>
          <w:sz w:val="18"/>
          <w:szCs w:val="24"/>
        </w:rPr>
      </w:pPr>
    </w:p>
    <w:p w14:paraId="7FABF9A2">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14:paraId="6C035393">
      <w:pPr>
        <w:spacing w:after="0" w:line="240" w:lineRule="auto"/>
        <w:rPr>
          <w:rFonts w:ascii="Georgia" w:hAnsi="Georgia"/>
          <w:bCs/>
          <w:iCs/>
          <w:szCs w:val="24"/>
        </w:rPr>
      </w:pPr>
    </w:p>
    <w:p w14:paraId="7A4B624D">
      <w:pPr>
        <w:spacing w:after="0" w:line="240" w:lineRule="auto"/>
        <w:rPr>
          <w:rFonts w:ascii="Georgia" w:hAnsi="Georgia"/>
          <w:bCs/>
          <w:iCs/>
          <w:szCs w:val="24"/>
        </w:rPr>
      </w:pPr>
      <w:r>
        <w:rPr>
          <w:rFonts w:ascii="Georgia" w:hAnsi="Georgia"/>
          <w:b/>
          <w:bCs/>
          <w:iCs/>
          <w:sz w:val="28"/>
          <w:szCs w:val="24"/>
          <w:u w:val="single"/>
        </w:rPr>
        <w:t>NB</w:t>
      </w:r>
      <w:r>
        <w:rPr>
          <w:rFonts w:ascii="Georgia" w:hAnsi="Georgia"/>
          <w:b/>
          <w:bCs/>
          <w:iCs/>
          <w:sz w:val="28"/>
          <w:szCs w:val="24"/>
        </w:rPr>
        <w:t>:</w:t>
      </w:r>
      <w:r>
        <w:rPr>
          <w:rFonts w:ascii="Georgia" w:hAnsi="Georgia"/>
          <w:bCs/>
          <w:iCs/>
          <w:sz w:val="28"/>
          <w:szCs w:val="24"/>
        </w:rPr>
        <w:t xml:space="preserve"> </w:t>
      </w:r>
      <w:r>
        <w:rPr>
          <w:rFonts w:ascii="Georgia" w:hAnsi="Georgia"/>
          <w:bCs/>
          <w:iCs/>
          <w:szCs w:val="24"/>
        </w:rPr>
        <w:t xml:space="preserve">There is probe tenderness at the Right Iliac Fossa region on graded compression. A blind end, tubular and non-compressible structure measuring </w:t>
      </w:r>
      <w:r>
        <w:rPr>
          <w:rFonts w:hint="default" w:ascii="Georgia" w:hAnsi="Georgia"/>
          <w:bCs/>
          <w:iCs/>
          <w:szCs w:val="24"/>
          <w:lang w:val="en-US"/>
        </w:rPr>
        <w:t>20</w:t>
      </w:r>
      <w:bookmarkStart w:id="0" w:name="_GoBack"/>
      <w:bookmarkEnd w:id="0"/>
      <w:r>
        <w:rPr>
          <w:rFonts w:ascii="Georgia" w:hAnsi="Georgia"/>
          <w:bCs/>
          <w:iCs/>
          <w:szCs w:val="24"/>
        </w:rPr>
        <w:t>mm in AP dimension is noted.</w:t>
      </w:r>
    </w:p>
    <w:p w14:paraId="3CAD3AF2">
      <w:pPr>
        <w:spacing w:after="0" w:line="240" w:lineRule="auto"/>
        <w:rPr>
          <w:rFonts w:ascii="Georgia" w:hAnsi="Georgia"/>
          <w:bCs/>
          <w:iCs/>
          <w:szCs w:val="24"/>
        </w:rPr>
      </w:pPr>
    </w:p>
    <w:p w14:paraId="303EFE88">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Acute Appendicitis.</w:t>
      </w:r>
    </w:p>
    <w:p w14:paraId="6C569C35">
      <w:pPr>
        <w:spacing w:after="0" w:line="240" w:lineRule="auto"/>
        <w:rPr>
          <w:rFonts w:ascii="Georgia" w:hAnsi="Georgia"/>
          <w:bCs/>
          <w:iCs/>
          <w:szCs w:val="24"/>
        </w:rPr>
      </w:pPr>
      <w:r>
        <w:rPr>
          <w:rFonts w:ascii="Georgia" w:hAnsi="Georgia"/>
          <w:bCs/>
          <w:iCs/>
          <w:szCs w:val="24"/>
          <w:u w:val="single"/>
        </w:rPr>
        <w:t xml:space="preserve"> </w:t>
      </w:r>
    </w:p>
    <w:p w14:paraId="5618A1C5">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 xml:space="preserve">                                                                      .</w:t>
      </w:r>
    </w:p>
    <w:p w14:paraId="63A960E9">
      <w:pPr>
        <w:spacing w:after="0" w:line="240" w:lineRule="auto"/>
        <w:jc w:val="right"/>
        <w:rPr>
          <w:rFonts w:ascii="Times New Roman" w:hAnsi="Times New Roman" w:cs="Times New Roman"/>
          <w:sz w:val="24"/>
          <w:szCs w:val="24"/>
        </w:rPr>
      </w:pPr>
    </w:p>
    <w:p w14:paraId="70FA0A6F">
      <w:pPr>
        <w:spacing w:after="0" w:line="240" w:lineRule="auto"/>
        <w:rPr>
          <w:rFonts w:ascii="Times New Roman" w:hAnsi="Times New Roman" w:cs="Times New Roman"/>
          <w:sz w:val="24"/>
          <w:szCs w:val="24"/>
        </w:rPr>
      </w:pPr>
    </w:p>
    <w:p w14:paraId="7737C2F5">
      <w:pPr>
        <w:spacing w:after="0" w:line="240" w:lineRule="auto"/>
        <w:jc w:val="right"/>
        <w:rPr>
          <w:rFonts w:ascii="Times New Roman" w:hAnsi="Times New Roman" w:cs="Times New Roman"/>
        </w:rPr>
      </w:pPr>
      <w:r>
        <w:rPr>
          <w:rFonts w:ascii="Times New Roman" w:hAnsi="Times New Roman" w:cs="Times New Roman"/>
          <w:sz w:val="24"/>
          <w:szCs w:val="24"/>
        </w:rPr>
        <w:t>Ultrasound Specialist</w:t>
      </w:r>
    </w:p>
    <w:sectPr>
      <w:headerReference r:id="rId7" w:type="first"/>
      <w:footerReference r:id="rId9" w:type="first"/>
      <w:headerReference r:id="rId5" w:type="default"/>
      <w:headerReference r:id="rId6" w:type="even"/>
      <w:footerReference r:id="rId8"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B89B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A7EC">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1B4D5">
    <w:pPr>
      <w:spacing w:after="0"/>
      <w:jc w:val="center"/>
      <w:rPr>
        <w:rFonts w:ascii="Times New Roman" w:hAnsi="Times New Roman" w:cs="Times New Roman"/>
        <w:color w:val="1F497D" w:themeColor="text2"/>
        <w:sz w:val="52"/>
        <w:szCs w:val="52"/>
      </w:rPr>
    </w:pPr>
    <w:r>
      <w:rPr>
        <w:rFonts w:ascii="Times New Roman" w:hAnsi="Times New Roman" w:cs="Times New Roman"/>
        <w:color w:val="1F497D" w:themeColor="text2"/>
        <w:sz w:val="66"/>
        <w:szCs w:val="66"/>
      </w:rPr>
      <w:t>AMANA TRUST DIAGNOSTICS</w:t>
    </w:r>
    <w:r>
      <w:rPr>
        <w:rFonts w:ascii="Times New Roman" w:hAnsi="Times New Roman" w:cs="Times New Roman"/>
        <w:color w:val="1F497D" w:themeColor="text2"/>
        <w:sz w:val="52"/>
        <w:szCs w:val="52"/>
      </w:rPr>
      <w:t xml:space="preserve"> </w:t>
    </w:r>
  </w:p>
  <w:p w14:paraId="47A303D4">
    <w:pPr>
      <w:spacing w:after="0"/>
      <w:jc w:val="center"/>
      <w:rPr>
        <w:rFonts w:ascii="Times New Roman" w:hAnsi="Times New Roman" w:cs="Times New Roman"/>
        <w:color w:val="0070C0"/>
        <w:sz w:val="28"/>
        <w:szCs w:val="28"/>
      </w:rPr>
    </w:pPr>
    <w:r>
      <w:rPr>
        <w:rFonts w:ascii="Times New Roman" w:hAnsi="Times New Roman" w:cs="Times New Roman"/>
        <w:color w:val="0070C0"/>
        <w:sz w:val="28"/>
        <w:szCs w:val="28"/>
      </w:rPr>
      <w:t>No 15, Tudun Wada C, Nasarawa LGA, Kano State.</w:t>
    </w:r>
  </w:p>
  <w:p w14:paraId="53D6BB8C">
    <w:pPr>
      <w:spacing w:after="0"/>
      <w:jc w:val="center"/>
      <w:rPr>
        <w:rFonts w:ascii="Times New Roman" w:hAnsi="Times New Roman" w:cs="Times New Roman"/>
        <w:color w:val="C00000"/>
        <w:sz w:val="28"/>
        <w:szCs w:val="28"/>
      </w:rPr>
    </w:pPr>
    <w:r>
      <w:rPr>
        <w:rFonts w:ascii="Times New Roman" w:hAnsi="Times New Roman" w:cs="Times New Roman"/>
        <w:b/>
        <w:bCs/>
        <w:color w:val="C00000"/>
        <w:sz w:val="28"/>
        <w:szCs w:val="28"/>
      </w:rPr>
      <w:t>Phone</w:t>
    </w:r>
    <w:r>
      <w:rPr>
        <w:rFonts w:ascii="Times New Roman" w:hAnsi="Times New Roman" w:cs="Times New Roman"/>
        <w:color w:val="C00000"/>
        <w:sz w:val="28"/>
        <w:szCs w:val="28"/>
      </w:rPr>
      <w:t>; +2348164093504, +2348033390574</w:t>
    </w:r>
  </w:p>
  <w:p w14:paraId="2EE4A42B">
    <w:pPr>
      <w:pStyle w:val="6"/>
      <w:jc w:val="center"/>
    </w:pPr>
    <w:r>
      <mc:AlternateContent>
        <mc:Choice Requires="wps">
          <w:drawing>
            <wp:anchor distT="0" distB="0" distL="0" distR="0" simplePos="0" relativeHeight="251659264" behindDoc="0" locked="0" layoutInCell="1" allowOverlap="1">
              <wp:simplePos x="0" y="0"/>
              <wp:positionH relativeFrom="page">
                <wp:align>right</wp:align>
              </wp:positionH>
              <wp:positionV relativeFrom="paragraph">
                <wp:posOffset>238125</wp:posOffset>
              </wp:positionV>
              <wp:extent cx="6962775" cy="9525"/>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962775" cy="9525"/>
                      </a:xfrm>
                      <a:prstGeom prst="line">
                        <a:avLst/>
                      </a:prstGeom>
                      <a:ln w="12700" cap="flat" cmpd="sng">
                        <a:solidFill>
                          <a:srgbClr val="000000"/>
                        </a:solidFill>
                        <a:prstDash val="solid"/>
                        <a:miter/>
                      </a:ln>
                      <a:effectLst/>
                    </wps:spPr>
                    <wps:bodyPr/>
                  </wps:wsp>
                </a:graphicData>
              </a:graphic>
            </wp:anchor>
          </w:drawing>
        </mc:Choice>
        <mc:Fallback>
          <w:pict>
            <v:line id="_x0000_s1026" o:spid="_x0000_s1026" o:spt="20" style="position:absolute;left:0pt;margin-top:18.75pt;height:0.75pt;width:548.25pt;mso-position-horizontal:right;mso-position-horizontal-relative:page;z-index:251659264;mso-width-relative:page;mso-height-relative:page;" filled="f" stroked="t" coordsize="21600,21600" o:gfxdata="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C/XTDXAAAABwEAAA8AAAAAAAAAAQAgAAAAIgAAAGRycy9k&#10;b3ducmV2LnhtbFBLAQIUABQAAAAIAIdO4kBwtQ0bygEAAKMDAAAOAAAAAAAAAAEAIAAAACYBAABk&#10;cnMvZTJvRG9jLnhtbFBLBQYAAAAABgAGAFkBAABiBQAAAAA=&#10;">
              <v:fill on="f" focussize="0,0"/>
              <v:stroke weight="1pt" color="#000000" joinstyle="miter"/>
              <v:imagedata o:title=""/>
              <o:lock v:ext="edit" aspectratio="f"/>
            </v:line>
          </w:pict>
        </mc:Fallback>
      </mc:AlternateContent>
    </w:r>
    <w:r>
      <w:rPr>
        <w:rFonts w:ascii="Times New Roman" w:hAnsi="Times New Roman" w:cs="Times New Roman"/>
        <w:b/>
        <w:bCs/>
        <w:sz w:val="28"/>
        <w:szCs w:val="28"/>
      </w:rPr>
      <w:t>Email:</w:t>
    </w:r>
    <w:r>
      <w:rPr>
        <w:rFonts w:ascii="Times New Roman" w:hAnsi="Times New Roman" w:cs="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cs="Times New Roman"/>
        <w:sz w:val="28"/>
        <w:szCs w:val="28"/>
      </w:rPr>
      <w:t>amanatrust2022@gmail.com</w:t>
    </w:r>
    <w:r>
      <w:rPr>
        <w:rStyle w:val="7"/>
        <w:rFonts w:ascii="Times New Roman" w:hAnsi="Times New Roman" w:cs="Times New Roman"/>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E2500">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463D8">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EB8"/>
    <w:rsid w:val="00002D06"/>
    <w:rsid w:val="00020907"/>
    <w:rsid w:val="00021995"/>
    <w:rsid w:val="00023D66"/>
    <w:rsid w:val="00024C0E"/>
    <w:rsid w:val="00032E0D"/>
    <w:rsid w:val="0004176F"/>
    <w:rsid w:val="00057948"/>
    <w:rsid w:val="00070DC6"/>
    <w:rsid w:val="00083644"/>
    <w:rsid w:val="00083E44"/>
    <w:rsid w:val="0009099B"/>
    <w:rsid w:val="00091B11"/>
    <w:rsid w:val="000B2DFB"/>
    <w:rsid w:val="000B380A"/>
    <w:rsid w:val="000C1FB2"/>
    <w:rsid w:val="000C3810"/>
    <w:rsid w:val="000C4A9F"/>
    <w:rsid w:val="00113451"/>
    <w:rsid w:val="00135478"/>
    <w:rsid w:val="001554D9"/>
    <w:rsid w:val="00156638"/>
    <w:rsid w:val="00185442"/>
    <w:rsid w:val="0019640B"/>
    <w:rsid w:val="001A5448"/>
    <w:rsid w:val="001B18C1"/>
    <w:rsid w:val="001B3352"/>
    <w:rsid w:val="001B4088"/>
    <w:rsid w:val="001C3969"/>
    <w:rsid w:val="001D121F"/>
    <w:rsid w:val="001D1510"/>
    <w:rsid w:val="001D506A"/>
    <w:rsid w:val="001F6309"/>
    <w:rsid w:val="002461B2"/>
    <w:rsid w:val="002578D2"/>
    <w:rsid w:val="002637A9"/>
    <w:rsid w:val="00267B31"/>
    <w:rsid w:val="002914B2"/>
    <w:rsid w:val="00297FEE"/>
    <w:rsid w:val="002A3339"/>
    <w:rsid w:val="002D3997"/>
    <w:rsid w:val="002E1A9F"/>
    <w:rsid w:val="002E48DA"/>
    <w:rsid w:val="002F27C9"/>
    <w:rsid w:val="002F4561"/>
    <w:rsid w:val="002F6145"/>
    <w:rsid w:val="00303AC2"/>
    <w:rsid w:val="00310299"/>
    <w:rsid w:val="00317100"/>
    <w:rsid w:val="00322292"/>
    <w:rsid w:val="00337EA1"/>
    <w:rsid w:val="00337FB4"/>
    <w:rsid w:val="00346F67"/>
    <w:rsid w:val="0039168F"/>
    <w:rsid w:val="00392335"/>
    <w:rsid w:val="00393794"/>
    <w:rsid w:val="003948B3"/>
    <w:rsid w:val="003A6FAF"/>
    <w:rsid w:val="003C3C76"/>
    <w:rsid w:val="003D2135"/>
    <w:rsid w:val="003D7AF0"/>
    <w:rsid w:val="003F7975"/>
    <w:rsid w:val="003F7F4D"/>
    <w:rsid w:val="00434E7E"/>
    <w:rsid w:val="004476C9"/>
    <w:rsid w:val="004657CD"/>
    <w:rsid w:val="0047076F"/>
    <w:rsid w:val="00476DC3"/>
    <w:rsid w:val="00496F1B"/>
    <w:rsid w:val="004C51A0"/>
    <w:rsid w:val="004D2622"/>
    <w:rsid w:val="004E1C89"/>
    <w:rsid w:val="004E4FC9"/>
    <w:rsid w:val="004E6C7B"/>
    <w:rsid w:val="004E7488"/>
    <w:rsid w:val="004F51BD"/>
    <w:rsid w:val="0052014A"/>
    <w:rsid w:val="005231E3"/>
    <w:rsid w:val="00524A03"/>
    <w:rsid w:val="005256B4"/>
    <w:rsid w:val="0053270B"/>
    <w:rsid w:val="0053682E"/>
    <w:rsid w:val="00541481"/>
    <w:rsid w:val="00547146"/>
    <w:rsid w:val="005654CF"/>
    <w:rsid w:val="0057520C"/>
    <w:rsid w:val="00585DEC"/>
    <w:rsid w:val="005864F5"/>
    <w:rsid w:val="005B4957"/>
    <w:rsid w:val="005C60E1"/>
    <w:rsid w:val="005D5BFA"/>
    <w:rsid w:val="0062165B"/>
    <w:rsid w:val="006329BD"/>
    <w:rsid w:val="00632EC2"/>
    <w:rsid w:val="0064036F"/>
    <w:rsid w:val="00640FF1"/>
    <w:rsid w:val="00653FB7"/>
    <w:rsid w:val="0066488D"/>
    <w:rsid w:val="00666202"/>
    <w:rsid w:val="0068464D"/>
    <w:rsid w:val="00687864"/>
    <w:rsid w:val="006B3D9C"/>
    <w:rsid w:val="006C15F4"/>
    <w:rsid w:val="006D4337"/>
    <w:rsid w:val="006D6BE6"/>
    <w:rsid w:val="006E4A7A"/>
    <w:rsid w:val="006E6474"/>
    <w:rsid w:val="00706983"/>
    <w:rsid w:val="00706D83"/>
    <w:rsid w:val="00773F52"/>
    <w:rsid w:val="007966A8"/>
    <w:rsid w:val="007B3424"/>
    <w:rsid w:val="007C385C"/>
    <w:rsid w:val="007C4E57"/>
    <w:rsid w:val="007D1166"/>
    <w:rsid w:val="007D3674"/>
    <w:rsid w:val="007D7525"/>
    <w:rsid w:val="008352A1"/>
    <w:rsid w:val="008514AE"/>
    <w:rsid w:val="00851E63"/>
    <w:rsid w:val="00855987"/>
    <w:rsid w:val="00866C60"/>
    <w:rsid w:val="008672E2"/>
    <w:rsid w:val="008A4158"/>
    <w:rsid w:val="008B15C7"/>
    <w:rsid w:val="008B5C4C"/>
    <w:rsid w:val="008C277E"/>
    <w:rsid w:val="008D7575"/>
    <w:rsid w:val="008E1269"/>
    <w:rsid w:val="008F0166"/>
    <w:rsid w:val="008F6112"/>
    <w:rsid w:val="008F7697"/>
    <w:rsid w:val="00907EB8"/>
    <w:rsid w:val="00923FB4"/>
    <w:rsid w:val="00937C6F"/>
    <w:rsid w:val="00940240"/>
    <w:rsid w:val="00945E2F"/>
    <w:rsid w:val="00964372"/>
    <w:rsid w:val="009702F1"/>
    <w:rsid w:val="0098179E"/>
    <w:rsid w:val="00995E04"/>
    <w:rsid w:val="009A7030"/>
    <w:rsid w:val="009B41A2"/>
    <w:rsid w:val="009B4C74"/>
    <w:rsid w:val="009C23F9"/>
    <w:rsid w:val="009E2FE2"/>
    <w:rsid w:val="009F4317"/>
    <w:rsid w:val="00A03A2E"/>
    <w:rsid w:val="00A25455"/>
    <w:rsid w:val="00A575AB"/>
    <w:rsid w:val="00A63C14"/>
    <w:rsid w:val="00A652DC"/>
    <w:rsid w:val="00A8000E"/>
    <w:rsid w:val="00A93C8E"/>
    <w:rsid w:val="00AB429F"/>
    <w:rsid w:val="00AB72BB"/>
    <w:rsid w:val="00AC052F"/>
    <w:rsid w:val="00AD78B7"/>
    <w:rsid w:val="00AE4A6C"/>
    <w:rsid w:val="00B02955"/>
    <w:rsid w:val="00B22B66"/>
    <w:rsid w:val="00B46603"/>
    <w:rsid w:val="00B55B5D"/>
    <w:rsid w:val="00B704E7"/>
    <w:rsid w:val="00B769FB"/>
    <w:rsid w:val="00B84D35"/>
    <w:rsid w:val="00BA6560"/>
    <w:rsid w:val="00BB5EF3"/>
    <w:rsid w:val="00BB6A36"/>
    <w:rsid w:val="00BB7E4E"/>
    <w:rsid w:val="00BD0EDA"/>
    <w:rsid w:val="00BF4DF8"/>
    <w:rsid w:val="00C22BEA"/>
    <w:rsid w:val="00C2416F"/>
    <w:rsid w:val="00C250D7"/>
    <w:rsid w:val="00C26837"/>
    <w:rsid w:val="00C268F8"/>
    <w:rsid w:val="00C37372"/>
    <w:rsid w:val="00C93304"/>
    <w:rsid w:val="00CB5597"/>
    <w:rsid w:val="00CC46BA"/>
    <w:rsid w:val="00CD6BDB"/>
    <w:rsid w:val="00CE64AC"/>
    <w:rsid w:val="00D243C9"/>
    <w:rsid w:val="00D55EF8"/>
    <w:rsid w:val="00D71047"/>
    <w:rsid w:val="00D85656"/>
    <w:rsid w:val="00DA189D"/>
    <w:rsid w:val="00DA1C4F"/>
    <w:rsid w:val="00DB4A5C"/>
    <w:rsid w:val="00DB6346"/>
    <w:rsid w:val="00DD3DA9"/>
    <w:rsid w:val="00DD6550"/>
    <w:rsid w:val="00DE7616"/>
    <w:rsid w:val="00DF1F7D"/>
    <w:rsid w:val="00DF758A"/>
    <w:rsid w:val="00E1171E"/>
    <w:rsid w:val="00E1655B"/>
    <w:rsid w:val="00E17218"/>
    <w:rsid w:val="00E216F0"/>
    <w:rsid w:val="00E23420"/>
    <w:rsid w:val="00E277CA"/>
    <w:rsid w:val="00E37C8B"/>
    <w:rsid w:val="00E54A13"/>
    <w:rsid w:val="00E723EC"/>
    <w:rsid w:val="00E760F3"/>
    <w:rsid w:val="00E861A4"/>
    <w:rsid w:val="00EA16BF"/>
    <w:rsid w:val="00EA16FE"/>
    <w:rsid w:val="00EA3BBB"/>
    <w:rsid w:val="00EB1E76"/>
    <w:rsid w:val="00EB23A0"/>
    <w:rsid w:val="00EB315D"/>
    <w:rsid w:val="00EC0E84"/>
    <w:rsid w:val="00EC5777"/>
    <w:rsid w:val="00F0420C"/>
    <w:rsid w:val="00F47F6F"/>
    <w:rsid w:val="00F5105E"/>
    <w:rsid w:val="00F56BF3"/>
    <w:rsid w:val="00F73FC2"/>
    <w:rsid w:val="00F87BD8"/>
    <w:rsid w:val="00F93E78"/>
    <w:rsid w:val="00FB000B"/>
    <w:rsid w:val="00FC249E"/>
    <w:rsid w:val="00FC67EA"/>
    <w:rsid w:val="00FD3C5B"/>
    <w:rsid w:val="00FE0BA5"/>
    <w:rsid w:val="00FF5749"/>
    <w:rsid w:val="2D6F24B5"/>
    <w:rsid w:val="2FC264F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footer"/>
    <w:basedOn w:val="1"/>
    <w:link w:val="13"/>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character" w:styleId="7">
    <w:name w:val="Hyperlink"/>
    <w:basedOn w:val="2"/>
    <w:qFormat/>
    <w:uiPriority w:val="0"/>
    <w:rPr>
      <w:color w:val="0000FF" w:themeColor="hyperlink"/>
      <w:u w:val="single"/>
    </w:rPr>
  </w:style>
  <w:style w:type="character" w:customStyle="1" w:styleId="8">
    <w:name w:val="No Spacing Char"/>
    <w:basedOn w:val="2"/>
    <w:link w:val="9"/>
    <w:qFormat/>
    <w:locked/>
    <w:uiPriority w:val="1"/>
  </w:style>
  <w:style w:type="paragraph" w:styleId="9">
    <w:name w:val="No Spacing"/>
    <w:link w:val="8"/>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0">
    <w:name w:val="List Paragraph"/>
    <w:basedOn w:val="1"/>
    <w:qFormat/>
    <w:uiPriority w:val="34"/>
    <w:pPr>
      <w:spacing w:after="0" w:line="240" w:lineRule="auto"/>
      <w:ind w:left="720"/>
      <w:contextualSpacing/>
    </w:pPr>
    <w:rPr>
      <w:rFonts w:eastAsiaTheme="minorHAnsi"/>
    </w:rPr>
  </w:style>
  <w:style w:type="character" w:customStyle="1" w:styleId="11">
    <w:name w:val="Balloon Text Char"/>
    <w:basedOn w:val="2"/>
    <w:link w:val="4"/>
    <w:semiHidden/>
    <w:qFormat/>
    <w:uiPriority w:val="99"/>
    <w:rPr>
      <w:rFonts w:ascii="Tahoma" w:hAnsi="Tahoma" w:cs="Tahoma" w:eastAsiaTheme="minorEastAsia"/>
      <w:sz w:val="16"/>
      <w:szCs w:val="16"/>
    </w:rPr>
  </w:style>
  <w:style w:type="character" w:customStyle="1" w:styleId="12">
    <w:name w:val="Header Char"/>
    <w:basedOn w:val="2"/>
    <w:link w:val="6"/>
    <w:qFormat/>
    <w:uiPriority w:val="99"/>
    <w:rPr>
      <w:rFonts w:eastAsiaTheme="minorEastAsia"/>
    </w:rPr>
  </w:style>
  <w:style w:type="character" w:customStyle="1" w:styleId="13">
    <w:name w:val="Footer Char"/>
    <w:basedOn w:val="2"/>
    <w:link w:val="5"/>
    <w:qFormat/>
    <w:uiPriority w:val="99"/>
    <w:rPr>
      <w:rFonts w:eastAsiaTheme="minorEastAs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103</Words>
  <Characters>593</Characters>
  <Lines>4</Lines>
  <Paragraphs>1</Paragraphs>
  <TotalTime>1</TotalTime>
  <ScaleCrop>false</ScaleCrop>
  <LinksUpToDate>false</LinksUpToDate>
  <CharactersWithSpaces>695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2022-10-13T17:41:00Z</dcterms:created>
  <dc:creator>admin</dc:creator>
  <cp:lastModifiedBy>SAMSUNG</cp:lastModifiedBy>
  <cp:lastPrinted>2025-11-13T11:50:00Z</cp:lastPrinted>
  <dcterms:modified xsi:type="dcterms:W3CDTF">2026-01-05T16:57:45Z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71E79199379840A7920236930538AE21_13</vt:lpwstr>
  </property>
</Properties>
</file>