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761BE" w:rsidRDefault="009761BE" w:rsidP="009761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761BE" w:rsidRDefault="009761BE" w:rsidP="009761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761BE" w:rsidRDefault="009761BE" w:rsidP="009761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761BE" w:rsidRDefault="009761BE" w:rsidP="009761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761BE" w:rsidRDefault="009761BE" w:rsidP="009761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761BE" w:rsidRDefault="009761BE" w:rsidP="009761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761BE" w:rsidRDefault="009761BE" w:rsidP="009761BE">
      <w:pPr>
        <w:spacing w:after="0" w:line="240" w:lineRule="auto"/>
        <w:rPr>
          <w:rFonts w:ascii="Agency FB" w:hAnsi="Agency FB"/>
          <w:sz w:val="32"/>
          <w:szCs w:val="32"/>
        </w:rPr>
      </w:pPr>
    </w:p>
    <w:p w:rsidR="009761BE" w:rsidRDefault="005C5459" w:rsidP="009761BE">
      <w:pPr>
        <w:spacing w:after="0" w:line="240" w:lineRule="auto"/>
        <w:rPr>
          <w:rFonts w:ascii="Agency FB" w:hAnsi="Agency FB"/>
          <w:sz w:val="32"/>
          <w:szCs w:val="32"/>
        </w:rPr>
      </w:pPr>
      <w:r>
        <w:rPr>
          <w:rFonts w:ascii="Agency FB" w:hAnsi="Agency FB"/>
          <w:sz w:val="32"/>
          <w:szCs w:val="32"/>
        </w:rPr>
        <w:fldChar w:fldCharType="begin"/>
      </w:r>
      <w:r w:rsidR="009761BE">
        <w:rPr>
          <w:rFonts w:ascii="Agency FB" w:hAnsi="Agency FB"/>
          <w:sz w:val="32"/>
          <w:szCs w:val="32"/>
        </w:rPr>
        <w:instrText xml:space="preserve"> DATE \@ "M/d/yyyy h:mm:ss am/pm" </w:instrText>
      </w:r>
      <w:r>
        <w:rPr>
          <w:rFonts w:ascii="Agency FB" w:hAnsi="Agency FB"/>
          <w:sz w:val="32"/>
          <w:szCs w:val="32"/>
        </w:rPr>
        <w:fldChar w:fldCharType="separate"/>
      </w:r>
      <w:r w:rsidR="006A5751">
        <w:rPr>
          <w:rFonts w:ascii="Agency FB" w:hAnsi="Agency FB"/>
          <w:noProof/>
          <w:sz w:val="32"/>
          <w:szCs w:val="32"/>
        </w:rPr>
        <w:t>3/28/2023 3:29:24 PM</w:t>
      </w:r>
      <w:r>
        <w:rPr>
          <w:rFonts w:ascii="Agency FB" w:hAnsi="Agency FB"/>
          <w:sz w:val="32"/>
          <w:szCs w:val="32"/>
        </w:rPr>
        <w:fldChar w:fldCharType="end"/>
      </w:r>
    </w:p>
    <w:p w:rsidR="009761BE" w:rsidRDefault="009761BE" w:rsidP="009761BE">
      <w:pPr>
        <w:spacing w:after="0" w:line="240" w:lineRule="auto"/>
        <w:rPr>
          <w:rFonts w:ascii="Agency FB" w:hAnsi="Agency FB"/>
          <w:sz w:val="32"/>
          <w:szCs w:val="32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/>
      </w:tblPr>
      <w:tblGrid>
        <w:gridCol w:w="4905"/>
        <w:gridCol w:w="1335"/>
        <w:gridCol w:w="1230"/>
        <w:gridCol w:w="1620"/>
        <w:gridCol w:w="1530"/>
      </w:tblGrid>
      <w:tr w:rsidR="009761BE" w:rsidTr="009761BE">
        <w:trPr>
          <w:trHeight w:val="368"/>
        </w:trPr>
        <w:tc>
          <w:tcPr>
            <w:tcW w:w="49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761BE" w:rsidRDefault="00B34A86" w:rsidP="00D71007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NAME: </w:t>
            </w:r>
          </w:p>
        </w:tc>
        <w:tc>
          <w:tcPr>
            <w:tcW w:w="1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761BE" w:rsidRDefault="009761B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Age: </w:t>
            </w:r>
            <w:r>
              <w:rPr>
                <w:rFonts w:ascii="Agency FB" w:hAnsi="Agency FB"/>
                <w:b/>
                <w:sz w:val="32"/>
                <w:szCs w:val="32"/>
              </w:rPr>
              <w:t>Ad</w:t>
            </w:r>
          </w:p>
        </w:tc>
        <w:tc>
          <w:tcPr>
            <w:tcW w:w="12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761BE" w:rsidRDefault="009761B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 xml:space="preserve">Sex: </w:t>
            </w:r>
            <w:r>
              <w:rPr>
                <w:rFonts w:ascii="Agency FB" w:hAnsi="Agency FB"/>
                <w:b/>
                <w:sz w:val="32"/>
                <w:szCs w:val="32"/>
              </w:rPr>
              <w:t>F</w:t>
            </w:r>
          </w:p>
        </w:tc>
        <w:tc>
          <w:tcPr>
            <w:tcW w:w="31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761BE" w:rsidRDefault="009761BE">
            <w:pPr>
              <w:spacing w:after="0"/>
              <w:rPr>
                <w:rFonts w:ascii="Agency FB" w:hAnsi="Agency FB"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Ref No:</w:t>
            </w:r>
            <w:r w:rsidRPr="00B34A86">
              <w:rPr>
                <w:rFonts w:ascii="Agency FB" w:hAnsi="Agency FB"/>
                <w:b/>
                <w:sz w:val="32"/>
                <w:szCs w:val="32"/>
              </w:rPr>
              <w:t>00010</w:t>
            </w:r>
          </w:p>
        </w:tc>
      </w:tr>
      <w:tr w:rsidR="009761BE" w:rsidTr="009761BE">
        <w:trPr>
          <w:trHeight w:val="233"/>
        </w:trPr>
        <w:tc>
          <w:tcPr>
            <w:tcW w:w="909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761BE" w:rsidRDefault="009761BE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>
              <w:rPr>
                <w:rFonts w:ascii="Agency FB" w:hAnsi="Agency FB"/>
                <w:sz w:val="32"/>
                <w:szCs w:val="32"/>
              </w:rPr>
              <w:t>Clinical Details:</w:t>
            </w:r>
            <w:r>
              <w:rPr>
                <w:rFonts w:ascii="Agency FB" w:hAnsi="Agency FB"/>
                <w:b/>
                <w:sz w:val="32"/>
                <w:szCs w:val="32"/>
              </w:rPr>
              <w:t xml:space="preserve"> USG Pelvic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:rsidR="009761BE" w:rsidRDefault="009761BE">
            <w:pPr>
              <w:spacing w:after="0"/>
              <w:rPr>
                <w:rFonts w:ascii="Agency FB" w:hAnsi="Agency FB"/>
                <w:b/>
                <w:sz w:val="32"/>
                <w:szCs w:val="32"/>
              </w:rPr>
            </w:pPr>
            <w:r w:rsidRPr="00B34A86">
              <w:rPr>
                <w:rFonts w:ascii="Agency FB" w:hAnsi="Agency FB"/>
                <w:sz w:val="32"/>
                <w:szCs w:val="32"/>
              </w:rPr>
              <w:t>US</w:t>
            </w:r>
            <w:r>
              <w:rPr>
                <w:rFonts w:ascii="Agency FB" w:hAnsi="Agency FB"/>
                <w:b/>
                <w:sz w:val="32"/>
                <w:szCs w:val="32"/>
              </w:rPr>
              <w:t>:10</w:t>
            </w:r>
          </w:p>
        </w:tc>
      </w:tr>
    </w:tbl>
    <w:p w:rsidR="009761BE" w:rsidRDefault="009761BE" w:rsidP="009761BE">
      <w:pPr>
        <w:spacing w:after="0" w:line="240" w:lineRule="auto"/>
        <w:rPr>
          <w:rFonts w:ascii="Agency FB" w:hAnsi="Agency FB"/>
          <w:bCs/>
          <w:i/>
          <w:iCs/>
          <w:sz w:val="32"/>
          <w:szCs w:val="32"/>
        </w:rPr>
      </w:pPr>
    </w:p>
    <w:p w:rsidR="009761BE" w:rsidRPr="00B34A86" w:rsidRDefault="009761BE" w:rsidP="009761BE">
      <w:pPr>
        <w:spacing w:after="0" w:line="240" w:lineRule="auto"/>
        <w:rPr>
          <w:rFonts w:ascii="Agency FB" w:hAnsi="Agency FB"/>
          <w:b/>
          <w:bCs/>
          <w:iCs/>
          <w:sz w:val="32"/>
          <w:szCs w:val="32"/>
          <w:u w:val="single"/>
        </w:rPr>
      </w:pPr>
      <w:r w:rsidRPr="00B34A86">
        <w:rPr>
          <w:rFonts w:ascii="Agency FB" w:hAnsi="Agency FB"/>
          <w:b/>
          <w:bCs/>
          <w:iCs/>
          <w:sz w:val="32"/>
          <w:szCs w:val="32"/>
          <w:u w:val="single"/>
        </w:rPr>
        <w:t>R</w:t>
      </w:r>
      <w:r w:rsidR="00B34A86" w:rsidRPr="00B34A86">
        <w:rPr>
          <w:rFonts w:ascii="Agency FB" w:hAnsi="Agency FB"/>
          <w:b/>
          <w:bCs/>
          <w:iCs/>
          <w:sz w:val="32"/>
          <w:szCs w:val="32"/>
          <w:u w:val="single"/>
        </w:rPr>
        <w:t>EAL TIME PELVIC ULTRASONOGRAPHY</w:t>
      </w:r>
      <w:r w:rsidRPr="00B34A86">
        <w:rPr>
          <w:rFonts w:ascii="Agency FB" w:hAnsi="Agency FB"/>
          <w:b/>
          <w:bCs/>
          <w:iCs/>
          <w:sz w:val="32"/>
          <w:szCs w:val="32"/>
          <w:u w:val="single"/>
        </w:rPr>
        <w:t xml:space="preserve"> EXAM: REVEALED:</w:t>
      </w:r>
    </w:p>
    <w:p w:rsidR="009761BE" w:rsidRDefault="009761BE" w:rsidP="009761BE">
      <w:pPr>
        <w:spacing w:after="0" w:line="240" w:lineRule="auto"/>
        <w:rPr>
          <w:rFonts w:ascii="Agency FB" w:hAnsi="Agency FB"/>
          <w:bCs/>
          <w:iCs/>
          <w:sz w:val="32"/>
          <w:szCs w:val="32"/>
          <w:u w:val="single"/>
        </w:rPr>
      </w:pPr>
    </w:p>
    <w:p w:rsidR="009761BE" w:rsidRDefault="009761BE" w:rsidP="009761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vanish/>
          <w:sz w:val="32"/>
          <w:szCs w:val="32"/>
        </w:rPr>
        <w:t>:</w:t>
      </w:r>
      <w:r>
        <w:rPr>
          <w:rFonts w:ascii="Agency FB" w:hAnsi="Agency FB"/>
          <w:b/>
          <w:bCs/>
          <w:iCs/>
          <w:sz w:val="32"/>
          <w:szCs w:val="32"/>
          <w:u w:val="single"/>
        </w:rPr>
        <w:t>URINARY BLADDER</w:t>
      </w:r>
      <w:r>
        <w:rPr>
          <w:rFonts w:ascii="Agency FB" w:hAnsi="Agency FB"/>
          <w:b/>
          <w:bCs/>
          <w:iCs/>
          <w:sz w:val="32"/>
          <w:szCs w:val="32"/>
        </w:rPr>
        <w:t>:</w:t>
      </w:r>
      <w:r>
        <w:rPr>
          <w:rFonts w:ascii="Agency FB" w:hAnsi="Agency FB"/>
          <w:bCs/>
          <w:iCs/>
          <w:sz w:val="32"/>
          <w:szCs w:val="32"/>
        </w:rPr>
        <w:t xml:space="preserve"> Distended with urine with normal mucosal thickness. No gross masses or stone seen.</w:t>
      </w:r>
    </w:p>
    <w:p w:rsidR="009761BE" w:rsidRDefault="009761BE" w:rsidP="009761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9761BE" w:rsidRDefault="009761BE" w:rsidP="00B34A86">
      <w:pPr>
        <w:pStyle w:val="NoSpacing"/>
        <w:rPr>
          <w:rFonts w:ascii="Agency FB" w:hAnsi="Agency FB"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UTERUS:</w:t>
      </w:r>
      <w:r w:rsidR="00940932" w:rsidRPr="00940932">
        <w:rPr>
          <w:rFonts w:ascii="Agency FB" w:hAnsi="Agency FB"/>
          <w:bCs/>
          <w:iCs/>
          <w:sz w:val="32"/>
          <w:szCs w:val="32"/>
        </w:rPr>
        <w:t xml:space="preserve">The uterus is gravid and shows an empty and irregular elongatedgestational sac </w:t>
      </w:r>
      <w:r w:rsidR="00B34A86">
        <w:rPr>
          <w:rFonts w:ascii="Agency FB" w:hAnsi="Agency FB"/>
          <w:bCs/>
          <w:iCs/>
          <w:sz w:val="32"/>
          <w:szCs w:val="32"/>
        </w:rPr>
        <w:t xml:space="preserve">of </w:t>
      </w:r>
      <w:r w:rsidR="00B34A86" w:rsidRPr="006B2305">
        <w:rPr>
          <w:rFonts w:ascii="Agency FB" w:hAnsi="Agency FB"/>
          <w:b/>
          <w:bCs/>
          <w:iCs/>
          <w:sz w:val="32"/>
          <w:szCs w:val="32"/>
        </w:rPr>
        <w:t>30mm</w:t>
      </w:r>
      <w:r w:rsidR="00B34A86">
        <w:rPr>
          <w:rFonts w:ascii="Agency FB" w:hAnsi="Agency FB"/>
          <w:bCs/>
          <w:iCs/>
          <w:sz w:val="32"/>
          <w:szCs w:val="32"/>
        </w:rPr>
        <w:t xml:space="preserve"> (equivalent to) </w:t>
      </w:r>
      <w:r w:rsidR="00B34A86" w:rsidRPr="006B2305">
        <w:rPr>
          <w:rFonts w:ascii="Agency FB" w:hAnsi="Agency FB"/>
          <w:b/>
          <w:bCs/>
          <w:iCs/>
          <w:sz w:val="32"/>
          <w:szCs w:val="32"/>
        </w:rPr>
        <w:t xml:space="preserve">8weeks </w:t>
      </w:r>
      <w:r w:rsidR="00940932" w:rsidRPr="006B2305">
        <w:rPr>
          <w:rFonts w:ascii="Agency FB" w:hAnsi="Agency FB"/>
          <w:b/>
          <w:bCs/>
          <w:iCs/>
          <w:sz w:val="32"/>
          <w:szCs w:val="32"/>
        </w:rPr>
        <w:t>1day(s)</w:t>
      </w:r>
      <w:r w:rsidR="00940932" w:rsidRPr="00940932">
        <w:rPr>
          <w:rFonts w:ascii="Agency FB" w:hAnsi="Agency FB"/>
          <w:bCs/>
          <w:iCs/>
          <w:sz w:val="32"/>
          <w:szCs w:val="32"/>
        </w:rPr>
        <w:t>in the uterine cavity.</w:t>
      </w:r>
      <w:r w:rsidR="00B34A86">
        <w:rPr>
          <w:rFonts w:ascii="Agency FB" w:hAnsi="Agency FB"/>
          <w:bCs/>
          <w:iCs/>
          <w:sz w:val="32"/>
          <w:szCs w:val="32"/>
        </w:rPr>
        <w:t xml:space="preserve"> No evidence of embryo or yolk sac seen.</w:t>
      </w:r>
      <w:r w:rsidR="00B34A86" w:rsidRPr="00B34A86">
        <w:rPr>
          <w:rFonts w:ascii="Agency FB" w:hAnsi="Agency FB"/>
          <w:bCs/>
          <w:iCs/>
          <w:sz w:val="32"/>
          <w:szCs w:val="32"/>
        </w:rPr>
        <w:t>. R</w:t>
      </w:r>
      <w:r w:rsidR="00B34A86">
        <w:rPr>
          <w:rFonts w:ascii="Agency FB" w:hAnsi="Agency FB"/>
          <w:bCs/>
          <w:iCs/>
          <w:sz w:val="32"/>
          <w:szCs w:val="32"/>
        </w:rPr>
        <w:t>ight and Left adnexia are free.</w:t>
      </w:r>
    </w:p>
    <w:p w:rsidR="009761BE" w:rsidRDefault="009761BE" w:rsidP="009761BE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</w:p>
    <w:p w:rsidR="009761BE" w:rsidRDefault="009761BE" w:rsidP="009761BE">
      <w:pPr>
        <w:spacing w:after="0" w:line="240" w:lineRule="auto"/>
        <w:jc w:val="both"/>
        <w:rPr>
          <w:rFonts w:ascii="Agency FB" w:hAnsi="Agency FB"/>
          <w:bCs/>
          <w:iCs/>
          <w:sz w:val="32"/>
          <w:szCs w:val="32"/>
        </w:rPr>
      </w:pPr>
    </w:p>
    <w:p w:rsidR="009761BE" w:rsidRDefault="009761BE" w:rsidP="009761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  <w:r>
        <w:rPr>
          <w:rFonts w:ascii="Agency FB" w:hAnsi="Agency FB"/>
          <w:b/>
          <w:bCs/>
          <w:iCs/>
          <w:sz w:val="32"/>
          <w:szCs w:val="32"/>
          <w:u w:val="single"/>
        </w:rPr>
        <w:t>CUL-DE-SAC</w:t>
      </w:r>
      <w:r>
        <w:rPr>
          <w:rFonts w:ascii="Agency FB" w:hAnsi="Agency FB"/>
          <w:bCs/>
          <w:iCs/>
          <w:sz w:val="32"/>
          <w:szCs w:val="32"/>
          <w:u w:val="single"/>
        </w:rPr>
        <w:t>:</w:t>
      </w:r>
      <w:r>
        <w:rPr>
          <w:rFonts w:ascii="Agency FB" w:hAnsi="Agency FB"/>
          <w:bCs/>
          <w:iCs/>
          <w:sz w:val="32"/>
          <w:szCs w:val="32"/>
        </w:rPr>
        <w:t>No sonographic abnormalities detected in anterior and posterior cul-de-sac.</w:t>
      </w:r>
    </w:p>
    <w:p w:rsidR="009761BE" w:rsidRDefault="009761BE" w:rsidP="009761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9761BE" w:rsidRDefault="009761BE" w:rsidP="00B34A86">
      <w:pPr>
        <w:spacing w:before="240" w:after="0" w:line="240" w:lineRule="auto"/>
        <w:jc w:val="both"/>
        <w:rPr>
          <w:rFonts w:ascii="Agency FB" w:hAnsi="Agency FB"/>
          <w:sz w:val="32"/>
          <w:szCs w:val="32"/>
        </w:rPr>
      </w:pPr>
      <w:r>
        <w:rPr>
          <w:rFonts w:ascii="Agency FB" w:hAnsi="Agency FB"/>
          <w:b/>
          <w:sz w:val="32"/>
          <w:szCs w:val="32"/>
          <w:u w:val="single"/>
        </w:rPr>
        <w:t>CONCLUSION:</w:t>
      </w:r>
      <w:r w:rsidR="00B34A86">
        <w:rPr>
          <w:rFonts w:ascii="Agency FB" w:hAnsi="Agency FB"/>
          <w:sz w:val="32"/>
          <w:szCs w:val="32"/>
        </w:rPr>
        <w:t>The USS Features are Suggestive of Anembryonic Gestation(Blighted Ovum).</w:t>
      </w:r>
    </w:p>
    <w:p w:rsidR="00940932" w:rsidRDefault="00940932" w:rsidP="009761BE">
      <w:pPr>
        <w:spacing w:after="0" w:line="240" w:lineRule="auto"/>
        <w:jc w:val="both"/>
        <w:rPr>
          <w:rFonts w:ascii="Agency FB" w:hAnsi="Agency FB"/>
          <w:sz w:val="32"/>
          <w:szCs w:val="32"/>
        </w:rPr>
      </w:pPr>
    </w:p>
    <w:p w:rsidR="009761BE" w:rsidRDefault="009761BE" w:rsidP="009761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9761BE" w:rsidRDefault="009761BE" w:rsidP="009761BE">
      <w:pPr>
        <w:spacing w:after="0" w:line="240" w:lineRule="auto"/>
        <w:rPr>
          <w:rFonts w:ascii="Agency FB" w:hAnsi="Agency FB"/>
          <w:bCs/>
          <w:iCs/>
          <w:sz w:val="32"/>
          <w:szCs w:val="32"/>
        </w:rPr>
      </w:pPr>
    </w:p>
    <w:p w:rsidR="009761BE" w:rsidRDefault="009761BE" w:rsidP="006A5751">
      <w:pPr>
        <w:spacing w:after="0" w:line="240" w:lineRule="auto"/>
        <w:ind w:left="5760" w:firstLine="720"/>
        <w:rPr>
          <w:rFonts w:ascii="Agency FB" w:hAnsi="Agency FB"/>
          <w:sz w:val="32"/>
          <w:szCs w:val="32"/>
        </w:rPr>
      </w:pPr>
      <w:bookmarkStart w:id="0" w:name="_GoBack"/>
      <w:bookmarkEnd w:id="0"/>
      <w:r>
        <w:rPr>
          <w:rFonts w:ascii="Agency FB" w:hAnsi="Agency FB"/>
          <w:bCs/>
          <w:iCs/>
          <w:sz w:val="32"/>
          <w:szCs w:val="32"/>
        </w:rPr>
        <w:t>UltrasoundSpecialist.</w:t>
      </w:r>
    </w:p>
    <w:p w:rsidR="009761BE" w:rsidRDefault="009761BE" w:rsidP="009761BE">
      <w:pPr>
        <w:rPr>
          <w:rFonts w:ascii="Agency FB" w:hAnsi="Agency FB"/>
          <w:sz w:val="32"/>
          <w:szCs w:val="32"/>
        </w:rPr>
      </w:pPr>
    </w:p>
    <w:p w:rsidR="009761BE" w:rsidRDefault="009761BE" w:rsidP="009761BE">
      <w:pPr>
        <w:rPr>
          <w:rFonts w:ascii="Agency FB" w:hAnsi="Agency FB"/>
          <w:sz w:val="32"/>
          <w:szCs w:val="32"/>
        </w:rPr>
      </w:pPr>
    </w:p>
    <w:p w:rsidR="008B3343" w:rsidRDefault="006A5751"/>
    <w:sectPr w:rsidR="008B3343" w:rsidSect="005C54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doNotDisplayPageBoundaries/>
  <w:defaultTabStop w:val="720"/>
  <w:characterSpacingControl w:val="doNotCompress"/>
  <w:compat/>
  <w:rsids>
    <w:rsidRoot w:val="009761BE"/>
    <w:rsid w:val="0011325D"/>
    <w:rsid w:val="002914B2"/>
    <w:rsid w:val="005C5459"/>
    <w:rsid w:val="006A5751"/>
    <w:rsid w:val="006B2305"/>
    <w:rsid w:val="00940932"/>
    <w:rsid w:val="009761BE"/>
    <w:rsid w:val="00995E04"/>
    <w:rsid w:val="00B34A86"/>
    <w:rsid w:val="00D7100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61B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61BE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61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1BE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761BE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61BE"/>
    <w:pPr>
      <w:spacing w:after="0" w:line="240" w:lineRule="auto"/>
    </w:pPr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61B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1BE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59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3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IK</cp:lastModifiedBy>
  <cp:revision>6</cp:revision>
  <dcterms:created xsi:type="dcterms:W3CDTF">2022-10-12T21:24:00Z</dcterms:created>
  <dcterms:modified xsi:type="dcterms:W3CDTF">2023-03-28T12:29:00Z</dcterms:modified>
</cp:coreProperties>
</file>