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239E" w14:textId="77777777" w:rsidR="00302989" w:rsidRDefault="00302989" w:rsidP="00302989">
      <w:pPr>
        <w:spacing w:after="0" w:line="240" w:lineRule="auto"/>
        <w:rPr>
          <w:rFonts w:ascii="Georgia" w:hAnsi="Georgia"/>
          <w:sz w:val="28"/>
          <w:szCs w:val="32"/>
        </w:rPr>
      </w:pPr>
      <w:bookmarkStart w:id="0" w:name="_Hlk213581036"/>
    </w:p>
    <w:p w14:paraId="67A6A687" w14:textId="2DE713DC" w:rsidR="00302989" w:rsidRDefault="00AE50C8" w:rsidP="00AE50C8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  <w:lang w:val="en-GB"/>
        </w:rPr>
        <w:instrText xml:space="preserve"> DATE \@ "dd MMMM yyyy" </w:instrText>
      </w:r>
      <w:r>
        <w:rPr>
          <w:rFonts w:ascii="Georgia" w:hAnsi="Georgia"/>
          <w:sz w:val="28"/>
          <w:szCs w:val="32"/>
        </w:rPr>
        <w:fldChar w:fldCharType="separate"/>
      </w:r>
      <w:r w:rsidR="00E33F05">
        <w:rPr>
          <w:rFonts w:ascii="Georgia" w:hAnsi="Georgia"/>
          <w:noProof/>
          <w:sz w:val="28"/>
          <w:szCs w:val="32"/>
          <w:lang w:val="en-GB"/>
        </w:rPr>
        <w:t>10 March 2026</w:t>
      </w:r>
      <w:r>
        <w:rPr>
          <w:rFonts w:ascii="Georgia" w:hAnsi="Georgia"/>
          <w:sz w:val="28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3972"/>
        <w:gridCol w:w="1522"/>
        <w:gridCol w:w="1083"/>
        <w:gridCol w:w="1427"/>
        <w:gridCol w:w="1346"/>
      </w:tblGrid>
      <w:tr w:rsidR="00302989" w14:paraId="137ACB88" w14:textId="77777777" w:rsidTr="00E248E3">
        <w:trPr>
          <w:trHeight w:val="368"/>
        </w:trPr>
        <w:tc>
          <w:tcPr>
            <w:tcW w:w="2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F4F71CA" w14:textId="18A0A8D4" w:rsidR="00302989" w:rsidRPr="00E248E3" w:rsidRDefault="00302989">
            <w:pPr>
              <w:spacing w:after="0"/>
              <w:rPr>
                <w:rFonts w:ascii="Georgia" w:hAnsi="Georgia"/>
                <w:b/>
                <w:bCs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AE50C8">
              <w:rPr>
                <w:rFonts w:ascii="Georgia" w:hAnsi="Georgia"/>
                <w:b/>
                <w:bCs/>
                <w:sz w:val="24"/>
                <w:szCs w:val="28"/>
              </w:rPr>
              <w:t>MAIMUNA IBRAHIM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5CD500A" w14:textId="1EF4DCA6" w:rsidR="00302989" w:rsidRDefault="0030298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EC4114">
              <w:rPr>
                <w:rFonts w:ascii="Georgia" w:hAnsi="Georgia"/>
                <w:sz w:val="24"/>
                <w:szCs w:val="28"/>
              </w:rPr>
              <w:t xml:space="preserve"> </w:t>
            </w:r>
            <w:r w:rsidR="00AE50C8">
              <w:rPr>
                <w:rFonts w:ascii="Georgia" w:hAnsi="Georgia"/>
                <w:b/>
                <w:sz w:val="24"/>
                <w:szCs w:val="28"/>
              </w:rPr>
              <w:t>32</w:t>
            </w:r>
            <w:r w:rsidR="00E248E3">
              <w:rPr>
                <w:rFonts w:ascii="Georgia" w:hAnsi="Georgia"/>
                <w:b/>
                <w:sz w:val="24"/>
                <w:szCs w:val="28"/>
              </w:rPr>
              <w:t>y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0845AA3" w14:textId="61E6898B" w:rsidR="00302989" w:rsidRDefault="0030298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2569C1">
              <w:rPr>
                <w:rFonts w:ascii="Georgia" w:hAnsi="Georgia"/>
                <w:sz w:val="24"/>
                <w:szCs w:val="28"/>
              </w:rPr>
              <w:t xml:space="preserve"> </w:t>
            </w:r>
            <w:r w:rsidR="00AE50C8"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095F23D" w14:textId="77777777" w:rsidR="00302989" w:rsidRDefault="0030298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302989" w14:paraId="1145F2BD" w14:textId="77777777" w:rsidTr="002569C1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8DECAD1" w14:textId="77777777" w:rsidR="00302989" w:rsidRDefault="0030298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61791EC" w14:textId="77777777" w:rsidR="00302989" w:rsidRDefault="0030298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437DF4A2" w14:textId="77777777" w:rsidR="00302989" w:rsidRDefault="00302989" w:rsidP="00302989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521EB8A0" w14:textId="497DB781" w:rsidR="00302989" w:rsidRPr="002569C1" w:rsidRDefault="00302989" w:rsidP="002569C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  <w:r w:rsidRPr="002569C1">
        <w:rPr>
          <w:rFonts w:ascii="Times New Roman" w:hAnsi="Times New Roman"/>
          <w:bCs/>
          <w:iCs/>
          <w:sz w:val="24"/>
          <w:szCs w:val="24"/>
          <w:u w:val="single"/>
        </w:rPr>
        <w:t xml:space="preserve">REAL TIME ABDOMINOPELVIC </w:t>
      </w:r>
      <w:r w:rsidR="002569C1" w:rsidRPr="002569C1">
        <w:rPr>
          <w:rFonts w:ascii="Times New Roman" w:hAnsi="Times New Roman"/>
          <w:bCs/>
          <w:iCs/>
          <w:sz w:val="24"/>
          <w:szCs w:val="24"/>
          <w:u w:val="single"/>
        </w:rPr>
        <w:t>ULTRASONOGRAPHY EXAM</w:t>
      </w:r>
      <w:r w:rsidRPr="002569C1">
        <w:rPr>
          <w:rFonts w:ascii="Times New Roman" w:hAnsi="Times New Roman"/>
          <w:bCs/>
          <w:iCs/>
          <w:sz w:val="24"/>
          <w:szCs w:val="24"/>
          <w:u w:val="single"/>
        </w:rPr>
        <w:t>: REVEALED:</w:t>
      </w:r>
    </w:p>
    <w:p w14:paraId="7F9DC0CA" w14:textId="77777777" w:rsidR="00302989" w:rsidRPr="002569C1" w:rsidRDefault="00302989" w:rsidP="002569C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61FA1073" w14:textId="250236B9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2569C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248E3" w:rsidRPr="00E248E3">
        <w:rPr>
          <w:rFonts w:ascii="Times New Roman" w:hAnsi="Times New Roman"/>
          <w:bCs/>
          <w:iCs/>
          <w:sz w:val="24"/>
          <w:szCs w:val="24"/>
        </w:rPr>
        <w:t>Enlarged in size</w:t>
      </w:r>
      <w:r w:rsidR="00E248E3">
        <w:rPr>
          <w:rFonts w:ascii="Times New Roman" w:hAnsi="Times New Roman"/>
          <w:bCs/>
          <w:iCs/>
          <w:sz w:val="24"/>
          <w:szCs w:val="24"/>
        </w:rPr>
        <w:t xml:space="preserve"> measuring approximately 17</w:t>
      </w:r>
      <w:r w:rsidR="00AE50C8">
        <w:rPr>
          <w:rFonts w:ascii="Times New Roman" w:hAnsi="Times New Roman"/>
          <w:bCs/>
          <w:iCs/>
          <w:sz w:val="24"/>
          <w:szCs w:val="24"/>
        </w:rPr>
        <w:t>0</w:t>
      </w:r>
      <w:r w:rsidR="00E248E3">
        <w:rPr>
          <w:rFonts w:ascii="Times New Roman" w:hAnsi="Times New Roman"/>
          <w:bCs/>
          <w:iCs/>
          <w:sz w:val="24"/>
          <w:szCs w:val="24"/>
        </w:rPr>
        <w:t xml:space="preserve"> mm</w:t>
      </w:r>
      <w:r w:rsidR="00E248E3" w:rsidRPr="00E248E3">
        <w:rPr>
          <w:rFonts w:ascii="Times New Roman" w:hAnsi="Times New Roman"/>
          <w:bCs/>
          <w:iCs/>
          <w:sz w:val="24"/>
          <w:szCs w:val="24"/>
        </w:rPr>
        <w:t>. However, liver echo pattern is coarse and accentuated in brightness with prominence of portal vein radicle walls. No focal solid or cystic lesion seen.</w:t>
      </w:r>
    </w:p>
    <w:p w14:paraId="5155EA69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80EA7CB" w14:textId="2743238B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2569C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248E3" w:rsidRPr="00E248E3">
        <w:rPr>
          <w:rFonts w:ascii="Times New Roman" w:hAnsi="Times New Roman"/>
          <w:bCs/>
          <w:iCs/>
          <w:sz w:val="24"/>
          <w:szCs w:val="24"/>
        </w:rPr>
        <w:t>Moderately distended with thickened and striated wall. No lesion seen.</w:t>
      </w:r>
      <w:r w:rsidR="000606A4" w:rsidRPr="002569C1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1547F4EF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48C34AB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2569C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</w:t>
      </w:r>
      <w:r w:rsidR="00763638" w:rsidRPr="002569C1">
        <w:rPr>
          <w:rFonts w:ascii="Times New Roman" w:hAnsi="Times New Roman"/>
          <w:bCs/>
          <w:iCs/>
          <w:sz w:val="24"/>
          <w:szCs w:val="24"/>
        </w:rPr>
        <w:t>.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11CD2E4F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7764A4B" w14:textId="50AC5B6A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248E3">
        <w:rPr>
          <w:rFonts w:ascii="Georgia" w:hAnsi="Georgia"/>
          <w:bCs/>
          <w:iCs/>
          <w:szCs w:val="28"/>
        </w:rPr>
        <w:t>Enlarged in size 1</w:t>
      </w:r>
      <w:r w:rsidR="00AE50C8">
        <w:rPr>
          <w:rFonts w:ascii="Georgia" w:hAnsi="Georgia"/>
          <w:bCs/>
          <w:iCs/>
          <w:szCs w:val="28"/>
        </w:rPr>
        <w:t>21</w:t>
      </w:r>
      <w:r w:rsidR="00E248E3">
        <w:rPr>
          <w:rFonts w:ascii="Georgia" w:hAnsi="Georgia"/>
          <w:bCs/>
          <w:iCs/>
          <w:szCs w:val="28"/>
        </w:rPr>
        <w:t xml:space="preserve"> mm with normal echo pattern. No focal lesion seen.</w:t>
      </w:r>
    </w:p>
    <w:p w14:paraId="600CDE8F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8C30071" w14:textId="77777777" w:rsidR="00FC38DE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Normal</w:t>
      </w:r>
      <w:r w:rsidR="00763638" w:rsidRPr="002569C1">
        <w:rPr>
          <w:rFonts w:ascii="Times New Roman" w:hAnsi="Times New Roman"/>
          <w:bCs/>
          <w:iCs/>
          <w:sz w:val="24"/>
          <w:szCs w:val="24"/>
        </w:rPr>
        <w:t>.</w:t>
      </w:r>
    </w:p>
    <w:p w14:paraId="1BF4EFDB" w14:textId="77777777" w:rsidR="00FC38DE" w:rsidRPr="002569C1" w:rsidRDefault="00FC38DE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E9C061E" w14:textId="49B86E35" w:rsidR="00AE50C8" w:rsidRDefault="00AE50C8" w:rsidP="00AE50C8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Normal parenchymal Echogenicity with good CMD. The right kidney measured about 104 mm x 40 mm; the left kidney measured approximately 113 mm x 45 mm. No pelvicalyceal dilatation is seen. No backpressure changes cystic or sizable typical calculi seen.</w:t>
      </w:r>
      <w:r>
        <w:rPr>
          <w:rFonts w:ascii="Georgia" w:hAnsi="Georgia"/>
          <w:bCs/>
          <w:iCs/>
          <w:szCs w:val="24"/>
        </w:rPr>
        <w:t xml:space="preserve"> </w:t>
      </w:r>
    </w:p>
    <w:p w14:paraId="12A35A02" w14:textId="77777777" w:rsidR="00AE50C8" w:rsidRDefault="00AE50C8" w:rsidP="00AE50C8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</w:p>
    <w:p w14:paraId="1FC0BF8B" w14:textId="77777777" w:rsidR="00AE50C8" w:rsidRDefault="00AE50C8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4080EF8B" w14:textId="77777777" w:rsidR="00AE50C8" w:rsidRDefault="00AE50C8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D727C3E" w14:textId="21DC4501" w:rsidR="00AE50C8" w:rsidRDefault="00AE50C8" w:rsidP="00AE50C8">
      <w:pPr>
        <w:spacing w:after="0" w:line="240" w:lineRule="auto"/>
        <w:jc w:val="both"/>
        <w:rPr>
          <w:rFonts w:ascii="Times New Roman" w:eastAsiaTheme="minorHAnsi" w:hAnsi="Times New Roman"/>
          <w:bCs/>
          <w:iCs/>
          <w:sz w:val="24"/>
          <w:szCs w:val="24"/>
        </w:rPr>
      </w:pPr>
      <w:r>
        <w:rPr>
          <w:rFonts w:ascii="Times New Roman" w:eastAsiaTheme="minorHAnsi" w:hAnsi="Times New Roman"/>
          <w:b/>
          <w:bCs/>
          <w:iCs/>
          <w:sz w:val="24"/>
          <w:szCs w:val="24"/>
          <w:u w:val="single"/>
        </w:rPr>
        <w:t>UTERUS</w:t>
      </w:r>
      <w:r>
        <w:rPr>
          <w:rFonts w:ascii="Times New Roman" w:eastAsiaTheme="minorHAnsi" w:hAnsi="Times New Roman"/>
          <w:b/>
          <w:bCs/>
          <w:iCs/>
          <w:sz w:val="24"/>
          <w:szCs w:val="24"/>
        </w:rPr>
        <w:t xml:space="preserve">: </w:t>
      </w:r>
      <w:r>
        <w:rPr>
          <w:rFonts w:ascii="Times New Roman" w:eastAsiaTheme="minorHAnsi" w:hAnsi="Times New Roman"/>
          <w:bCs/>
          <w:iCs/>
          <w:sz w:val="24"/>
          <w:szCs w:val="24"/>
        </w:rPr>
        <w:t xml:space="preserve">Anteverted and empty, Normal in size and contour measuring 40 m in AP diameter. Myometrial and central endometrial echoes are preserved. No evidence of pregnancy no retained product of conception. No focal lesion is demonstrated. </w:t>
      </w:r>
    </w:p>
    <w:p w14:paraId="1C151AB6" w14:textId="77777777" w:rsidR="00AE50C8" w:rsidRDefault="00AE50C8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CDA4420" w14:textId="70AE76D4" w:rsidR="00302989" w:rsidRPr="002569C1" w:rsidRDefault="00AE50C8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  <w:r w:rsidR="00302989" w:rsidRPr="002569C1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</w:p>
    <w:p w14:paraId="7C744E26" w14:textId="77777777" w:rsidR="00302989" w:rsidRPr="002569C1" w:rsidRDefault="00302989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482A005" w14:textId="0BECA15B" w:rsidR="00E248E3" w:rsidRPr="00AE50C8" w:rsidRDefault="00D2360D" w:rsidP="00AE50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2569C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2569C1">
        <w:rPr>
          <w:rFonts w:ascii="Times New Roman" w:hAnsi="Times New Roman"/>
          <w:bCs/>
          <w:iCs/>
          <w:sz w:val="24"/>
          <w:szCs w:val="24"/>
        </w:rPr>
        <w:t xml:space="preserve"> Features are suggestive of</w:t>
      </w:r>
      <w:r w:rsidR="00AE50C8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248E3" w:rsidRPr="00AE50C8">
        <w:rPr>
          <w:rFonts w:ascii="Times New Roman" w:hAnsi="Times New Roman"/>
          <w:bCs/>
          <w:iCs/>
          <w:sz w:val="24"/>
          <w:szCs w:val="24"/>
        </w:rPr>
        <w:t xml:space="preserve">Hepatosplenomegaly </w:t>
      </w:r>
    </w:p>
    <w:p w14:paraId="7A7C30E4" w14:textId="77777777" w:rsidR="00D2360D" w:rsidRPr="002569C1" w:rsidRDefault="00D2360D" w:rsidP="00AE50C8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2569C1">
        <w:rPr>
          <w:rFonts w:ascii="Times New Roman" w:hAnsi="Times New Roman"/>
          <w:b/>
          <w:bCs/>
          <w:iCs/>
          <w:sz w:val="24"/>
          <w:szCs w:val="24"/>
        </w:rPr>
        <w:tab/>
      </w:r>
    </w:p>
    <w:p w14:paraId="096C842E" w14:textId="00E2E0A3" w:rsidR="00D2360D" w:rsidRPr="002569C1" w:rsidRDefault="00E248E3" w:rsidP="00AE50C8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Georgia" w:hAnsi="Georgia"/>
          <w:b/>
          <w:bCs/>
          <w:iCs/>
          <w:szCs w:val="28"/>
        </w:rPr>
        <w:t>HBsAg</w:t>
      </w:r>
      <w:r w:rsidR="000606A4" w:rsidRPr="002569C1">
        <w:rPr>
          <w:rFonts w:ascii="Times New Roman" w:hAnsi="Times New Roman"/>
          <w:b/>
          <w:bCs/>
          <w:iCs/>
          <w:sz w:val="24"/>
          <w:szCs w:val="24"/>
        </w:rPr>
        <w:t xml:space="preserve"> is </w:t>
      </w:r>
      <w:r w:rsidR="00D2360D" w:rsidRPr="002569C1">
        <w:rPr>
          <w:rFonts w:ascii="Times New Roman" w:hAnsi="Times New Roman"/>
          <w:b/>
          <w:bCs/>
          <w:iCs/>
          <w:sz w:val="24"/>
          <w:szCs w:val="24"/>
        </w:rPr>
        <w:t>advised for further evaluation.</w:t>
      </w:r>
    </w:p>
    <w:p w14:paraId="23179B2D" w14:textId="77777777" w:rsidR="00302989" w:rsidRPr="002569C1" w:rsidRDefault="00302989" w:rsidP="002569C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569C1"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</w:p>
    <w:p w14:paraId="47FDC3B3" w14:textId="1BE40B59" w:rsidR="00F02F7A" w:rsidRPr="002569C1" w:rsidRDefault="00302989" w:rsidP="00E248E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569C1">
        <w:rPr>
          <w:rFonts w:ascii="Times New Roman" w:hAnsi="Times New Roman"/>
          <w:bCs/>
          <w:iCs/>
          <w:sz w:val="24"/>
          <w:szCs w:val="24"/>
        </w:rPr>
        <w:tab/>
      </w:r>
      <w:r w:rsidRPr="002569C1">
        <w:rPr>
          <w:rFonts w:ascii="Times New Roman" w:hAnsi="Times New Roman"/>
          <w:bCs/>
          <w:iCs/>
          <w:sz w:val="24"/>
          <w:szCs w:val="24"/>
        </w:rPr>
        <w:tab/>
      </w:r>
      <w:r w:rsidRPr="002569C1">
        <w:rPr>
          <w:rFonts w:ascii="Times New Roman" w:hAnsi="Times New Roman"/>
          <w:bCs/>
          <w:iCs/>
          <w:sz w:val="24"/>
          <w:szCs w:val="24"/>
        </w:rPr>
        <w:tab/>
      </w:r>
      <w:r w:rsidRPr="002569C1">
        <w:rPr>
          <w:rFonts w:ascii="Times New Roman" w:hAnsi="Times New Roman"/>
          <w:bCs/>
          <w:iCs/>
          <w:sz w:val="24"/>
          <w:szCs w:val="24"/>
        </w:rPr>
        <w:tab/>
      </w:r>
      <w:r w:rsidR="000606A4" w:rsidRPr="002569C1">
        <w:rPr>
          <w:rFonts w:ascii="Times New Roman" w:hAnsi="Times New Roman"/>
          <w:bCs/>
          <w:iCs/>
          <w:sz w:val="24"/>
          <w:szCs w:val="24"/>
        </w:rPr>
        <w:t xml:space="preserve">                                                                       </w:t>
      </w:r>
      <w:r w:rsidRPr="002569C1">
        <w:rPr>
          <w:rFonts w:ascii="Times New Roman" w:hAnsi="Times New Roman"/>
          <w:bCs/>
          <w:iCs/>
          <w:sz w:val="24"/>
          <w:szCs w:val="24"/>
        </w:rPr>
        <w:t>Ultrasound specialist</w:t>
      </w:r>
      <w:r w:rsidR="000606A4" w:rsidRPr="002569C1">
        <w:rPr>
          <w:rFonts w:ascii="Times New Roman" w:hAnsi="Times New Roman"/>
          <w:bCs/>
          <w:iCs/>
          <w:sz w:val="24"/>
          <w:szCs w:val="24"/>
        </w:rPr>
        <w:t>.</w:t>
      </w:r>
      <w:bookmarkEnd w:id="0"/>
    </w:p>
    <w:sectPr w:rsidR="00F02F7A" w:rsidRPr="002569C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29DE2" w14:textId="77777777" w:rsidR="009C3CA7" w:rsidRDefault="009C3CA7" w:rsidP="002569C1">
      <w:pPr>
        <w:spacing w:after="0" w:line="240" w:lineRule="auto"/>
      </w:pPr>
      <w:r>
        <w:separator/>
      </w:r>
    </w:p>
  </w:endnote>
  <w:endnote w:type="continuationSeparator" w:id="0">
    <w:p w14:paraId="6D54D996" w14:textId="77777777" w:rsidR="009C3CA7" w:rsidRDefault="009C3CA7" w:rsidP="00256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FDB5D" w14:textId="77777777" w:rsidR="009C3CA7" w:rsidRDefault="009C3CA7" w:rsidP="002569C1">
      <w:pPr>
        <w:spacing w:after="0" w:line="240" w:lineRule="auto"/>
      </w:pPr>
      <w:r>
        <w:separator/>
      </w:r>
    </w:p>
  </w:footnote>
  <w:footnote w:type="continuationSeparator" w:id="0">
    <w:p w14:paraId="5AD3CBF6" w14:textId="77777777" w:rsidR="009C3CA7" w:rsidRDefault="009C3CA7" w:rsidP="00256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34F74" w14:textId="77777777" w:rsidR="00AE50C8" w:rsidRDefault="00AE50C8" w:rsidP="00AE50C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2AABD74E" w14:textId="77777777" w:rsidR="00AE50C8" w:rsidRDefault="00AE50C8" w:rsidP="00AE50C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1D6F8DBA" w14:textId="77777777" w:rsidR="00AE50C8" w:rsidRDefault="00AE50C8" w:rsidP="00AE50C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5B9CC97F" w14:textId="77777777" w:rsidR="00AE50C8" w:rsidRDefault="00AE50C8" w:rsidP="00AE50C8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3FCD336" w14:textId="28EAFE6E" w:rsidR="002569C1" w:rsidRPr="002569C1" w:rsidRDefault="00AE50C8" w:rsidP="00AE50C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2F8E03" wp14:editId="6D67F0F0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40504BD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 xml:space="preserve">                                    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73E"/>
    <w:multiLevelType w:val="hybridMultilevel"/>
    <w:tmpl w:val="C750BAF8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5179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989"/>
    <w:rsid w:val="000606A4"/>
    <w:rsid w:val="001C5DF8"/>
    <w:rsid w:val="001E3F09"/>
    <w:rsid w:val="002569C1"/>
    <w:rsid w:val="002914B2"/>
    <w:rsid w:val="00302989"/>
    <w:rsid w:val="00397F06"/>
    <w:rsid w:val="004E3FD9"/>
    <w:rsid w:val="0057553C"/>
    <w:rsid w:val="00746F3B"/>
    <w:rsid w:val="00763638"/>
    <w:rsid w:val="008E6F92"/>
    <w:rsid w:val="00995E04"/>
    <w:rsid w:val="009C3CA7"/>
    <w:rsid w:val="00AE50C8"/>
    <w:rsid w:val="00B571F9"/>
    <w:rsid w:val="00B9338F"/>
    <w:rsid w:val="00C33C65"/>
    <w:rsid w:val="00D2360D"/>
    <w:rsid w:val="00E248E3"/>
    <w:rsid w:val="00E33F05"/>
    <w:rsid w:val="00EC4114"/>
    <w:rsid w:val="00F02F7A"/>
    <w:rsid w:val="00FC38DE"/>
    <w:rsid w:val="00FF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BC4C"/>
  <w15:docId w15:val="{E51E1DF9-524E-4FAD-AC07-72C2EDF8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98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2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989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256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569C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56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C1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2569C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4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</cp:revision>
  <cp:lastPrinted>2025-11-11T12:36:00Z</cp:lastPrinted>
  <dcterms:created xsi:type="dcterms:W3CDTF">2026-03-10T11:04:00Z</dcterms:created>
  <dcterms:modified xsi:type="dcterms:W3CDTF">2026-03-10T11:04:00Z</dcterms:modified>
</cp:coreProperties>
</file>