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3E66" w14:textId="77777777" w:rsidR="005174BE" w:rsidRPr="005174BE" w:rsidRDefault="005174BE" w:rsidP="005174BE">
      <w:pPr>
        <w:spacing w:after="0" w:line="259" w:lineRule="auto"/>
        <w:jc w:val="center"/>
        <w:rPr>
          <w:rFonts w:ascii="Times New Roman" w:hAnsi="Times New Roman"/>
          <w:color w:val="44546A"/>
          <w:sz w:val="52"/>
          <w:szCs w:val="52"/>
        </w:rPr>
      </w:pPr>
      <w:r w:rsidRPr="005174BE">
        <w:rPr>
          <w:rFonts w:ascii="Times New Roman" w:hAnsi="Times New Roman"/>
          <w:color w:val="44546A"/>
          <w:sz w:val="52"/>
          <w:szCs w:val="52"/>
        </w:rPr>
        <w:t xml:space="preserve">AMANA TRUST DIAGNOSTICS </w:t>
      </w:r>
    </w:p>
    <w:p w14:paraId="5EAD8467" w14:textId="77777777" w:rsidR="005174BE" w:rsidRPr="005174BE" w:rsidRDefault="005174BE" w:rsidP="005174BE">
      <w:pPr>
        <w:spacing w:after="0" w:line="259" w:lineRule="auto"/>
        <w:jc w:val="center"/>
        <w:rPr>
          <w:rFonts w:ascii="Times New Roman" w:hAnsi="Times New Roman"/>
          <w:color w:val="0070C0"/>
          <w:sz w:val="28"/>
          <w:szCs w:val="28"/>
        </w:rPr>
      </w:pPr>
      <w:r w:rsidRPr="005174BE">
        <w:rPr>
          <w:rFonts w:ascii="Times New Roman" w:hAnsi="Times New Roman"/>
          <w:color w:val="0070C0"/>
          <w:sz w:val="28"/>
          <w:szCs w:val="28"/>
        </w:rPr>
        <w:t xml:space="preserve">No 15, </w:t>
      </w:r>
      <w:proofErr w:type="spellStart"/>
      <w:r w:rsidRPr="005174BE">
        <w:rPr>
          <w:rFonts w:ascii="Times New Roman" w:hAnsi="Times New Roman"/>
          <w:color w:val="0070C0"/>
          <w:sz w:val="28"/>
          <w:szCs w:val="28"/>
        </w:rPr>
        <w:t>Tudun</w:t>
      </w:r>
      <w:proofErr w:type="spellEnd"/>
      <w:r w:rsidRPr="005174BE">
        <w:rPr>
          <w:rFonts w:ascii="Times New Roman" w:hAnsi="Times New Roman"/>
          <w:color w:val="0070C0"/>
          <w:sz w:val="28"/>
          <w:szCs w:val="28"/>
        </w:rPr>
        <w:t xml:space="preserve"> Wada C, Nasarawa LGA, Kano State.</w:t>
      </w:r>
    </w:p>
    <w:p w14:paraId="41BD49D8" w14:textId="77777777" w:rsidR="005174BE" w:rsidRPr="005174BE" w:rsidRDefault="005174BE" w:rsidP="005174BE">
      <w:pPr>
        <w:spacing w:after="0" w:line="259" w:lineRule="auto"/>
        <w:jc w:val="center"/>
        <w:rPr>
          <w:rFonts w:ascii="Times New Roman" w:hAnsi="Times New Roman"/>
          <w:color w:val="C00000"/>
          <w:sz w:val="28"/>
          <w:szCs w:val="28"/>
        </w:rPr>
      </w:pPr>
      <w:r w:rsidRPr="005174BE"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 w:rsidRPr="005174BE"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67ECBD1C" w14:textId="51C3BCDB" w:rsidR="002D4AC2" w:rsidRPr="001E73F2" w:rsidRDefault="009216C8" w:rsidP="002A1AD9">
      <w:pPr>
        <w:spacing w:after="0" w:line="240" w:lineRule="auto"/>
        <w:jc w:val="center"/>
        <w:rPr>
          <w:rFonts w:ascii="Times New Roman" w:hAnsi="Times New Roman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CD7D145" wp14:editId="0C6F0C56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952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C73DD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page;mso-height-relative:page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5174BE" w:rsidRPr="005174BE">
        <w:rPr>
          <w:rFonts w:ascii="Times New Roman" w:hAnsi="Times New Roman"/>
          <w:b/>
          <w:bCs/>
          <w:sz w:val="28"/>
          <w:szCs w:val="28"/>
        </w:rPr>
        <w:t>Email;</w:t>
      </w:r>
      <w:r w:rsidR="005174BE" w:rsidRPr="005174BE"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 w:rsidR="005174BE" w:rsidRPr="005174BE">
          <w:rPr>
            <w:rFonts w:ascii="Times New Roman" w:hAnsi="Times New Roman"/>
            <w:color w:val="0563C1"/>
            <w:sz w:val="28"/>
            <w:szCs w:val="28"/>
            <w:u w:val="single"/>
          </w:rPr>
          <w:t>amanatrust2022@gmail.com</w:t>
        </w:r>
      </w:hyperlink>
    </w:p>
    <w:p w14:paraId="6E55B808" w14:textId="77777777" w:rsidR="002A1AD9" w:rsidRDefault="002A1AD9" w:rsidP="002A1AD9">
      <w:pPr>
        <w:spacing w:after="0" w:line="240" w:lineRule="auto"/>
        <w:jc w:val="right"/>
        <w:rPr>
          <w:rFonts w:ascii="Times New Roman" w:hAnsi="Times New Roman"/>
          <w:sz w:val="28"/>
          <w:szCs w:val="32"/>
        </w:rPr>
      </w:pPr>
    </w:p>
    <w:p w14:paraId="5CBA96E3" w14:textId="72899A4A" w:rsidR="002D4AC2" w:rsidRPr="001E73F2" w:rsidRDefault="00945AC4" w:rsidP="002A1AD9">
      <w:pPr>
        <w:spacing w:after="0" w:line="240" w:lineRule="auto"/>
        <w:jc w:val="right"/>
        <w:rPr>
          <w:rFonts w:ascii="Times New Roman" w:hAnsi="Times New Roman"/>
          <w:sz w:val="28"/>
          <w:szCs w:val="32"/>
        </w:rPr>
      </w:pPr>
      <w:r w:rsidRPr="001E73F2">
        <w:rPr>
          <w:rFonts w:ascii="Times New Roman" w:hAnsi="Times New Roman"/>
          <w:sz w:val="28"/>
          <w:szCs w:val="32"/>
        </w:rPr>
        <w:fldChar w:fldCharType="begin"/>
      </w:r>
      <w:r w:rsidR="002D4AC2" w:rsidRPr="001E73F2">
        <w:rPr>
          <w:rFonts w:ascii="Times New Roman" w:hAnsi="Times New Roman"/>
          <w:sz w:val="28"/>
          <w:szCs w:val="32"/>
        </w:rPr>
        <w:instrText xml:space="preserve"> DATE \@ "M/d/yyyy h:mm:ss am/pm" </w:instrText>
      </w:r>
      <w:r w:rsidRPr="001E73F2">
        <w:rPr>
          <w:rFonts w:ascii="Times New Roman" w:hAnsi="Times New Roman"/>
          <w:sz w:val="28"/>
          <w:szCs w:val="32"/>
        </w:rPr>
        <w:fldChar w:fldCharType="separate"/>
      </w:r>
      <w:r w:rsidR="006F6DA8">
        <w:rPr>
          <w:rFonts w:ascii="Times New Roman" w:hAnsi="Times New Roman"/>
          <w:noProof/>
          <w:sz w:val="28"/>
          <w:szCs w:val="32"/>
        </w:rPr>
        <w:t>10/29/2025 11:23:43 AM</w:t>
      </w:r>
      <w:r w:rsidRPr="001E73F2">
        <w:rPr>
          <w:rFonts w:ascii="Times New Roman" w:hAnsi="Times New Roman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3931"/>
        <w:gridCol w:w="1565"/>
        <w:gridCol w:w="1249"/>
        <w:gridCol w:w="2605"/>
      </w:tblGrid>
      <w:tr w:rsidR="002D4AC2" w:rsidRPr="001E73F2" w14:paraId="1264E7FF" w14:textId="77777777" w:rsidTr="001E73F2">
        <w:trPr>
          <w:trHeight w:val="368"/>
        </w:trPr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D3B74A7" w14:textId="674A93E5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NAME</w:t>
            </w:r>
            <w:r w:rsidR="00D70D5F" w:rsidRPr="001E73F2">
              <w:rPr>
                <w:rFonts w:ascii="Times New Roman" w:hAnsi="Times New Roman"/>
                <w:sz w:val="24"/>
                <w:szCs w:val="28"/>
              </w:rPr>
              <w:t xml:space="preserve">: </w:t>
            </w:r>
            <w:r w:rsidR="006F6DA8">
              <w:rPr>
                <w:rFonts w:ascii="Times New Roman" w:hAnsi="Times New Roman"/>
                <w:b/>
                <w:bCs/>
                <w:sz w:val="24"/>
                <w:szCs w:val="28"/>
              </w:rPr>
              <w:t>RUKAYYA UMAR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F7325C" w14:textId="5FF94731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Age:</w:t>
            </w:r>
            <w:r w:rsidR="00AE173E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6F6DA8" w:rsidRPr="006F6DA8">
              <w:rPr>
                <w:rFonts w:ascii="Times New Roman" w:hAnsi="Times New Roman"/>
                <w:b/>
                <w:bCs/>
                <w:sz w:val="24"/>
                <w:szCs w:val="28"/>
              </w:rPr>
              <w:t>30</w:t>
            </w:r>
            <w:r w:rsidR="00AE173E" w:rsidRPr="006F6DA8">
              <w:rPr>
                <w:rFonts w:ascii="Times New Roman" w:hAnsi="Times New Roman"/>
                <w:b/>
                <w:bCs/>
                <w:sz w:val="24"/>
                <w:szCs w:val="28"/>
              </w:rPr>
              <w:t>y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53F1D3" w14:textId="792D18F6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Sex:</w:t>
            </w:r>
            <w:r w:rsidR="006F6DA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F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7115FA" w14:textId="77777777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Ref No:00010</w:t>
            </w:r>
          </w:p>
        </w:tc>
      </w:tr>
      <w:tr w:rsidR="002D4AC2" w:rsidRPr="001E73F2" w14:paraId="7FC891BE" w14:textId="77777777" w:rsidTr="001E73F2">
        <w:trPr>
          <w:trHeight w:val="233"/>
        </w:trPr>
        <w:tc>
          <w:tcPr>
            <w:tcW w:w="36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424E2C0" w14:textId="1BD5AB9C" w:rsidR="002D4AC2" w:rsidRPr="001E73F2" w:rsidRDefault="002D4AC2">
            <w:pPr>
              <w:spacing w:after="0"/>
              <w:rPr>
                <w:rFonts w:ascii="Times New Roman" w:hAnsi="Times New Roman"/>
                <w:b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Clinical Details: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 xml:space="preserve"> USG </w:t>
            </w:r>
            <w:r w:rsidR="002C294E">
              <w:rPr>
                <w:rFonts w:ascii="Times New Roman" w:hAnsi="Times New Roman"/>
                <w:b/>
                <w:sz w:val="24"/>
                <w:szCs w:val="28"/>
              </w:rPr>
              <w:t>Abdominop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elvic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1BB3AB" w14:textId="77777777" w:rsidR="002D4AC2" w:rsidRPr="001E73F2" w:rsidRDefault="002D4AC2">
            <w:pPr>
              <w:spacing w:after="0"/>
              <w:rPr>
                <w:rFonts w:ascii="Times New Roman" w:hAnsi="Times New Roman"/>
                <w:b/>
                <w:sz w:val="24"/>
                <w:szCs w:val="28"/>
              </w:rPr>
            </w:pP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US:10</w:t>
            </w:r>
          </w:p>
        </w:tc>
      </w:tr>
    </w:tbl>
    <w:p w14:paraId="5651EA20" w14:textId="77777777" w:rsidR="002A1AD9" w:rsidRDefault="002A1AD9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349E13AF" w14:textId="6AFF1191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2A1AD9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1E73F2" w:rsidRPr="002A1AD9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2A1AD9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2F65DD91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71F1D7F8" w14:textId="3C54AEA6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LIVER</w:t>
      </w:r>
      <w:r w:rsidRPr="002A1AD9">
        <w:rPr>
          <w:rFonts w:ascii="Times New Roman" w:hAnsi="Times New Roman"/>
          <w:b/>
          <w:bCs/>
          <w:iCs/>
        </w:rPr>
        <w:t>:</w:t>
      </w:r>
      <w:r w:rsidR="001E73F2" w:rsidRPr="002A1AD9">
        <w:rPr>
          <w:rFonts w:ascii="Times New Roman" w:hAnsi="Times New Roman"/>
          <w:b/>
          <w:bCs/>
          <w:iCs/>
        </w:rPr>
        <w:t xml:space="preserve"> </w:t>
      </w:r>
      <w:r w:rsidRPr="002A1AD9">
        <w:rPr>
          <w:rFonts w:ascii="Times New Roman" w:hAnsi="Times New Roman"/>
          <w:bCs/>
          <w:iCs/>
        </w:rPr>
        <w:t xml:space="preserve">Normal in size and uniform homogenous </w:t>
      </w:r>
      <w:proofErr w:type="spellStart"/>
      <w:r w:rsidRPr="002A1AD9">
        <w:rPr>
          <w:rFonts w:ascii="Times New Roman" w:hAnsi="Times New Roman"/>
          <w:bCs/>
          <w:iCs/>
        </w:rPr>
        <w:t>echotexure</w:t>
      </w:r>
      <w:proofErr w:type="spellEnd"/>
      <w:r w:rsidRPr="002A1AD9">
        <w:rPr>
          <w:rFonts w:ascii="Times New Roman" w:hAnsi="Times New Roman"/>
          <w:bCs/>
          <w:iCs/>
        </w:rPr>
        <w:t xml:space="preserve"> seen.</w:t>
      </w:r>
      <w:r w:rsidR="002C294E" w:rsidRPr="002A1AD9">
        <w:rPr>
          <w:rFonts w:ascii="Times New Roman" w:hAnsi="Times New Roman"/>
          <w:bCs/>
          <w:iCs/>
        </w:rPr>
        <w:t xml:space="preserve"> It measured about </w:t>
      </w:r>
      <w:r w:rsidR="00AE173E" w:rsidRPr="002A1AD9">
        <w:rPr>
          <w:rFonts w:ascii="Times New Roman" w:hAnsi="Times New Roman"/>
          <w:bCs/>
          <w:iCs/>
        </w:rPr>
        <w:t>1</w:t>
      </w:r>
      <w:r w:rsidR="006F6DA8">
        <w:rPr>
          <w:rFonts w:ascii="Times New Roman" w:hAnsi="Times New Roman"/>
          <w:bCs/>
          <w:iCs/>
        </w:rPr>
        <w:t>31</w:t>
      </w:r>
      <w:r w:rsidR="002A1AD9" w:rsidRPr="002A1AD9">
        <w:rPr>
          <w:rFonts w:ascii="Times New Roman" w:hAnsi="Times New Roman"/>
          <w:bCs/>
          <w:iCs/>
        </w:rPr>
        <w:t xml:space="preserve"> </w:t>
      </w:r>
      <w:r w:rsidR="002C294E" w:rsidRPr="002A1AD9">
        <w:rPr>
          <w:rFonts w:ascii="Times New Roman" w:hAnsi="Times New Roman"/>
          <w:bCs/>
          <w:iCs/>
        </w:rPr>
        <w:t>mm</w:t>
      </w:r>
      <w:r w:rsidR="00661FBB" w:rsidRPr="002A1AD9">
        <w:rPr>
          <w:rFonts w:ascii="Times New Roman" w:hAnsi="Times New Roman"/>
          <w:bCs/>
          <w:iCs/>
        </w:rPr>
        <w:t>.</w:t>
      </w:r>
      <w:r w:rsidRPr="002A1AD9">
        <w:rPr>
          <w:rFonts w:ascii="Times New Roman" w:hAnsi="Times New Roman"/>
          <w:bCs/>
          <w:iCs/>
        </w:rPr>
        <w:t xml:space="preserve"> No surface retraction or nodulations. No definite focal lesion. Intrahepatic biliary radicles are not dilated. Hepatic veins and I.V.C are not congested. Portal vein is not dilated.</w:t>
      </w:r>
    </w:p>
    <w:p w14:paraId="65F72C31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5667519B" w14:textId="62941585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GALL BLADDER</w:t>
      </w:r>
      <w:r w:rsidRPr="002A1AD9">
        <w:rPr>
          <w:rFonts w:ascii="Times New Roman" w:hAnsi="Times New Roman"/>
          <w:b/>
          <w:bCs/>
          <w:iCs/>
        </w:rPr>
        <w:t>:</w:t>
      </w:r>
      <w:r w:rsidR="002C294E" w:rsidRPr="002A1AD9">
        <w:rPr>
          <w:rFonts w:ascii="Times New Roman" w:hAnsi="Times New Roman"/>
          <w:b/>
          <w:bCs/>
          <w:iCs/>
        </w:rPr>
        <w:t xml:space="preserve"> </w:t>
      </w:r>
      <w:r w:rsidRPr="002A1AD9">
        <w:rPr>
          <w:rFonts w:ascii="Times New Roman" w:hAnsi="Times New Roman"/>
          <w:bCs/>
          <w:iCs/>
        </w:rPr>
        <w:t>Semi-contacted at time of examination</w:t>
      </w:r>
      <w:r w:rsidR="002C294E" w:rsidRPr="002A1AD9">
        <w:rPr>
          <w:rFonts w:ascii="Times New Roman" w:hAnsi="Times New Roman"/>
          <w:bCs/>
          <w:iCs/>
        </w:rPr>
        <w:t>. Wall thickness measured approximately 2mm</w:t>
      </w:r>
      <w:r w:rsidRPr="002A1AD9">
        <w:rPr>
          <w:rFonts w:ascii="Times New Roman" w:hAnsi="Times New Roman"/>
          <w:bCs/>
          <w:iCs/>
        </w:rPr>
        <w:t xml:space="preserve"> however no sizable intra-luminal stone seen. C.B.D is seen patent and not dilated.  Wall thickness normal</w:t>
      </w:r>
    </w:p>
    <w:p w14:paraId="54B2802C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5EEC0228" w14:textId="05B1563C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PANCREAS</w:t>
      </w:r>
      <w:r w:rsidRPr="002A1AD9">
        <w:rPr>
          <w:rFonts w:ascii="Times New Roman" w:hAnsi="Times New Roman"/>
          <w:b/>
          <w:bCs/>
          <w:iCs/>
        </w:rPr>
        <w:t>:</w:t>
      </w:r>
      <w:r w:rsidR="002C294E" w:rsidRPr="002A1AD9">
        <w:rPr>
          <w:rFonts w:ascii="Times New Roman" w:hAnsi="Times New Roman"/>
          <w:b/>
          <w:bCs/>
          <w:iCs/>
        </w:rPr>
        <w:t xml:space="preserve"> </w:t>
      </w:r>
      <w:r w:rsidRPr="002A1AD9">
        <w:rPr>
          <w:rFonts w:ascii="Times New Roman" w:hAnsi="Times New Roman"/>
          <w:bCs/>
          <w:iCs/>
        </w:rPr>
        <w:t>Normal in size with normal parenchymal echoes. MPD not dilated. No gross masses detected</w:t>
      </w:r>
      <w:r w:rsidR="006C1313" w:rsidRPr="002A1AD9">
        <w:rPr>
          <w:rFonts w:ascii="Times New Roman" w:hAnsi="Times New Roman"/>
          <w:bCs/>
          <w:iCs/>
        </w:rPr>
        <w:t>.</w:t>
      </w:r>
    </w:p>
    <w:p w14:paraId="1F1BA122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02015EB6" w14:textId="7719058E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SPLEEN:</w:t>
      </w:r>
      <w:r w:rsidR="002C294E" w:rsidRPr="002A1AD9">
        <w:rPr>
          <w:rFonts w:ascii="Times New Roman" w:hAnsi="Times New Roman"/>
          <w:b/>
          <w:bCs/>
          <w:iCs/>
          <w:u w:val="single"/>
        </w:rPr>
        <w:t xml:space="preserve"> </w:t>
      </w:r>
      <w:r w:rsidRPr="002A1AD9">
        <w:rPr>
          <w:rFonts w:ascii="Times New Roman" w:hAnsi="Times New Roman"/>
          <w:bCs/>
          <w:iCs/>
        </w:rPr>
        <w:t xml:space="preserve">Normal in size with normal echo pattern. </w:t>
      </w:r>
      <w:r w:rsidR="00661FBB" w:rsidRPr="002A1AD9">
        <w:rPr>
          <w:rFonts w:ascii="Times New Roman" w:hAnsi="Times New Roman"/>
          <w:bCs/>
          <w:iCs/>
        </w:rPr>
        <w:t xml:space="preserve">It measured about </w:t>
      </w:r>
      <w:r w:rsidR="006F6DA8">
        <w:rPr>
          <w:rFonts w:ascii="Times New Roman" w:hAnsi="Times New Roman"/>
          <w:bCs/>
          <w:iCs/>
        </w:rPr>
        <w:t xml:space="preserve">91 </w:t>
      </w:r>
      <w:r w:rsidR="002A1AD9" w:rsidRPr="002A1AD9">
        <w:rPr>
          <w:rFonts w:ascii="Times New Roman" w:hAnsi="Times New Roman"/>
          <w:bCs/>
          <w:iCs/>
        </w:rPr>
        <w:t>mm</w:t>
      </w:r>
      <w:r w:rsidR="00661FBB" w:rsidRPr="002A1AD9">
        <w:rPr>
          <w:rFonts w:ascii="Times New Roman" w:hAnsi="Times New Roman"/>
          <w:bCs/>
          <w:iCs/>
        </w:rPr>
        <w:t xml:space="preserve"> x 3</w:t>
      </w:r>
      <w:r w:rsidR="006F6DA8">
        <w:rPr>
          <w:rFonts w:ascii="Times New Roman" w:hAnsi="Times New Roman"/>
          <w:bCs/>
          <w:iCs/>
        </w:rPr>
        <w:t xml:space="preserve">4 </w:t>
      </w:r>
      <w:r w:rsidR="00661FBB" w:rsidRPr="002A1AD9">
        <w:rPr>
          <w:rFonts w:ascii="Times New Roman" w:hAnsi="Times New Roman"/>
          <w:bCs/>
          <w:iCs/>
        </w:rPr>
        <w:t>mm</w:t>
      </w:r>
      <w:r w:rsidR="002A1AD9" w:rsidRPr="002A1AD9">
        <w:rPr>
          <w:rFonts w:ascii="Times New Roman" w:hAnsi="Times New Roman"/>
          <w:bCs/>
          <w:iCs/>
        </w:rPr>
        <w:t xml:space="preserve">. </w:t>
      </w:r>
      <w:r w:rsidRPr="002A1AD9">
        <w:rPr>
          <w:rFonts w:ascii="Times New Roman" w:hAnsi="Times New Roman"/>
          <w:bCs/>
          <w:iCs/>
        </w:rPr>
        <w:t>No focal lesion seen</w:t>
      </w:r>
      <w:r w:rsidR="006C1313" w:rsidRPr="002A1AD9">
        <w:rPr>
          <w:rFonts w:ascii="Times New Roman" w:hAnsi="Times New Roman"/>
          <w:bCs/>
          <w:iCs/>
        </w:rPr>
        <w:t>.</w:t>
      </w:r>
    </w:p>
    <w:p w14:paraId="099B18EE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1E180768" w14:textId="36A33D01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AORTA AND IVC:</w:t>
      </w:r>
      <w:r w:rsidR="002C294E" w:rsidRPr="002A1AD9">
        <w:rPr>
          <w:rFonts w:ascii="Times New Roman" w:hAnsi="Times New Roman"/>
          <w:b/>
          <w:bCs/>
          <w:iCs/>
          <w:u w:val="single"/>
        </w:rPr>
        <w:t xml:space="preserve"> </w:t>
      </w:r>
      <w:r w:rsidRPr="002A1AD9">
        <w:rPr>
          <w:rFonts w:ascii="Times New Roman" w:hAnsi="Times New Roman"/>
          <w:bCs/>
          <w:iCs/>
        </w:rPr>
        <w:t>Normal</w:t>
      </w:r>
      <w:r w:rsidR="006C1313" w:rsidRPr="002A1AD9">
        <w:rPr>
          <w:rFonts w:ascii="Times New Roman" w:hAnsi="Times New Roman"/>
          <w:bCs/>
          <w:iCs/>
        </w:rPr>
        <w:t>.</w:t>
      </w:r>
    </w:p>
    <w:p w14:paraId="1AE0D9F2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3F15D3D8" w14:textId="530ED954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BOTH KIDNEYS</w:t>
      </w:r>
      <w:r w:rsidRPr="002A1AD9">
        <w:rPr>
          <w:rFonts w:ascii="Times New Roman" w:hAnsi="Times New Roman"/>
          <w:b/>
          <w:bCs/>
          <w:iCs/>
        </w:rPr>
        <w:t>:</w:t>
      </w:r>
      <w:r w:rsidR="00584990" w:rsidRPr="002A1AD9">
        <w:rPr>
          <w:rFonts w:ascii="Times New Roman" w:hAnsi="Times New Roman"/>
          <w:b/>
          <w:bCs/>
          <w:iCs/>
        </w:rPr>
        <w:t xml:space="preserve"> </w:t>
      </w:r>
      <w:r w:rsidRPr="002A1AD9">
        <w:rPr>
          <w:rFonts w:ascii="Times New Roman" w:hAnsi="Times New Roman"/>
          <w:bCs/>
          <w:iCs/>
        </w:rPr>
        <w:t xml:space="preserve">Average size with normal shape and smooth outline. </w:t>
      </w:r>
      <w:r w:rsidR="002C294E" w:rsidRPr="002A1AD9">
        <w:rPr>
          <w:rFonts w:ascii="Times New Roman" w:hAnsi="Times New Roman"/>
          <w:bCs/>
          <w:iCs/>
        </w:rPr>
        <w:t xml:space="preserve">The right kidney measure approximately </w:t>
      </w:r>
      <w:r w:rsidR="006F6DA8">
        <w:rPr>
          <w:rFonts w:ascii="Times New Roman" w:hAnsi="Times New Roman"/>
          <w:bCs/>
          <w:iCs/>
        </w:rPr>
        <w:t>100</w:t>
      </w:r>
      <w:r w:rsidR="002A1AD9" w:rsidRPr="002A1AD9">
        <w:rPr>
          <w:rFonts w:ascii="Times New Roman" w:hAnsi="Times New Roman"/>
          <w:bCs/>
          <w:iCs/>
        </w:rPr>
        <w:t xml:space="preserve"> </w:t>
      </w:r>
      <w:r w:rsidR="002C294E" w:rsidRPr="002A1AD9">
        <w:rPr>
          <w:rFonts w:ascii="Times New Roman" w:hAnsi="Times New Roman"/>
          <w:bCs/>
          <w:iCs/>
        </w:rPr>
        <w:t xml:space="preserve">mm x </w:t>
      </w:r>
      <w:r w:rsidR="006F6DA8">
        <w:rPr>
          <w:rFonts w:ascii="Times New Roman" w:hAnsi="Times New Roman"/>
          <w:bCs/>
          <w:iCs/>
        </w:rPr>
        <w:t>3</w:t>
      </w:r>
      <w:r w:rsidR="002A1AD9" w:rsidRPr="002A1AD9">
        <w:rPr>
          <w:rFonts w:ascii="Times New Roman" w:hAnsi="Times New Roman"/>
          <w:bCs/>
          <w:iCs/>
        </w:rPr>
        <w:t>1 mm</w:t>
      </w:r>
      <w:r w:rsidR="002C294E" w:rsidRPr="002A1AD9">
        <w:rPr>
          <w:rFonts w:ascii="Times New Roman" w:hAnsi="Times New Roman"/>
          <w:bCs/>
          <w:iCs/>
        </w:rPr>
        <w:t xml:space="preserve"> </w:t>
      </w:r>
      <w:r w:rsidR="002A1AD9" w:rsidRPr="002A1AD9">
        <w:rPr>
          <w:rFonts w:ascii="Times New Roman" w:hAnsi="Times New Roman"/>
          <w:bCs/>
          <w:iCs/>
        </w:rPr>
        <w:t>and</w:t>
      </w:r>
      <w:r w:rsidR="002C294E" w:rsidRPr="002A1AD9">
        <w:rPr>
          <w:rFonts w:ascii="Times New Roman" w:hAnsi="Times New Roman"/>
          <w:bCs/>
          <w:iCs/>
        </w:rPr>
        <w:t xml:space="preserve"> the left kidney measured approximately </w:t>
      </w:r>
      <w:r w:rsidR="006F6DA8">
        <w:rPr>
          <w:rFonts w:ascii="Times New Roman" w:hAnsi="Times New Roman"/>
          <w:bCs/>
          <w:iCs/>
        </w:rPr>
        <w:t>95</w:t>
      </w:r>
      <w:r w:rsidR="002A1AD9" w:rsidRPr="002A1AD9">
        <w:rPr>
          <w:rFonts w:ascii="Times New Roman" w:hAnsi="Times New Roman"/>
          <w:bCs/>
          <w:iCs/>
        </w:rPr>
        <w:t xml:space="preserve"> </w:t>
      </w:r>
      <w:r w:rsidR="002C294E" w:rsidRPr="002A1AD9">
        <w:rPr>
          <w:rFonts w:ascii="Times New Roman" w:hAnsi="Times New Roman"/>
          <w:bCs/>
          <w:iCs/>
        </w:rPr>
        <w:t xml:space="preserve">mm x </w:t>
      </w:r>
      <w:r w:rsidR="006F6DA8">
        <w:rPr>
          <w:rFonts w:ascii="Times New Roman" w:hAnsi="Times New Roman"/>
          <w:bCs/>
          <w:iCs/>
        </w:rPr>
        <w:t>43</w:t>
      </w:r>
      <w:r w:rsidR="002A1AD9" w:rsidRPr="002A1AD9">
        <w:rPr>
          <w:rFonts w:ascii="Times New Roman" w:hAnsi="Times New Roman"/>
          <w:bCs/>
          <w:iCs/>
        </w:rPr>
        <w:t xml:space="preserve"> </w:t>
      </w:r>
      <w:r w:rsidR="002C294E" w:rsidRPr="002A1AD9">
        <w:rPr>
          <w:rFonts w:ascii="Times New Roman" w:hAnsi="Times New Roman"/>
          <w:bCs/>
          <w:iCs/>
        </w:rPr>
        <w:t xml:space="preserve">mm. </w:t>
      </w:r>
      <w:r w:rsidRPr="002A1AD9">
        <w:rPr>
          <w:rFonts w:ascii="Times New Roman" w:hAnsi="Times New Roman"/>
          <w:bCs/>
          <w:iCs/>
        </w:rPr>
        <w:t>Normal parenchymal Echogenicity with good CMD.</w:t>
      </w:r>
      <w:r w:rsidR="006C1313" w:rsidRPr="002A1AD9">
        <w:rPr>
          <w:rFonts w:ascii="Times New Roman" w:hAnsi="Times New Roman"/>
          <w:bCs/>
          <w:iCs/>
        </w:rPr>
        <w:t xml:space="preserve"> No pelvicalyceal dilatation is seen.</w:t>
      </w:r>
      <w:r w:rsidRPr="002A1AD9">
        <w:rPr>
          <w:rFonts w:ascii="Times New Roman" w:hAnsi="Times New Roman"/>
          <w:bCs/>
          <w:iCs/>
        </w:rPr>
        <w:t xml:space="preserve"> No backpressure changes cystic or sizable typical calculi seen. </w:t>
      </w:r>
    </w:p>
    <w:p w14:paraId="436CED22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44D20379" w14:textId="51FDF3AC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vanish/>
        </w:rPr>
        <w:t>:</w:t>
      </w:r>
      <w:r w:rsidRPr="002A1AD9">
        <w:rPr>
          <w:rFonts w:ascii="Times New Roman" w:hAnsi="Times New Roman"/>
          <w:b/>
          <w:bCs/>
          <w:iCs/>
          <w:u w:val="single"/>
        </w:rPr>
        <w:t>URINARY BLADDER</w:t>
      </w:r>
      <w:r w:rsidRPr="002A1AD9">
        <w:rPr>
          <w:rFonts w:ascii="Times New Roman" w:hAnsi="Times New Roman"/>
          <w:b/>
          <w:bCs/>
          <w:iCs/>
        </w:rPr>
        <w:t>:</w:t>
      </w:r>
      <w:r w:rsidR="002C294E" w:rsidRPr="002A1AD9">
        <w:rPr>
          <w:rFonts w:ascii="Times New Roman" w:hAnsi="Times New Roman"/>
          <w:b/>
          <w:bCs/>
          <w:iCs/>
        </w:rPr>
        <w:t xml:space="preserve"> </w:t>
      </w:r>
      <w:r w:rsidR="002C294E" w:rsidRPr="002A1AD9">
        <w:rPr>
          <w:rFonts w:ascii="Times New Roman" w:hAnsi="Times New Roman"/>
          <w:bCs/>
          <w:iCs/>
        </w:rPr>
        <w:t>Moderately d</w:t>
      </w:r>
      <w:r w:rsidRPr="002A1AD9">
        <w:rPr>
          <w:rFonts w:ascii="Times New Roman" w:hAnsi="Times New Roman"/>
          <w:bCs/>
          <w:iCs/>
        </w:rPr>
        <w:t>istended with urine with normal mucosal thickness</w:t>
      </w:r>
      <w:r w:rsidR="002C294E" w:rsidRPr="002A1AD9">
        <w:rPr>
          <w:rFonts w:ascii="Times New Roman" w:hAnsi="Times New Roman"/>
          <w:bCs/>
          <w:iCs/>
        </w:rPr>
        <w:t xml:space="preserve"> measuring about </w:t>
      </w:r>
      <w:r w:rsidR="00AE173E" w:rsidRPr="002A1AD9">
        <w:rPr>
          <w:rFonts w:ascii="Times New Roman" w:hAnsi="Times New Roman"/>
          <w:bCs/>
          <w:iCs/>
        </w:rPr>
        <w:t>3</w:t>
      </w:r>
      <w:r w:rsidR="002C294E" w:rsidRPr="002A1AD9">
        <w:rPr>
          <w:rFonts w:ascii="Times New Roman" w:hAnsi="Times New Roman"/>
          <w:bCs/>
          <w:iCs/>
        </w:rPr>
        <w:t>mm</w:t>
      </w:r>
      <w:r w:rsidRPr="002A1AD9">
        <w:rPr>
          <w:rFonts w:ascii="Times New Roman" w:hAnsi="Times New Roman"/>
          <w:bCs/>
          <w:iCs/>
        </w:rPr>
        <w:t>. No gross masses or stone seen.</w:t>
      </w:r>
    </w:p>
    <w:p w14:paraId="1679E155" w14:textId="5CC6372B" w:rsidR="002A1AD9" w:rsidRPr="002A1AD9" w:rsidRDefault="002A1AD9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3B3F5CCA" w14:textId="31A25C68" w:rsidR="002A1AD9" w:rsidRPr="002A1AD9" w:rsidRDefault="002A1AD9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iCs/>
          <w:u w:val="single"/>
        </w:rPr>
        <w:t>BOWEL</w:t>
      </w:r>
      <w:r w:rsidRPr="002A1AD9">
        <w:rPr>
          <w:rFonts w:ascii="Times New Roman" w:hAnsi="Times New Roman"/>
          <w:bCs/>
          <w:iCs/>
        </w:rPr>
        <w:t>: There is abdominal tenderness to compression at the epigastric region. But no bowel inflammatory process is seen</w:t>
      </w:r>
    </w:p>
    <w:p w14:paraId="47DC15CB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613CE89B" w14:textId="4DB8D27D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</w:rPr>
        <w:t>UTERUS:</w:t>
      </w:r>
      <w:r w:rsidR="002C294E" w:rsidRPr="002A1AD9">
        <w:rPr>
          <w:rFonts w:ascii="Times New Roman" w:hAnsi="Times New Roman"/>
          <w:b/>
          <w:bCs/>
          <w:iCs/>
        </w:rPr>
        <w:t xml:space="preserve"> </w:t>
      </w:r>
      <w:r w:rsidR="006C1313" w:rsidRPr="002A1AD9">
        <w:rPr>
          <w:rFonts w:ascii="Times New Roman" w:hAnsi="Times New Roman"/>
          <w:bCs/>
          <w:iCs/>
        </w:rPr>
        <w:t>Anteverted and empty.</w:t>
      </w:r>
      <w:r w:rsidR="002C294E" w:rsidRPr="002A1AD9">
        <w:rPr>
          <w:rFonts w:ascii="Times New Roman" w:hAnsi="Times New Roman"/>
          <w:bCs/>
          <w:iCs/>
        </w:rPr>
        <w:t xml:space="preserve"> </w:t>
      </w:r>
      <w:r w:rsidRPr="002A1AD9">
        <w:rPr>
          <w:rFonts w:ascii="Times New Roman" w:hAnsi="Times New Roman"/>
          <w:bCs/>
          <w:iCs/>
        </w:rPr>
        <w:t>Normal in size and contour.</w:t>
      </w:r>
      <w:r w:rsidR="002C294E" w:rsidRPr="002A1AD9">
        <w:rPr>
          <w:rFonts w:ascii="Times New Roman" w:hAnsi="Times New Roman"/>
          <w:bCs/>
          <w:iCs/>
        </w:rPr>
        <w:t xml:space="preserve"> </w:t>
      </w:r>
      <w:r w:rsidR="00AE173E" w:rsidRPr="002A1AD9">
        <w:rPr>
          <w:rFonts w:ascii="Times New Roman" w:hAnsi="Times New Roman"/>
          <w:bCs/>
          <w:iCs/>
        </w:rPr>
        <w:t xml:space="preserve">It measured about </w:t>
      </w:r>
      <w:r w:rsidR="002A1AD9" w:rsidRPr="002A1AD9">
        <w:rPr>
          <w:rFonts w:ascii="Times New Roman" w:hAnsi="Times New Roman"/>
          <w:bCs/>
          <w:iCs/>
        </w:rPr>
        <w:t>4</w:t>
      </w:r>
      <w:r w:rsidR="006F6DA8">
        <w:rPr>
          <w:rFonts w:ascii="Times New Roman" w:hAnsi="Times New Roman"/>
          <w:bCs/>
          <w:iCs/>
        </w:rPr>
        <w:t>0</w:t>
      </w:r>
      <w:r w:rsidR="002A1AD9" w:rsidRPr="002A1AD9">
        <w:rPr>
          <w:rFonts w:ascii="Times New Roman" w:hAnsi="Times New Roman"/>
          <w:bCs/>
          <w:iCs/>
        </w:rPr>
        <w:t xml:space="preserve"> </w:t>
      </w:r>
      <w:r w:rsidR="00AE173E" w:rsidRPr="002A1AD9">
        <w:rPr>
          <w:rFonts w:ascii="Times New Roman" w:hAnsi="Times New Roman"/>
          <w:bCs/>
          <w:iCs/>
        </w:rPr>
        <w:t xml:space="preserve">mm in its AP diameter. </w:t>
      </w:r>
      <w:r w:rsidRPr="002A1AD9">
        <w:rPr>
          <w:rFonts w:ascii="Times New Roman" w:hAnsi="Times New Roman"/>
          <w:bCs/>
          <w:iCs/>
        </w:rPr>
        <w:t>Myometrial and central endometrial echoes are preserved. Right and Left adnexa are free.</w:t>
      </w:r>
    </w:p>
    <w:p w14:paraId="78B476AB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3E3981B2" w14:textId="7C769FDB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CUL-DE-SAC</w:t>
      </w:r>
      <w:r w:rsidRPr="002A1AD9">
        <w:rPr>
          <w:rFonts w:ascii="Times New Roman" w:hAnsi="Times New Roman"/>
          <w:bCs/>
          <w:iCs/>
          <w:u w:val="single"/>
        </w:rPr>
        <w:t>:</w:t>
      </w:r>
      <w:r w:rsidR="006F6DA8">
        <w:rPr>
          <w:rFonts w:ascii="Times New Roman" w:hAnsi="Times New Roman"/>
          <w:bCs/>
          <w:iCs/>
        </w:rPr>
        <w:t xml:space="preserve"> There is mild fluid collection noted at the</w:t>
      </w:r>
      <w:r w:rsidRPr="002A1AD9">
        <w:rPr>
          <w:rFonts w:ascii="Times New Roman" w:hAnsi="Times New Roman"/>
          <w:bCs/>
          <w:iCs/>
        </w:rPr>
        <w:t xml:space="preserve"> posterior cul-de-sac.</w:t>
      </w:r>
    </w:p>
    <w:p w14:paraId="6489A01F" w14:textId="77777777" w:rsidR="002D4AC2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0ED0A459" w14:textId="4CBE9B21" w:rsidR="000C2949" w:rsidRPr="002A1AD9" w:rsidRDefault="002D4AC2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/>
          <w:bCs/>
          <w:iCs/>
          <w:u w:val="single"/>
        </w:rPr>
        <w:t>IMPRESSION</w:t>
      </w:r>
      <w:r w:rsidRPr="002A1AD9">
        <w:rPr>
          <w:rFonts w:ascii="Times New Roman" w:hAnsi="Times New Roman"/>
          <w:b/>
          <w:bCs/>
          <w:iCs/>
        </w:rPr>
        <w:t>:</w:t>
      </w:r>
      <w:r w:rsidR="002259FA" w:rsidRPr="002A1AD9">
        <w:rPr>
          <w:rFonts w:ascii="Times New Roman" w:hAnsi="Times New Roman"/>
          <w:b/>
          <w:bCs/>
          <w:iCs/>
        </w:rPr>
        <w:t xml:space="preserve"> </w:t>
      </w:r>
      <w:r w:rsidR="002A1AD9" w:rsidRPr="002A1AD9">
        <w:rPr>
          <w:rFonts w:ascii="Times New Roman" w:hAnsi="Times New Roman"/>
          <w:b/>
          <w:bCs/>
          <w:iCs/>
        </w:rPr>
        <w:tab/>
      </w:r>
      <w:r w:rsidRPr="002A1AD9">
        <w:rPr>
          <w:rFonts w:ascii="Times New Roman" w:hAnsi="Times New Roman"/>
          <w:bCs/>
          <w:iCs/>
        </w:rPr>
        <w:t>Normal Abdominopelvic scan</w:t>
      </w:r>
      <w:proofErr w:type="gramStart"/>
      <w:r w:rsidRPr="002A1AD9">
        <w:rPr>
          <w:rFonts w:ascii="Times New Roman" w:hAnsi="Times New Roman"/>
          <w:bCs/>
          <w:iCs/>
        </w:rPr>
        <w:t>.</w:t>
      </w:r>
      <w:r w:rsidR="002A1AD9" w:rsidRPr="002A1AD9">
        <w:rPr>
          <w:rFonts w:ascii="Times New Roman" w:hAnsi="Times New Roman"/>
          <w:bCs/>
          <w:iCs/>
        </w:rPr>
        <w:t xml:space="preserve"> ?</w:t>
      </w:r>
      <w:proofErr w:type="gramEnd"/>
      <w:r w:rsidR="002A1AD9" w:rsidRPr="002A1AD9">
        <w:rPr>
          <w:rFonts w:ascii="Times New Roman" w:hAnsi="Times New Roman"/>
          <w:bCs/>
          <w:iCs/>
        </w:rPr>
        <w:t xml:space="preserve"> PUD</w:t>
      </w:r>
    </w:p>
    <w:p w14:paraId="5DD89560" w14:textId="19E1C048" w:rsidR="00FC4C35" w:rsidRDefault="002A1AD9" w:rsidP="002D4AC2">
      <w:pPr>
        <w:spacing w:after="0" w:line="240" w:lineRule="auto"/>
        <w:rPr>
          <w:rFonts w:ascii="Times New Roman" w:hAnsi="Times New Roman"/>
          <w:bCs/>
          <w:iCs/>
        </w:rPr>
      </w:pPr>
      <w:r w:rsidRPr="002A1AD9">
        <w:rPr>
          <w:rFonts w:ascii="Times New Roman" w:hAnsi="Times New Roman"/>
          <w:bCs/>
          <w:iCs/>
        </w:rPr>
        <w:tab/>
      </w:r>
      <w:r w:rsidRPr="002A1AD9">
        <w:rPr>
          <w:rFonts w:ascii="Times New Roman" w:hAnsi="Times New Roman"/>
          <w:bCs/>
          <w:iCs/>
        </w:rPr>
        <w:tab/>
      </w:r>
      <w:r w:rsidRPr="002A1AD9">
        <w:rPr>
          <w:rFonts w:ascii="Times New Roman" w:hAnsi="Times New Roman"/>
          <w:bCs/>
          <w:iCs/>
        </w:rPr>
        <w:tab/>
        <w:t>H. Pylori is advised for further evaluation</w:t>
      </w:r>
    </w:p>
    <w:p w14:paraId="510C96B9" w14:textId="77777777" w:rsidR="002A1AD9" w:rsidRPr="002A1AD9" w:rsidRDefault="002A1AD9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07C43DDB" w14:textId="632E4DDD" w:rsidR="001E73F2" w:rsidRPr="002A1AD9" w:rsidRDefault="002D4AC2" w:rsidP="00661FBB">
      <w:pPr>
        <w:spacing w:after="0" w:line="240" w:lineRule="auto"/>
        <w:ind w:left="5610"/>
        <w:jc w:val="right"/>
        <w:rPr>
          <w:rFonts w:ascii="Times New Roman" w:hAnsi="Times New Roman"/>
        </w:rPr>
      </w:pPr>
      <w:r w:rsidRPr="002A1AD9">
        <w:rPr>
          <w:rFonts w:ascii="Times New Roman" w:hAnsi="Times New Roman"/>
          <w:bCs/>
          <w:iCs/>
        </w:rPr>
        <w:t>Ultrasound specialist</w:t>
      </w:r>
      <w:r w:rsidR="006C1313" w:rsidRPr="002A1AD9">
        <w:rPr>
          <w:rFonts w:ascii="Times New Roman" w:hAnsi="Times New Roman"/>
          <w:bCs/>
          <w:iCs/>
        </w:rPr>
        <w:t>.</w:t>
      </w:r>
    </w:p>
    <w:sectPr w:rsidR="001E73F2" w:rsidRPr="002A1AD9" w:rsidSect="008F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C2"/>
    <w:rsid w:val="000A6E73"/>
    <w:rsid w:val="000B043B"/>
    <w:rsid w:val="000C2949"/>
    <w:rsid w:val="0014656A"/>
    <w:rsid w:val="00173E0C"/>
    <w:rsid w:val="001E73F2"/>
    <w:rsid w:val="001E74F7"/>
    <w:rsid w:val="001F4834"/>
    <w:rsid w:val="00212294"/>
    <w:rsid w:val="002254C2"/>
    <w:rsid w:val="002259FA"/>
    <w:rsid w:val="002914B2"/>
    <w:rsid w:val="002A050B"/>
    <w:rsid w:val="002A1AD9"/>
    <w:rsid w:val="002B37E4"/>
    <w:rsid w:val="002C294E"/>
    <w:rsid w:val="002D4AC2"/>
    <w:rsid w:val="002D7C9B"/>
    <w:rsid w:val="003527D2"/>
    <w:rsid w:val="003D25D0"/>
    <w:rsid w:val="004413C7"/>
    <w:rsid w:val="00483057"/>
    <w:rsid w:val="0048481A"/>
    <w:rsid w:val="005174BE"/>
    <w:rsid w:val="00533415"/>
    <w:rsid w:val="00583FA4"/>
    <w:rsid w:val="00584990"/>
    <w:rsid w:val="00591B89"/>
    <w:rsid w:val="00610DA8"/>
    <w:rsid w:val="00624175"/>
    <w:rsid w:val="00661FBB"/>
    <w:rsid w:val="00666B52"/>
    <w:rsid w:val="006C1313"/>
    <w:rsid w:val="006F5A27"/>
    <w:rsid w:val="006F6DA8"/>
    <w:rsid w:val="007178E5"/>
    <w:rsid w:val="00724C91"/>
    <w:rsid w:val="007623D7"/>
    <w:rsid w:val="007F66C2"/>
    <w:rsid w:val="00815CAA"/>
    <w:rsid w:val="008F4846"/>
    <w:rsid w:val="009216C8"/>
    <w:rsid w:val="00945AC4"/>
    <w:rsid w:val="00985C42"/>
    <w:rsid w:val="00995E04"/>
    <w:rsid w:val="00AC0848"/>
    <w:rsid w:val="00AE173E"/>
    <w:rsid w:val="00B9218C"/>
    <w:rsid w:val="00BC1642"/>
    <w:rsid w:val="00C10FF7"/>
    <w:rsid w:val="00C22930"/>
    <w:rsid w:val="00C34936"/>
    <w:rsid w:val="00C648E2"/>
    <w:rsid w:val="00D057EF"/>
    <w:rsid w:val="00D11CCF"/>
    <w:rsid w:val="00D70D5F"/>
    <w:rsid w:val="00D937C2"/>
    <w:rsid w:val="00E544E6"/>
    <w:rsid w:val="00F72D76"/>
    <w:rsid w:val="00FC4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6087"/>
  <w15:docId w15:val="{E83B60A8-9BA5-438D-9ACB-E15C97BB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C2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AC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5</cp:revision>
  <cp:lastPrinted>2024-10-28T06:29:00Z</cp:lastPrinted>
  <dcterms:created xsi:type="dcterms:W3CDTF">2025-10-27T15:34:00Z</dcterms:created>
  <dcterms:modified xsi:type="dcterms:W3CDTF">2025-10-29T10:27:00Z</dcterms:modified>
</cp:coreProperties>
</file>