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  <w:r w:rsidRPr="004846C1">
        <w:rPr>
          <w:rFonts w:ascii="Georgia" w:eastAsia="Calibri" w:hAnsi="Georgia" w:cs="Times New Roman"/>
          <w:sz w:val="28"/>
          <w:szCs w:val="32"/>
        </w:rPr>
        <w:fldChar w:fldCharType="begin"/>
      </w:r>
      <w:r w:rsidRPr="004846C1">
        <w:rPr>
          <w:rFonts w:ascii="Georgia" w:eastAsia="Calibri" w:hAnsi="Georgia" w:cs="Times New Roman"/>
          <w:sz w:val="28"/>
          <w:szCs w:val="32"/>
        </w:rPr>
        <w:instrText xml:space="preserve"> DATE \@ "M/d/yyyy h:mm:ss am/pm" </w:instrText>
      </w:r>
      <w:r w:rsidRPr="004846C1">
        <w:rPr>
          <w:rFonts w:ascii="Georgia" w:eastAsia="Calibri" w:hAnsi="Georgia" w:cs="Times New Roman"/>
          <w:sz w:val="28"/>
          <w:szCs w:val="32"/>
        </w:rPr>
        <w:fldChar w:fldCharType="separate"/>
      </w:r>
      <w:r w:rsidR="00CD4BA0">
        <w:rPr>
          <w:rFonts w:ascii="Georgia" w:eastAsia="Calibri" w:hAnsi="Georgia" w:cs="Times New Roman"/>
          <w:noProof/>
          <w:sz w:val="28"/>
          <w:szCs w:val="32"/>
        </w:rPr>
        <w:t>10/25/2022 8:51:52 PM</w:t>
      </w:r>
      <w:r w:rsidRPr="004846C1">
        <w:rPr>
          <w:rFonts w:ascii="Georgia" w:eastAsia="Calibri" w:hAnsi="Georgia" w:cs="Times New Roman"/>
          <w:sz w:val="28"/>
          <w:szCs w:val="32"/>
        </w:rPr>
        <w:fldChar w:fldCharType="end"/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846C1" w:rsidRPr="004846C1" w:rsidTr="004846C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4846C1">
              <w:rPr>
                <w:rFonts w:ascii="Georgia" w:eastAsia="Calibri" w:hAnsi="Georgia" w:cs="Times New Roman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4846C1">
              <w:rPr>
                <w:rFonts w:ascii="Georgia" w:eastAsia="Calibri" w:hAnsi="Georgia" w:cs="Times New Roman"/>
                <w:sz w:val="24"/>
                <w:szCs w:val="28"/>
              </w:rPr>
              <w:t>Age:</w:t>
            </w:r>
            <w:r w:rsidRPr="004846C1">
              <w:rPr>
                <w:rFonts w:ascii="Georgia" w:eastAsia="Calibri" w:hAnsi="Georgia" w:cs="Times New Roman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4846C1">
              <w:rPr>
                <w:rFonts w:ascii="Georgia" w:eastAsia="Calibri" w:hAnsi="Georgia" w:cs="Times New Roman"/>
                <w:sz w:val="24"/>
                <w:szCs w:val="28"/>
              </w:rPr>
              <w:t>Sex:</w:t>
            </w:r>
            <w:r w:rsidRPr="004846C1">
              <w:rPr>
                <w:rFonts w:ascii="Georgia" w:eastAsia="Calibri" w:hAnsi="Georgia" w:cs="Times New Roman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4846C1">
              <w:rPr>
                <w:rFonts w:ascii="Georgia" w:eastAsia="Calibri" w:hAnsi="Georgia" w:cs="Times New Roman"/>
                <w:sz w:val="24"/>
                <w:szCs w:val="28"/>
              </w:rPr>
              <w:t>Ref No:00010</w:t>
            </w:r>
          </w:p>
        </w:tc>
      </w:tr>
      <w:tr w:rsidR="004846C1" w:rsidRPr="004846C1" w:rsidTr="004846C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4846C1">
              <w:rPr>
                <w:rFonts w:ascii="Georgia" w:eastAsia="Calibri" w:hAnsi="Georgia" w:cs="Times New Roman"/>
                <w:sz w:val="24"/>
                <w:szCs w:val="28"/>
              </w:rPr>
              <w:t>Clinical Details:</w:t>
            </w:r>
            <w:r w:rsidRPr="004846C1">
              <w:rPr>
                <w:rFonts w:ascii="Georgia" w:eastAsia="Calibri" w:hAnsi="Georgia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846C1" w:rsidRPr="004846C1" w:rsidRDefault="004846C1" w:rsidP="004846C1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4846C1">
              <w:rPr>
                <w:rFonts w:ascii="Georgia" w:eastAsia="Calibri" w:hAnsi="Georgia" w:cs="Times New Roman"/>
                <w:b/>
                <w:sz w:val="24"/>
                <w:szCs w:val="28"/>
              </w:rPr>
              <w:t>US:10</w:t>
            </w:r>
          </w:p>
        </w:tc>
      </w:tr>
    </w:tbl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/>
          <w:iCs/>
          <w:sz w:val="28"/>
          <w:szCs w:val="32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  <w:r w:rsidRPr="004846C1">
        <w:rPr>
          <w:rFonts w:ascii="Georgia" w:eastAsia="Calibri" w:hAnsi="Georgia" w:cs="Times New Roman"/>
          <w:bCs/>
          <w:iCs/>
          <w:szCs w:val="24"/>
          <w:u w:val="single"/>
        </w:rPr>
        <w:t xml:space="preserve">REAL TIME ABDOMINOPELVIC </w:t>
      </w:r>
      <w:proofErr w:type="gramStart"/>
      <w:r w:rsidRPr="004846C1">
        <w:rPr>
          <w:rFonts w:ascii="Georgia" w:eastAsia="Calibri" w:hAnsi="Georgia" w:cs="Times New Roman"/>
          <w:bCs/>
          <w:iCs/>
          <w:szCs w:val="24"/>
          <w:u w:val="single"/>
        </w:rPr>
        <w:t>ULTRASONOGRAPHY  EXAM</w:t>
      </w:r>
      <w:proofErr w:type="gramEnd"/>
      <w:r w:rsidRPr="004846C1">
        <w:rPr>
          <w:rFonts w:ascii="Georgia" w:eastAsia="Calibri" w:hAnsi="Georgia" w:cs="Times New Roman"/>
          <w:bCs/>
          <w:iCs/>
          <w:szCs w:val="24"/>
          <w:u w:val="single"/>
        </w:rPr>
        <w:t>: REVEALED: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LIVER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Normal in size and uniform homogenous </w:t>
      </w:r>
      <w:proofErr w:type="spellStart"/>
      <w:r w:rsidRPr="004846C1">
        <w:rPr>
          <w:rFonts w:ascii="Georgia" w:eastAsia="Calibri" w:hAnsi="Georgia" w:cs="Times New Roman"/>
          <w:bCs/>
          <w:iCs/>
          <w:szCs w:val="24"/>
        </w:rPr>
        <w:t>echotexure</w:t>
      </w:r>
      <w:proofErr w:type="spellEnd"/>
      <w:r w:rsidRPr="004846C1">
        <w:rPr>
          <w:rFonts w:ascii="Georgia" w:eastAsia="Calibri" w:hAnsi="Georgia" w:cs="Times New Roman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GALL BLADDER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>Semi-contacted at time of examination: however no sizable intra-luminal stone seen. C.B.D is seen patent and not dilated.  Wall thickness normal</w:t>
      </w:r>
      <w:r w:rsidR="007800B0">
        <w:rPr>
          <w:rFonts w:ascii="Georgia" w:eastAsia="Calibri" w:hAnsi="Georgia" w:cs="Times New Roman"/>
          <w:bCs/>
          <w:iCs/>
          <w:szCs w:val="24"/>
        </w:rPr>
        <w:t>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PANCREAS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>Normal in size with normal parenchymal echoes. MPD not dilated. No gross masses detected</w:t>
      </w:r>
      <w:r w:rsidR="007800B0">
        <w:rPr>
          <w:rFonts w:ascii="Georgia" w:eastAsia="Calibri" w:hAnsi="Georgia" w:cs="Times New Roman"/>
          <w:bCs/>
          <w:iCs/>
          <w:szCs w:val="24"/>
        </w:rPr>
        <w:t>.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SPLEEN: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>Normal in size with normal echo pattern. No focal lesion seen</w:t>
      </w:r>
      <w:r w:rsidR="007800B0">
        <w:rPr>
          <w:rFonts w:ascii="Georgia" w:eastAsia="Calibri" w:hAnsi="Georgia" w:cs="Times New Roman"/>
          <w:bCs/>
          <w:iCs/>
          <w:szCs w:val="24"/>
        </w:rPr>
        <w:t>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AORTA AND IVC: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>Normal</w:t>
      </w:r>
      <w:r w:rsidR="007800B0">
        <w:rPr>
          <w:rFonts w:ascii="Georgia" w:eastAsia="Calibri" w:hAnsi="Georgia" w:cs="Times New Roman"/>
          <w:bCs/>
          <w:iCs/>
          <w:szCs w:val="24"/>
        </w:rPr>
        <w:t>.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7800B0" w:rsidRPr="007800B0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BOTH KIDNEYS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="007800B0">
        <w:rPr>
          <w:rFonts w:ascii="Georgia" w:eastAsia="Calibri" w:hAnsi="Georgia" w:cs="Times New Roman"/>
          <w:bCs/>
          <w:iCs/>
          <w:szCs w:val="24"/>
        </w:rPr>
        <w:t xml:space="preserve">  N</w:t>
      </w:r>
      <w:r>
        <w:rPr>
          <w:rFonts w:ascii="Georgia" w:eastAsia="Calibri" w:hAnsi="Georgia" w:cs="Times New Roman"/>
          <w:bCs/>
          <w:iCs/>
          <w:szCs w:val="24"/>
        </w:rPr>
        <w:t xml:space="preserve">ormal shape and smooth </w:t>
      </w:r>
      <w:proofErr w:type="spellStart"/>
      <w:r>
        <w:rPr>
          <w:rFonts w:ascii="Georgia" w:eastAsia="Calibri" w:hAnsi="Georgia" w:cs="Times New Roman"/>
          <w:bCs/>
          <w:iCs/>
          <w:szCs w:val="24"/>
        </w:rPr>
        <w:t>outline</w:t>
      </w:r>
      <w:r w:rsidR="00CD4BA0">
        <w:rPr>
          <w:rFonts w:ascii="Georgia" w:hAnsi="Georgia"/>
          <w:bCs/>
          <w:iCs/>
          <w:szCs w:val="24"/>
        </w:rPr>
        <w:t>No</w:t>
      </w:r>
      <w:proofErr w:type="spellEnd"/>
      <w:r w:rsidR="00CD4BA0">
        <w:rPr>
          <w:rFonts w:ascii="Georgia" w:hAnsi="Georgia"/>
          <w:bCs/>
          <w:iCs/>
          <w:szCs w:val="24"/>
        </w:rPr>
        <w:t xml:space="preserve"> </w:t>
      </w:r>
      <w:proofErr w:type="spellStart"/>
      <w:r w:rsidR="00CD4BA0">
        <w:rPr>
          <w:rFonts w:ascii="Georgia" w:hAnsi="Georgia"/>
          <w:bCs/>
          <w:iCs/>
          <w:szCs w:val="24"/>
        </w:rPr>
        <w:t>p</w:t>
      </w:r>
      <w:r w:rsidR="00CD4BA0">
        <w:rPr>
          <w:rFonts w:ascii="Georgia" w:hAnsi="Georgia"/>
          <w:bCs/>
          <w:iCs/>
          <w:szCs w:val="24"/>
        </w:rPr>
        <w:t>elvicalyceal</w:t>
      </w:r>
      <w:proofErr w:type="spellEnd"/>
      <w:r w:rsidR="00CD4BA0">
        <w:rPr>
          <w:rFonts w:ascii="Georgia" w:hAnsi="Georgia"/>
          <w:bCs/>
          <w:iCs/>
          <w:szCs w:val="24"/>
        </w:rPr>
        <w:t xml:space="preserve"> dilatation is seen</w:t>
      </w:r>
      <w:r w:rsidR="00CD4BA0">
        <w:rPr>
          <w:rFonts w:ascii="Georgia" w:eastAsia="Calibri" w:hAnsi="Georgia" w:cs="Times New Roman"/>
          <w:bCs/>
          <w:iCs/>
          <w:szCs w:val="24"/>
        </w:rPr>
        <w:t>.</w:t>
      </w:r>
      <w:r>
        <w:rPr>
          <w:rFonts w:ascii="Georgia" w:eastAsia="Calibri" w:hAnsi="Georgia" w:cs="Times New Roman"/>
          <w:bCs/>
          <w:iCs/>
          <w:szCs w:val="24"/>
        </w:rPr>
        <w:t xml:space="preserve"> </w:t>
      </w:r>
      <w:r w:rsidR="00F35722">
        <w:rPr>
          <w:rFonts w:ascii="Georgia" w:eastAsia="Calibri" w:hAnsi="Georgia" w:cs="Times New Roman"/>
          <w:bCs/>
          <w:iCs/>
          <w:szCs w:val="24"/>
        </w:rPr>
        <w:t>However, both</w:t>
      </w:r>
      <w:r w:rsidR="007800B0">
        <w:rPr>
          <w:rFonts w:ascii="Georgia" w:eastAsia="Calibri" w:hAnsi="Georgia" w:cs="Times New Roman"/>
          <w:bCs/>
          <w:iCs/>
          <w:szCs w:val="24"/>
        </w:rPr>
        <w:t xml:space="preserve"> Kidneys are moderately enlarged in size and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</w:t>
      </w:r>
      <w:r>
        <w:rPr>
          <w:rFonts w:ascii="Georgia" w:eastAsia="Calibri" w:hAnsi="Georgia" w:cs="Times New Roman"/>
          <w:bCs/>
          <w:iCs/>
          <w:szCs w:val="24"/>
        </w:rPr>
        <w:t xml:space="preserve">Shows </w:t>
      </w:r>
      <w:proofErr w:type="gramStart"/>
      <w:r>
        <w:rPr>
          <w:rFonts w:ascii="Georgia" w:eastAsia="Calibri" w:hAnsi="Georgia" w:cs="Times New Roman"/>
          <w:bCs/>
          <w:iCs/>
          <w:szCs w:val="24"/>
        </w:rPr>
        <w:t>increased  Parenchymal</w:t>
      </w:r>
      <w:proofErr w:type="gramEnd"/>
      <w:r>
        <w:rPr>
          <w:rFonts w:ascii="Georgia" w:eastAsia="Calibri" w:hAnsi="Georgia" w:cs="Times New Roman"/>
          <w:bCs/>
          <w:iCs/>
          <w:szCs w:val="24"/>
        </w:rPr>
        <w:t xml:space="preserve"> Echogenicity with moderate loss of CMD</w:t>
      </w:r>
      <w:r w:rsidR="00704725">
        <w:rPr>
          <w:rFonts w:ascii="Georgia" w:eastAsia="Calibri" w:hAnsi="Georgia" w:cs="Times New Roman"/>
          <w:bCs/>
          <w:iCs/>
          <w:szCs w:val="24"/>
        </w:rPr>
        <w:t xml:space="preserve">. No backpressure changes, </w:t>
      </w:r>
      <w:r w:rsidRPr="004846C1">
        <w:rPr>
          <w:rFonts w:ascii="Georgia" w:eastAsia="Calibri" w:hAnsi="Georgia" w:cs="Times New Roman"/>
          <w:bCs/>
          <w:iCs/>
          <w:szCs w:val="24"/>
        </w:rPr>
        <w:t>cyst</w:t>
      </w:r>
      <w:r w:rsidR="00704725">
        <w:rPr>
          <w:rFonts w:ascii="Georgia" w:eastAsia="Calibri" w:hAnsi="Georgia" w:cs="Times New Roman"/>
          <w:bCs/>
          <w:iCs/>
          <w:szCs w:val="24"/>
        </w:rPr>
        <w:t>ic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or sizable typical calculi.</w:t>
      </w:r>
    </w:p>
    <w:p w:rsidR="004846C1" w:rsidRPr="007800B0" w:rsidRDefault="007800B0" w:rsidP="004846C1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  <w:r>
        <w:rPr>
          <w:rFonts w:ascii="Georgia" w:hAnsi="Georgia"/>
          <w:bCs/>
          <w:iCs/>
          <w:sz w:val="20"/>
          <w:szCs w:val="28"/>
        </w:rPr>
        <w:t xml:space="preserve"> 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vanish/>
          <w:sz w:val="18"/>
          <w:szCs w:val="24"/>
        </w:rPr>
        <w:t>: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URINARY BLADDER</w:t>
      </w: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  <w:u w:val="single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>Distended with urine containing</w:t>
      </w:r>
      <w:r w:rsidR="00CD4BA0">
        <w:rPr>
          <w:rFonts w:ascii="Georgia" w:eastAsia="Calibri" w:hAnsi="Georgia" w:cs="Times New Roman"/>
          <w:bCs/>
          <w:iCs/>
          <w:szCs w:val="24"/>
        </w:rPr>
        <w:t xml:space="preserve"> low</w:t>
      </w:r>
      <w:r w:rsidR="00704725">
        <w:rPr>
          <w:rFonts w:ascii="Georgia" w:eastAsia="Calibri" w:hAnsi="Georgia" w:cs="Times New Roman"/>
          <w:bCs/>
          <w:iCs/>
          <w:szCs w:val="24"/>
        </w:rPr>
        <w:t xml:space="preserve"> mobile internal echoes. </w:t>
      </w:r>
      <w:proofErr w:type="gramStart"/>
      <w:r w:rsidR="00704725">
        <w:rPr>
          <w:rFonts w:ascii="Georgia" w:eastAsia="Calibri" w:hAnsi="Georgia" w:cs="Times New Roman"/>
          <w:bCs/>
          <w:iCs/>
          <w:szCs w:val="24"/>
        </w:rPr>
        <w:t>Wall thickness increased and irregular</w:t>
      </w:r>
      <w:r w:rsidRPr="004846C1">
        <w:rPr>
          <w:rFonts w:ascii="Georgia" w:eastAsia="Calibri" w:hAnsi="Georgia" w:cs="Times New Roman"/>
          <w:bCs/>
          <w:iCs/>
          <w:szCs w:val="24"/>
        </w:rPr>
        <w:t>.</w:t>
      </w:r>
      <w:proofErr w:type="gramEnd"/>
      <w:r w:rsidRPr="004846C1">
        <w:rPr>
          <w:rFonts w:ascii="Georgia" w:eastAsia="Calibri" w:hAnsi="Georgia" w:cs="Times New Roman"/>
          <w:bCs/>
          <w:iCs/>
          <w:szCs w:val="24"/>
        </w:rPr>
        <w:t xml:space="preserve"> No gross masses or stone seen.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</w:rPr>
        <w:t>UTERUS:</w:t>
      </w:r>
      <w:r w:rsidRPr="004846C1">
        <w:rPr>
          <w:rFonts w:ascii="Georgia" w:eastAsia="Calibri" w:hAnsi="Georgia" w:cs="Times New Roman"/>
          <w:bCs/>
          <w:iCs/>
          <w:sz w:val="18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Normal in size and contour. The cavity is empty. </w:t>
      </w:r>
      <w:proofErr w:type="spellStart"/>
      <w:r w:rsidRPr="004846C1">
        <w:rPr>
          <w:rFonts w:ascii="Georgia" w:eastAsia="Calibri" w:hAnsi="Georgia" w:cs="Times New Roman"/>
          <w:bCs/>
          <w:iCs/>
          <w:szCs w:val="24"/>
        </w:rPr>
        <w:t>Myometrial</w:t>
      </w:r>
      <w:proofErr w:type="spellEnd"/>
      <w:r w:rsidRPr="004846C1">
        <w:rPr>
          <w:rFonts w:ascii="Georgia" w:eastAsia="Calibri" w:hAnsi="Georgia" w:cs="Times New Roman"/>
          <w:bCs/>
          <w:iCs/>
          <w:szCs w:val="24"/>
        </w:rPr>
        <w:t xml:space="preserve"> and central endometrial echoes are</w:t>
      </w:r>
      <w:r>
        <w:rPr>
          <w:rFonts w:ascii="Georgia" w:eastAsia="Calibri" w:hAnsi="Georgia" w:cs="Times New Roman"/>
          <w:bCs/>
          <w:iCs/>
          <w:szCs w:val="24"/>
        </w:rPr>
        <w:t xml:space="preserve"> </w:t>
      </w:r>
      <w:r w:rsidR="00F35722">
        <w:rPr>
          <w:rFonts w:ascii="Georgia" w:eastAsia="Calibri" w:hAnsi="Georgia" w:cs="Times New Roman"/>
          <w:bCs/>
          <w:iCs/>
          <w:szCs w:val="24"/>
        </w:rPr>
        <w:t>preserved. Right</w:t>
      </w:r>
      <w:r>
        <w:rPr>
          <w:rFonts w:ascii="Georgia" w:eastAsia="Calibri" w:hAnsi="Georgia" w:cs="Times New Roman"/>
          <w:bCs/>
          <w:iCs/>
          <w:szCs w:val="24"/>
        </w:rPr>
        <w:t xml:space="preserve"> and Left </w:t>
      </w:r>
      <w:proofErr w:type="spellStart"/>
      <w:proofErr w:type="gramStart"/>
      <w:r>
        <w:rPr>
          <w:rFonts w:ascii="Georgia" w:eastAsia="Calibri" w:hAnsi="Georgia" w:cs="Times New Roman"/>
          <w:bCs/>
          <w:iCs/>
          <w:szCs w:val="24"/>
        </w:rPr>
        <w:t>adnexia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 are</w:t>
      </w:r>
      <w:proofErr w:type="gramEnd"/>
      <w:r w:rsidRPr="004846C1">
        <w:rPr>
          <w:rFonts w:ascii="Georgia" w:eastAsia="Calibri" w:hAnsi="Georgia" w:cs="Times New Roman"/>
          <w:bCs/>
          <w:iCs/>
          <w:szCs w:val="24"/>
        </w:rPr>
        <w:t xml:space="preserve"> free.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CUL-DE-SAC</w:t>
      </w:r>
      <w:r w:rsidRPr="004846C1">
        <w:rPr>
          <w:rFonts w:ascii="Georgia" w:eastAsia="Calibri" w:hAnsi="Georgia" w:cs="Times New Roman"/>
          <w:bCs/>
          <w:iCs/>
          <w:sz w:val="18"/>
          <w:szCs w:val="24"/>
          <w:u w:val="single"/>
        </w:rPr>
        <w:t xml:space="preserve">: 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No </w:t>
      </w:r>
      <w:proofErr w:type="spellStart"/>
      <w:r w:rsidRPr="004846C1">
        <w:rPr>
          <w:rFonts w:ascii="Georgia" w:eastAsia="Calibri" w:hAnsi="Georgia" w:cs="Times New Roman"/>
          <w:bCs/>
          <w:iCs/>
          <w:szCs w:val="24"/>
        </w:rPr>
        <w:t>sonographic</w:t>
      </w:r>
      <w:proofErr w:type="spellEnd"/>
      <w:r w:rsidRPr="004846C1">
        <w:rPr>
          <w:rFonts w:ascii="Georgia" w:eastAsia="Calibri" w:hAnsi="Georgia" w:cs="Times New Roman"/>
          <w:bCs/>
          <w:iCs/>
          <w:szCs w:val="24"/>
        </w:rPr>
        <w:t xml:space="preserve"> abnormalities detected in anterior and posterior cul-de-sac.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/>
          <w:bCs/>
          <w:iCs/>
          <w:sz w:val="24"/>
          <w:szCs w:val="24"/>
          <w:u w:val="single"/>
        </w:rPr>
        <w:t>IMPRESSION</w:t>
      </w:r>
      <w:r w:rsidRPr="004846C1">
        <w:rPr>
          <w:rFonts w:ascii="Georgia" w:eastAsia="Calibri" w:hAnsi="Georgia" w:cs="Times New Roman"/>
          <w:b/>
          <w:bCs/>
          <w:iCs/>
          <w:sz w:val="24"/>
          <w:szCs w:val="24"/>
        </w:rPr>
        <w:t>:</w:t>
      </w:r>
      <w:r w:rsidRPr="004846C1">
        <w:rPr>
          <w:rFonts w:ascii="Georgia" w:eastAsia="Calibri" w:hAnsi="Georgia" w:cs="Times New Roman"/>
          <w:bCs/>
          <w:iCs/>
          <w:sz w:val="24"/>
          <w:szCs w:val="24"/>
        </w:rPr>
        <w:t xml:space="preserve"> </w:t>
      </w:r>
      <w:r w:rsidRPr="004846C1">
        <w:rPr>
          <w:rFonts w:ascii="Georgia" w:eastAsia="Calibri" w:hAnsi="Georgia" w:cs="Times New Roman"/>
          <w:bCs/>
          <w:iCs/>
          <w:szCs w:val="24"/>
        </w:rPr>
        <w:t xml:space="preserve">Features are suggestive </w:t>
      </w:r>
      <w:proofErr w:type="gramStart"/>
      <w:r w:rsidRPr="004846C1">
        <w:rPr>
          <w:rFonts w:ascii="Georgia" w:eastAsia="Calibri" w:hAnsi="Georgia" w:cs="Times New Roman"/>
          <w:bCs/>
          <w:iCs/>
          <w:szCs w:val="24"/>
        </w:rPr>
        <w:t xml:space="preserve">of </w:t>
      </w:r>
      <w:r w:rsidR="00704725">
        <w:rPr>
          <w:rFonts w:ascii="Georgia" w:eastAsia="Calibri" w:hAnsi="Georgia" w:cs="Times New Roman"/>
          <w:bCs/>
          <w:iCs/>
          <w:szCs w:val="24"/>
        </w:rPr>
        <w:t xml:space="preserve"> Bilateral</w:t>
      </w:r>
      <w:proofErr w:type="gramEnd"/>
      <w:r w:rsidR="00704725">
        <w:rPr>
          <w:rFonts w:ascii="Georgia" w:eastAsia="Calibri" w:hAnsi="Georgia" w:cs="Times New Roman"/>
          <w:bCs/>
          <w:iCs/>
          <w:szCs w:val="24"/>
        </w:rPr>
        <w:t xml:space="preserve"> Pyelonephritis with Cystitis (UTI)</w:t>
      </w:r>
    </w:p>
    <w:p w:rsidR="00704725" w:rsidRPr="00704725" w:rsidRDefault="00704725" w:rsidP="00704725">
      <w:pPr>
        <w:tabs>
          <w:tab w:val="left" w:pos="1471"/>
        </w:tabs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 w:rsidRPr="00704725">
        <w:rPr>
          <w:rFonts w:ascii="Georgia" w:eastAsia="Calibri" w:hAnsi="Georgia" w:cs="Times New Roman"/>
          <w:b/>
          <w:bCs/>
          <w:iCs/>
          <w:szCs w:val="24"/>
        </w:rPr>
        <w:tab/>
      </w:r>
    </w:p>
    <w:p w:rsidR="00704725" w:rsidRPr="00704725" w:rsidRDefault="00704725" w:rsidP="00704725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 w:rsidRPr="00704725">
        <w:rPr>
          <w:rFonts w:ascii="Georgia" w:eastAsia="Calibri" w:hAnsi="Georgia" w:cs="Times New Roman"/>
          <w:b/>
          <w:bCs/>
          <w:iCs/>
          <w:szCs w:val="24"/>
        </w:rPr>
        <w:t>Urine MCS</w:t>
      </w:r>
      <w:r w:rsidR="00CD4BA0">
        <w:rPr>
          <w:rFonts w:ascii="Georgia" w:eastAsia="Calibri" w:hAnsi="Georgia" w:cs="Times New Roman"/>
          <w:b/>
          <w:bCs/>
          <w:iCs/>
          <w:szCs w:val="24"/>
        </w:rPr>
        <w:t xml:space="preserve"> and urinalysis</w:t>
      </w:r>
      <w:bookmarkStart w:id="0" w:name="_GoBack"/>
      <w:bookmarkEnd w:id="0"/>
      <w:r w:rsidRPr="00704725">
        <w:rPr>
          <w:rFonts w:ascii="Georgia" w:eastAsia="Calibri" w:hAnsi="Georgia" w:cs="Times New Roman"/>
          <w:b/>
          <w:bCs/>
          <w:iCs/>
          <w:szCs w:val="24"/>
        </w:rPr>
        <w:t xml:space="preserve"> is  advised for further evaluation.</w:t>
      </w:r>
    </w:p>
    <w:p w:rsidR="004846C1" w:rsidRPr="00704725" w:rsidRDefault="004846C1" w:rsidP="004846C1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</w:rPr>
      </w:pPr>
      <w:r w:rsidRPr="00704725"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 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Cs/>
          <w:iCs/>
          <w:szCs w:val="24"/>
        </w:rPr>
        <w:tab/>
      </w:r>
      <w:r w:rsidRPr="004846C1">
        <w:rPr>
          <w:rFonts w:ascii="Georgia" w:eastAsia="Calibri" w:hAnsi="Georgia" w:cs="Times New Roman"/>
          <w:bCs/>
          <w:iCs/>
          <w:szCs w:val="24"/>
        </w:rPr>
        <w:tab/>
      </w:r>
      <w:r w:rsidRPr="004846C1">
        <w:rPr>
          <w:rFonts w:ascii="Georgia" w:eastAsia="Calibri" w:hAnsi="Georgia" w:cs="Times New Roman"/>
          <w:bCs/>
          <w:iCs/>
          <w:szCs w:val="24"/>
        </w:rPr>
        <w:tab/>
      </w:r>
      <w:r w:rsidRPr="004846C1">
        <w:rPr>
          <w:rFonts w:ascii="Georgia" w:eastAsia="Calibri" w:hAnsi="Georgia" w:cs="Times New Roman"/>
          <w:bCs/>
          <w:iCs/>
          <w:szCs w:val="24"/>
        </w:rPr>
        <w:tab/>
      </w:r>
    </w:p>
    <w:p w:rsidR="004846C1" w:rsidRPr="004846C1" w:rsidRDefault="004846C1" w:rsidP="004846C1">
      <w:pPr>
        <w:spacing w:after="0" w:line="240" w:lineRule="auto"/>
        <w:ind w:left="5610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Cs/>
          <w:iCs/>
          <w:szCs w:val="24"/>
        </w:rPr>
        <w:t xml:space="preserve">   M. ABBA.</w:t>
      </w:r>
    </w:p>
    <w:p w:rsidR="004846C1" w:rsidRPr="004846C1" w:rsidRDefault="004846C1" w:rsidP="004846C1">
      <w:pPr>
        <w:spacing w:after="0" w:line="240" w:lineRule="auto"/>
        <w:ind w:left="5760"/>
        <w:rPr>
          <w:rFonts w:ascii="Georgia" w:eastAsia="Calibri" w:hAnsi="Georgia" w:cs="Times New Roman"/>
          <w:bCs/>
          <w:iCs/>
          <w:szCs w:val="24"/>
        </w:rPr>
      </w:pPr>
      <w:r w:rsidRPr="004846C1">
        <w:rPr>
          <w:rFonts w:ascii="Georgia" w:eastAsia="Calibri" w:hAnsi="Georgia" w:cs="Times New Roman"/>
          <w:bCs/>
          <w:iCs/>
          <w:szCs w:val="24"/>
        </w:rPr>
        <w:t>Ultrasound specialist</w:t>
      </w:r>
    </w:p>
    <w:p w:rsidR="004846C1" w:rsidRPr="004846C1" w:rsidRDefault="004846C1" w:rsidP="004846C1">
      <w:pPr>
        <w:spacing w:after="0" w:line="240" w:lineRule="auto"/>
        <w:jc w:val="both"/>
        <w:rPr>
          <w:rFonts w:ascii="Georgia" w:eastAsia="Calibri" w:hAnsi="Georgia" w:cs="Times New Roman"/>
          <w:sz w:val="28"/>
          <w:szCs w:val="32"/>
        </w:rPr>
      </w:pPr>
      <w:r w:rsidRPr="004846C1">
        <w:rPr>
          <w:rFonts w:ascii="Georgia" w:eastAsia="Calibri" w:hAnsi="Georgia" w:cs="Times New Roman"/>
          <w:sz w:val="28"/>
          <w:szCs w:val="32"/>
          <w:u w:val="single"/>
        </w:rPr>
        <w:lastRenderedPageBreak/>
        <w:t xml:space="preserve"> </w:t>
      </w: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sz w:val="28"/>
          <w:szCs w:val="32"/>
          <w:u w:val="single"/>
        </w:rPr>
      </w:pPr>
    </w:p>
    <w:p w:rsidR="004846C1" w:rsidRPr="004846C1" w:rsidRDefault="004846C1" w:rsidP="004846C1">
      <w:pPr>
        <w:spacing w:after="0" w:line="240" w:lineRule="auto"/>
        <w:rPr>
          <w:rFonts w:ascii="Georgia" w:eastAsia="Calibri" w:hAnsi="Georgia" w:cs="Times New Roman"/>
          <w:bCs/>
          <w:iCs/>
          <w:sz w:val="24"/>
          <w:szCs w:val="28"/>
        </w:rPr>
      </w:pPr>
    </w:p>
    <w:p w:rsidR="004846C1" w:rsidRPr="004846C1" w:rsidRDefault="004846C1" w:rsidP="004846C1">
      <w:pPr>
        <w:spacing w:after="0" w:line="240" w:lineRule="auto"/>
        <w:ind w:left="5760"/>
        <w:rPr>
          <w:rFonts w:ascii="Georgia" w:eastAsia="Calibri" w:hAnsi="Georgia" w:cs="Times New Roman"/>
          <w:sz w:val="24"/>
          <w:szCs w:val="28"/>
        </w:rPr>
      </w:pPr>
      <w:r w:rsidRPr="004846C1">
        <w:rPr>
          <w:rFonts w:ascii="Georgia" w:eastAsia="Calibri" w:hAnsi="Georgia" w:cs="Times New Roman"/>
          <w:bCs/>
          <w:iCs/>
          <w:sz w:val="24"/>
          <w:szCs w:val="28"/>
        </w:rPr>
        <w:t xml:space="preserve"> </w:t>
      </w:r>
      <w:r w:rsidRPr="004846C1">
        <w:rPr>
          <w:rFonts w:ascii="Georgia" w:eastAsia="Calibri" w:hAnsi="Georgia" w:cs="Times New Roman"/>
          <w:sz w:val="28"/>
          <w:szCs w:val="32"/>
        </w:rPr>
        <w:tab/>
      </w:r>
      <w:r w:rsidRPr="004846C1">
        <w:rPr>
          <w:rFonts w:ascii="Georgia" w:eastAsia="Calibri" w:hAnsi="Georgia" w:cs="Times New Roman"/>
          <w:sz w:val="28"/>
          <w:szCs w:val="32"/>
        </w:rPr>
        <w:tab/>
      </w:r>
    </w:p>
    <w:p w:rsidR="008B3343" w:rsidRPr="004846C1" w:rsidRDefault="00A528DE">
      <w:pPr>
        <w:rPr>
          <w:sz w:val="20"/>
        </w:rPr>
      </w:pPr>
    </w:p>
    <w:sectPr w:rsidR="008B3343" w:rsidRPr="00484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6C1"/>
    <w:rsid w:val="002914B2"/>
    <w:rsid w:val="004846C1"/>
    <w:rsid w:val="00704725"/>
    <w:rsid w:val="007800B0"/>
    <w:rsid w:val="00995E04"/>
    <w:rsid w:val="00CD4BA0"/>
    <w:rsid w:val="00F3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6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4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6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2022-10-08T18:54:00Z</dcterms:created>
  <dcterms:modified xsi:type="dcterms:W3CDTF">2022-10-25T19:55:00Z</dcterms:modified>
</cp:coreProperties>
</file>