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A7BF" w14:textId="77777777" w:rsidR="00925D50" w:rsidRPr="00E37347" w:rsidRDefault="00925D50" w:rsidP="00925D5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bookmarkStart w:id="0" w:name="_Hlk220316507"/>
    <w:p w14:paraId="6AA1479C" w14:textId="0A084A0C" w:rsidR="00925D50" w:rsidRPr="00E37347" w:rsidRDefault="00E37347" w:rsidP="00E3734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E37347">
        <w:rPr>
          <w:rFonts w:ascii="Times New Roman" w:hAnsi="Times New Roman"/>
          <w:sz w:val="24"/>
          <w:szCs w:val="24"/>
        </w:rPr>
        <w:fldChar w:fldCharType="begin"/>
      </w:r>
      <w:r w:rsidRPr="00E37347">
        <w:rPr>
          <w:rFonts w:ascii="Times New Roman" w:hAnsi="Times New Roman"/>
          <w:sz w:val="24"/>
          <w:szCs w:val="24"/>
          <w:lang w:val="en-GB"/>
        </w:rPr>
        <w:instrText xml:space="preserve"> DATE \@ "dd MMMM yyyy" </w:instrText>
      </w:r>
      <w:r w:rsidRPr="00E37347">
        <w:rPr>
          <w:rFonts w:ascii="Times New Roman" w:hAnsi="Times New Roman"/>
          <w:sz w:val="24"/>
          <w:szCs w:val="24"/>
        </w:rPr>
        <w:fldChar w:fldCharType="separate"/>
      </w:r>
      <w:r w:rsidR="00641BB5">
        <w:rPr>
          <w:rFonts w:ascii="Times New Roman" w:hAnsi="Times New Roman"/>
          <w:noProof/>
          <w:sz w:val="24"/>
          <w:szCs w:val="24"/>
          <w:lang w:val="en-GB"/>
        </w:rPr>
        <w:t>16 February 2026</w:t>
      </w:r>
      <w:r w:rsidRPr="00E37347">
        <w:rPr>
          <w:rFonts w:ascii="Times New Roman" w:hAnsi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68"/>
        <w:gridCol w:w="1331"/>
        <w:gridCol w:w="1180"/>
        <w:gridCol w:w="2097"/>
      </w:tblGrid>
      <w:tr w:rsidR="00925D50" w:rsidRPr="00E37347" w14:paraId="0723B0FA" w14:textId="77777777" w:rsidTr="00E37347">
        <w:trPr>
          <w:trHeight w:val="368"/>
        </w:trPr>
        <w:tc>
          <w:tcPr>
            <w:tcW w:w="2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8451F5D" w14:textId="3822CC51" w:rsidR="00925D50" w:rsidRPr="00E37347" w:rsidRDefault="00925D50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37347">
              <w:rPr>
                <w:rFonts w:ascii="Times New Roman" w:hAnsi="Times New Roman"/>
                <w:sz w:val="24"/>
                <w:szCs w:val="24"/>
              </w:rPr>
              <w:t>NAME</w:t>
            </w:r>
            <w:r w:rsidR="00C53BBA" w:rsidRPr="00E37347">
              <w:rPr>
                <w:rFonts w:ascii="Times New Roman" w:hAnsi="Times New Roman"/>
                <w:sz w:val="24"/>
                <w:szCs w:val="24"/>
              </w:rPr>
              <w:t>:</w:t>
            </w:r>
            <w:r w:rsidR="008B19A9" w:rsidRPr="00E3734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B19A9" w:rsidRPr="00E37347">
              <w:rPr>
                <w:rFonts w:ascii="Times New Roman" w:hAnsi="Times New Roman"/>
                <w:b/>
                <w:bCs/>
                <w:sz w:val="24"/>
                <w:szCs w:val="24"/>
              </w:rPr>
              <w:t>AB</w:t>
            </w:r>
            <w:r w:rsidR="00641BB5">
              <w:rPr>
                <w:rFonts w:ascii="Times New Roman" w:hAnsi="Times New Roman"/>
                <w:b/>
                <w:bCs/>
                <w:sz w:val="24"/>
                <w:szCs w:val="24"/>
              </w:rPr>
              <w:t>DURRAZZAQ MUHAMMAD</w:t>
            </w: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ED1031C" w14:textId="08EC08DD" w:rsidR="00925D50" w:rsidRPr="00E37347" w:rsidRDefault="00925D5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E37347"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 w:rsidR="00641BB5">
              <w:rPr>
                <w:rFonts w:ascii="Times New Roman" w:hAnsi="Times New Roman"/>
                <w:b/>
                <w:sz w:val="24"/>
                <w:szCs w:val="24"/>
              </w:rPr>
              <w:t>19y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3711838" w14:textId="77777777" w:rsidR="00925D50" w:rsidRPr="00E37347" w:rsidRDefault="00925D5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E37347"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 w:rsidRPr="00E37347"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4BB0E63" w14:textId="77777777" w:rsidR="00925D50" w:rsidRPr="00E37347" w:rsidRDefault="00925D5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E37347">
              <w:rPr>
                <w:rFonts w:ascii="Times New Roman" w:hAnsi="Times New Roman"/>
                <w:sz w:val="24"/>
                <w:szCs w:val="24"/>
              </w:rPr>
              <w:t>Ref No:00010</w:t>
            </w:r>
          </w:p>
        </w:tc>
      </w:tr>
      <w:tr w:rsidR="00925D50" w:rsidRPr="00E37347" w14:paraId="0853F055" w14:textId="77777777" w:rsidTr="00E37347">
        <w:trPr>
          <w:trHeight w:val="233"/>
        </w:trPr>
        <w:tc>
          <w:tcPr>
            <w:tcW w:w="39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F492575" w14:textId="77777777" w:rsidR="00925D50" w:rsidRPr="00E37347" w:rsidRDefault="00925D5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7347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E37347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0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42EF403" w14:textId="77777777" w:rsidR="00925D50" w:rsidRPr="00E37347" w:rsidRDefault="00925D50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7347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1737AD2C" w14:textId="77777777" w:rsidR="00925D50" w:rsidRPr="00E37347" w:rsidRDefault="00925D50" w:rsidP="00925D50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4DFB1E9D" w14:textId="17B8BD13" w:rsidR="00925D50" w:rsidRPr="00E37347" w:rsidRDefault="00925D50" w:rsidP="00925D50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  <w:r w:rsidRPr="00E37347">
        <w:rPr>
          <w:rFonts w:ascii="Times New Roman" w:hAnsi="Times New Roman"/>
          <w:bCs/>
          <w:iCs/>
          <w:sz w:val="24"/>
          <w:szCs w:val="24"/>
          <w:u w:val="single"/>
        </w:rPr>
        <w:t xml:space="preserve">REAL TIME ABDOMINOPELVIC </w:t>
      </w:r>
      <w:r w:rsidR="00641BB5" w:rsidRPr="00E37347">
        <w:rPr>
          <w:rFonts w:ascii="Times New Roman" w:hAnsi="Times New Roman"/>
          <w:bCs/>
          <w:iCs/>
          <w:sz w:val="24"/>
          <w:szCs w:val="24"/>
          <w:u w:val="single"/>
        </w:rPr>
        <w:t>ULTRASONOGRAPHY EXAM</w:t>
      </w:r>
      <w:r w:rsidRPr="00E37347">
        <w:rPr>
          <w:rFonts w:ascii="Times New Roman" w:hAnsi="Times New Roman"/>
          <w:bCs/>
          <w:iCs/>
          <w:sz w:val="24"/>
          <w:szCs w:val="24"/>
          <w:u w:val="single"/>
        </w:rPr>
        <w:t>: REVEALED:</w:t>
      </w:r>
    </w:p>
    <w:p w14:paraId="35D25EA1" w14:textId="77777777" w:rsidR="00925D50" w:rsidRPr="00E37347" w:rsidRDefault="00925D50" w:rsidP="00925D50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2EE175D4" w14:textId="2563E41F" w:rsidR="00E37347" w:rsidRDefault="00E37347" w:rsidP="00E3734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and uniform homogenous echotexture seen. It measured approximately 1</w:t>
      </w:r>
      <w:r w:rsidR="00641BB5">
        <w:rPr>
          <w:rFonts w:ascii="Times New Roman" w:hAnsi="Times New Roman"/>
          <w:bCs/>
          <w:iCs/>
          <w:sz w:val="24"/>
          <w:szCs w:val="24"/>
        </w:rPr>
        <w:t xml:space="preserve">12 </w:t>
      </w:r>
      <w:r>
        <w:rPr>
          <w:rFonts w:ascii="Times New Roman" w:hAnsi="Times New Roman"/>
          <w:bCs/>
          <w:iCs/>
          <w:sz w:val="24"/>
          <w:szCs w:val="24"/>
        </w:rPr>
        <w:t>mm. No surface retraction or nodulations. No definite focal lesion. Intrahepatic biliary radicles are not dilated. Hepatic veins and I.V.C are not congested. Portal vein is not dilated.</w:t>
      </w:r>
    </w:p>
    <w:p w14:paraId="1A7223D4" w14:textId="77777777" w:rsidR="00E37347" w:rsidRDefault="00E37347" w:rsidP="00E3734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7D53F61" w14:textId="3BBF16EF" w:rsidR="00E37347" w:rsidRDefault="00E37347" w:rsidP="00E3734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Semi-contracted at time of examination: </w:t>
      </w:r>
      <w:r w:rsidR="00641BB5">
        <w:rPr>
          <w:rFonts w:ascii="Times New Roman" w:hAnsi="Times New Roman"/>
          <w:bCs/>
          <w:iCs/>
          <w:sz w:val="24"/>
          <w:szCs w:val="24"/>
        </w:rPr>
        <w:t>however,</w:t>
      </w:r>
      <w:r>
        <w:rPr>
          <w:rFonts w:ascii="Times New Roman" w:hAnsi="Times New Roman"/>
          <w:bCs/>
          <w:iCs/>
          <w:sz w:val="24"/>
          <w:szCs w:val="24"/>
        </w:rPr>
        <w:t xml:space="preserve"> no sizable intra-luminal stone seen. C.B.D is seen patent and not dilated.  Wall thickness normal.</w:t>
      </w:r>
    </w:p>
    <w:p w14:paraId="3AED2B07" w14:textId="77777777" w:rsidR="00E37347" w:rsidRDefault="00E37347" w:rsidP="00E3734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7988DA0" w14:textId="77777777" w:rsidR="00E37347" w:rsidRDefault="00E37347" w:rsidP="00E3734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detected. </w:t>
      </w:r>
    </w:p>
    <w:p w14:paraId="727E040B" w14:textId="77777777" w:rsidR="00E37347" w:rsidRDefault="00E37347" w:rsidP="00E3734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76E20CA" w14:textId="1737621D" w:rsidR="00E37347" w:rsidRDefault="00E37347" w:rsidP="00E3734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with normal echo pattern, measuring about </w:t>
      </w:r>
      <w:r w:rsidR="00641BB5">
        <w:rPr>
          <w:rFonts w:ascii="Times New Roman" w:hAnsi="Times New Roman"/>
          <w:bCs/>
          <w:iCs/>
          <w:sz w:val="24"/>
          <w:szCs w:val="24"/>
        </w:rPr>
        <w:t xml:space="preserve">67 </w:t>
      </w:r>
      <w:r>
        <w:rPr>
          <w:rFonts w:ascii="Times New Roman" w:hAnsi="Times New Roman"/>
          <w:bCs/>
          <w:iCs/>
          <w:sz w:val="24"/>
          <w:szCs w:val="24"/>
        </w:rPr>
        <w:t>mm. No focal lesion seen</w:t>
      </w:r>
    </w:p>
    <w:p w14:paraId="06ECDCE6" w14:textId="77777777" w:rsidR="00E37347" w:rsidRDefault="00E37347" w:rsidP="00E3734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AAC39C2" w14:textId="47E30C2A" w:rsidR="00925D50" w:rsidRPr="00E37347" w:rsidRDefault="00E37347" w:rsidP="00E37347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>
        <w:rPr>
          <w:rFonts w:ascii="Times New Roman" w:hAnsi="Times New Roman"/>
          <w:bCs/>
          <w:iCs/>
          <w:sz w:val="24"/>
          <w:szCs w:val="24"/>
        </w:rPr>
        <w:t xml:space="preserve"> Normal.</w:t>
      </w:r>
      <w:r w:rsidR="00925D50" w:rsidRPr="00E37347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4C30ABF4" w14:textId="77777777" w:rsidR="00925D50" w:rsidRPr="00E37347" w:rsidRDefault="00925D50" w:rsidP="00925D50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02419FBD" w14:textId="6A2E492B" w:rsidR="00925D50" w:rsidRDefault="00925D50" w:rsidP="00925D50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E37347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E37347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E3734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37347">
        <w:rPr>
          <w:rFonts w:ascii="Times New Roman" w:hAnsi="Times New Roman"/>
          <w:bCs/>
          <w:iCs/>
          <w:sz w:val="24"/>
          <w:szCs w:val="24"/>
        </w:rPr>
        <w:t>N</w:t>
      </w:r>
      <w:r w:rsidR="00E37347" w:rsidRPr="00E37347">
        <w:rPr>
          <w:rFonts w:ascii="Times New Roman" w:hAnsi="Times New Roman"/>
          <w:bCs/>
          <w:iCs/>
          <w:sz w:val="24"/>
          <w:szCs w:val="24"/>
        </w:rPr>
        <w:t xml:space="preserve">ormal shape and smooth outline however, the </w:t>
      </w:r>
      <w:r w:rsidR="00641BB5">
        <w:rPr>
          <w:rFonts w:ascii="Times New Roman" w:hAnsi="Times New Roman"/>
          <w:bCs/>
          <w:iCs/>
          <w:sz w:val="24"/>
          <w:szCs w:val="24"/>
        </w:rPr>
        <w:t>left</w:t>
      </w:r>
      <w:r w:rsidR="00641BB5" w:rsidRPr="00E37347">
        <w:rPr>
          <w:rFonts w:ascii="Times New Roman" w:hAnsi="Times New Roman"/>
          <w:bCs/>
          <w:iCs/>
          <w:sz w:val="24"/>
          <w:szCs w:val="24"/>
        </w:rPr>
        <w:t xml:space="preserve"> kidney</w:t>
      </w:r>
      <w:r w:rsidR="00E37347" w:rsidRPr="00E37347">
        <w:rPr>
          <w:rFonts w:ascii="Times New Roman" w:hAnsi="Times New Roman"/>
          <w:bCs/>
          <w:iCs/>
          <w:sz w:val="24"/>
          <w:szCs w:val="24"/>
        </w:rPr>
        <w:t xml:space="preserve"> is moderately enlarged in size and shows increased</w:t>
      </w:r>
      <w:r w:rsidR="00E3734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37347" w:rsidRPr="00E37347">
        <w:rPr>
          <w:rFonts w:ascii="Times New Roman" w:hAnsi="Times New Roman"/>
          <w:bCs/>
          <w:iCs/>
          <w:sz w:val="24"/>
          <w:szCs w:val="24"/>
        </w:rPr>
        <w:t xml:space="preserve">parenchymal echogenicity with moderate loss of cmd. It measures </w:t>
      </w:r>
      <w:r w:rsidR="00641BB5">
        <w:rPr>
          <w:rFonts w:ascii="Times New Roman" w:hAnsi="Times New Roman"/>
          <w:bCs/>
          <w:iCs/>
          <w:sz w:val="24"/>
          <w:szCs w:val="24"/>
        </w:rPr>
        <w:t>99 mm</w:t>
      </w:r>
      <w:r w:rsidR="00E3734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37347" w:rsidRPr="00E37347">
        <w:rPr>
          <w:rFonts w:ascii="Times New Roman" w:hAnsi="Times New Roman"/>
          <w:bCs/>
          <w:iCs/>
          <w:sz w:val="24"/>
          <w:szCs w:val="24"/>
        </w:rPr>
        <w:t>x</w:t>
      </w:r>
      <w:r w:rsidR="00641BB5">
        <w:rPr>
          <w:rFonts w:ascii="Times New Roman" w:hAnsi="Times New Roman"/>
          <w:bCs/>
          <w:iCs/>
          <w:sz w:val="24"/>
          <w:szCs w:val="24"/>
        </w:rPr>
        <w:t xml:space="preserve"> 48 </w:t>
      </w:r>
      <w:r w:rsidR="00E37347" w:rsidRPr="00E37347">
        <w:rPr>
          <w:rFonts w:ascii="Times New Roman" w:hAnsi="Times New Roman"/>
          <w:bCs/>
          <w:iCs/>
          <w:sz w:val="24"/>
          <w:szCs w:val="24"/>
        </w:rPr>
        <w:t xml:space="preserve">mm. </w:t>
      </w:r>
      <w:r w:rsidR="00641BB5">
        <w:rPr>
          <w:rFonts w:ascii="Times New Roman" w:hAnsi="Times New Roman"/>
          <w:bCs/>
          <w:iCs/>
          <w:sz w:val="24"/>
          <w:szCs w:val="24"/>
        </w:rPr>
        <w:t>Right</w:t>
      </w:r>
      <w:r w:rsidR="00E37347" w:rsidRPr="00E37347">
        <w:rPr>
          <w:rFonts w:ascii="Times New Roman" w:hAnsi="Times New Roman"/>
          <w:bCs/>
          <w:iCs/>
          <w:sz w:val="24"/>
          <w:szCs w:val="24"/>
        </w:rPr>
        <w:t xml:space="preserve"> kidney appeared preserved and measures </w:t>
      </w:r>
      <w:r w:rsidR="00641BB5">
        <w:rPr>
          <w:rFonts w:ascii="Times New Roman" w:hAnsi="Times New Roman"/>
          <w:bCs/>
          <w:iCs/>
          <w:sz w:val="24"/>
          <w:szCs w:val="24"/>
        </w:rPr>
        <w:t xml:space="preserve">105 </w:t>
      </w:r>
      <w:r w:rsidR="00E37347" w:rsidRPr="00E37347">
        <w:rPr>
          <w:rFonts w:ascii="Times New Roman" w:hAnsi="Times New Roman"/>
          <w:bCs/>
          <w:iCs/>
          <w:sz w:val="24"/>
          <w:szCs w:val="24"/>
        </w:rPr>
        <w:t>x</w:t>
      </w:r>
      <w:r w:rsidR="00641BB5">
        <w:rPr>
          <w:rFonts w:ascii="Times New Roman" w:hAnsi="Times New Roman"/>
          <w:bCs/>
          <w:iCs/>
          <w:sz w:val="24"/>
          <w:szCs w:val="24"/>
        </w:rPr>
        <w:t xml:space="preserve"> 39 </w:t>
      </w:r>
      <w:r w:rsidR="00E37347" w:rsidRPr="00E37347">
        <w:rPr>
          <w:rFonts w:ascii="Times New Roman" w:hAnsi="Times New Roman"/>
          <w:bCs/>
          <w:iCs/>
          <w:sz w:val="24"/>
          <w:szCs w:val="24"/>
        </w:rPr>
        <w:t>mm. No backpressure changes, cystic or sizable typical calculi seen bilaterally.</w:t>
      </w:r>
    </w:p>
    <w:p w14:paraId="02AE8762" w14:textId="77777777" w:rsidR="00641BB5" w:rsidRDefault="00641BB5" w:rsidP="00925D50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346D2FAA" w14:textId="75C1E047" w:rsidR="00641BB5" w:rsidRPr="00E37347" w:rsidRDefault="00641BB5" w:rsidP="00641BB5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A82935">
        <w:rPr>
          <w:rFonts w:ascii="Times New Roman" w:hAnsi="Times New Roman"/>
          <w:b/>
          <w:iCs/>
          <w:sz w:val="24"/>
          <w:szCs w:val="24"/>
          <w:u w:val="single"/>
        </w:rPr>
        <w:t>BOWELS</w:t>
      </w:r>
      <w:r w:rsidRPr="00A82935">
        <w:rPr>
          <w:rFonts w:ascii="Times New Roman" w:hAnsi="Times New Roman"/>
          <w:b/>
          <w:iCs/>
          <w:sz w:val="24"/>
          <w:szCs w:val="24"/>
        </w:rPr>
        <w:t xml:space="preserve">: </w:t>
      </w:r>
      <w:r w:rsidRPr="00A82935">
        <w:rPr>
          <w:rFonts w:ascii="Times New Roman" w:hAnsi="Times New Roman"/>
          <w:bCs/>
          <w:iCs/>
          <w:sz w:val="24"/>
          <w:szCs w:val="24"/>
        </w:rPr>
        <w:t>There is abdominal tenderness to probe compression at the epigastric region, but no bowel inflammatory process is seen.</w:t>
      </w:r>
    </w:p>
    <w:p w14:paraId="2A99BEF3" w14:textId="77777777" w:rsidR="00925D50" w:rsidRPr="00E37347" w:rsidRDefault="00925D50" w:rsidP="00925D50">
      <w:pPr>
        <w:spacing w:after="0" w:line="240" w:lineRule="auto"/>
        <w:rPr>
          <w:rFonts w:ascii="Times New Roman" w:hAnsi="Times New Roman"/>
          <w:b/>
          <w:bCs/>
          <w:iCs/>
          <w:sz w:val="24"/>
          <w:szCs w:val="24"/>
        </w:rPr>
      </w:pPr>
    </w:p>
    <w:p w14:paraId="47DAA626" w14:textId="53A9808F" w:rsidR="00E37347" w:rsidRDefault="00E37347" w:rsidP="00E3734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>
        <w:rPr>
          <w:rFonts w:ascii="Times New Roman" w:hAnsi="Times New Roman"/>
          <w:b/>
          <w:iCs/>
          <w:sz w:val="24"/>
          <w:szCs w:val="24"/>
          <w:u w:val="single"/>
        </w:rPr>
        <w:t>URINARY BLADDER</w:t>
      </w:r>
      <w:r>
        <w:rPr>
          <w:rFonts w:ascii="Times New Roman" w:hAnsi="Times New Roman"/>
          <w:bCs/>
          <w:iCs/>
          <w:sz w:val="24"/>
          <w:szCs w:val="24"/>
        </w:rPr>
        <w:t xml:space="preserve">: Distended with urine. No gross masses or stone seen However; Mucosal wall is thickened measuring about </w:t>
      </w:r>
      <w:r w:rsidR="00641BB5">
        <w:rPr>
          <w:rFonts w:ascii="Times New Roman" w:hAnsi="Times New Roman"/>
          <w:bCs/>
          <w:iCs/>
          <w:sz w:val="24"/>
          <w:szCs w:val="24"/>
        </w:rPr>
        <w:t>4</w:t>
      </w:r>
      <w:r>
        <w:rPr>
          <w:rFonts w:ascii="Times New Roman" w:hAnsi="Times New Roman"/>
          <w:bCs/>
          <w:iCs/>
          <w:sz w:val="24"/>
          <w:szCs w:val="24"/>
        </w:rPr>
        <w:t xml:space="preserve"> mm at time of scan.</w:t>
      </w:r>
    </w:p>
    <w:p w14:paraId="2A24DE4A" w14:textId="77777777" w:rsidR="00E37347" w:rsidRDefault="00E37347" w:rsidP="00E3734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EAD2B98" w14:textId="5AB959CD" w:rsidR="00925D50" w:rsidRPr="00E37347" w:rsidRDefault="00E37347" w:rsidP="00925D50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PROSTATE:</w:t>
      </w:r>
      <w:r>
        <w:rPr>
          <w:rFonts w:ascii="Times New Roman" w:hAnsi="Times New Roman"/>
          <w:bCs/>
          <w:iCs/>
          <w:sz w:val="24"/>
          <w:szCs w:val="24"/>
        </w:rPr>
        <w:t xml:space="preserve"> Suprapubic Ultrasound demonstrates a normal prostate. The echotexture is homogenous. No focal mass detected.</w:t>
      </w:r>
    </w:p>
    <w:p w14:paraId="546E6153" w14:textId="77777777" w:rsidR="00925D50" w:rsidRPr="00E37347" w:rsidRDefault="00925D50" w:rsidP="00925D50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6FA728B8" w14:textId="55B5503D" w:rsidR="00925D50" w:rsidRDefault="00925D50" w:rsidP="00641BB5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E37347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E37347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E37347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="00057DEE" w:rsidRPr="00E37347">
        <w:rPr>
          <w:rFonts w:ascii="Times New Roman" w:hAnsi="Times New Roman"/>
          <w:bCs/>
          <w:iCs/>
          <w:sz w:val="24"/>
          <w:szCs w:val="24"/>
        </w:rPr>
        <w:t xml:space="preserve">Features are suggestive of </w:t>
      </w:r>
      <w:r w:rsidR="008B19A9" w:rsidRPr="00E37347">
        <w:rPr>
          <w:rFonts w:ascii="Times New Roman" w:hAnsi="Times New Roman"/>
          <w:bCs/>
          <w:iCs/>
          <w:sz w:val="24"/>
          <w:szCs w:val="24"/>
        </w:rPr>
        <w:t>Right</w:t>
      </w:r>
      <w:r w:rsidRPr="00E37347">
        <w:rPr>
          <w:rFonts w:ascii="Times New Roman" w:hAnsi="Times New Roman"/>
          <w:bCs/>
          <w:iCs/>
          <w:sz w:val="24"/>
          <w:szCs w:val="24"/>
        </w:rPr>
        <w:t xml:space="preserve"> Pyelonephritis</w:t>
      </w:r>
      <w:r w:rsidR="00641BB5" w:rsidRPr="00E37347">
        <w:rPr>
          <w:rFonts w:ascii="Times New Roman" w:hAnsi="Times New Roman"/>
          <w:bCs/>
          <w:iCs/>
          <w:sz w:val="24"/>
          <w:szCs w:val="24"/>
        </w:rPr>
        <w:t>.</w:t>
      </w:r>
      <w:r w:rsidR="00641BB5">
        <w:rPr>
          <w:rFonts w:ascii="Times New Roman" w:hAnsi="Times New Roman"/>
          <w:bCs/>
          <w:iCs/>
          <w:sz w:val="24"/>
          <w:szCs w:val="24"/>
        </w:rPr>
        <w:t>? PUD</w:t>
      </w:r>
    </w:p>
    <w:p w14:paraId="0FBC2A0F" w14:textId="4F77A802" w:rsidR="00641BB5" w:rsidRPr="00641BB5" w:rsidRDefault="00641BB5" w:rsidP="00641BB5">
      <w:pPr>
        <w:spacing w:after="0" w:line="240" w:lineRule="auto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proofErr w:type="spellStart"/>
      <w:r>
        <w:rPr>
          <w:rFonts w:ascii="Times New Roman" w:hAnsi="Times New Roman"/>
          <w:b/>
          <w:iCs/>
          <w:sz w:val="24"/>
          <w:szCs w:val="24"/>
        </w:rPr>
        <w:t>H.Pylori</w:t>
      </w:r>
      <w:proofErr w:type="spellEnd"/>
      <w:r>
        <w:rPr>
          <w:rFonts w:ascii="Times New Roman" w:hAnsi="Times New Roman"/>
          <w:b/>
          <w:iCs/>
          <w:sz w:val="24"/>
          <w:szCs w:val="24"/>
        </w:rPr>
        <w:t xml:space="preserve"> is advised </w:t>
      </w:r>
    </w:p>
    <w:p w14:paraId="7AD20131" w14:textId="77777777" w:rsidR="007852F2" w:rsidRPr="00E37347" w:rsidRDefault="00925D50" w:rsidP="00E37347">
      <w:pPr>
        <w:spacing w:after="0" w:line="240" w:lineRule="auto"/>
        <w:ind w:left="5760"/>
        <w:jc w:val="right"/>
        <w:rPr>
          <w:rFonts w:ascii="Times New Roman" w:hAnsi="Times New Roman"/>
          <w:sz w:val="24"/>
          <w:szCs w:val="24"/>
        </w:rPr>
      </w:pPr>
      <w:r w:rsidRPr="00E37347">
        <w:rPr>
          <w:rFonts w:ascii="Times New Roman" w:hAnsi="Times New Roman"/>
          <w:bCs/>
          <w:iCs/>
          <w:sz w:val="24"/>
          <w:szCs w:val="24"/>
        </w:rPr>
        <w:t>Ultrasound specialist</w:t>
      </w:r>
      <w:bookmarkEnd w:id="0"/>
    </w:p>
    <w:sectPr w:rsidR="007852F2" w:rsidRPr="00E37347" w:rsidSect="00AE4D3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BB86C" w14:textId="77777777" w:rsidR="00900285" w:rsidRDefault="00900285" w:rsidP="00E37347">
      <w:pPr>
        <w:spacing w:after="0" w:line="240" w:lineRule="auto"/>
      </w:pPr>
      <w:r>
        <w:separator/>
      </w:r>
    </w:p>
  </w:endnote>
  <w:endnote w:type="continuationSeparator" w:id="0">
    <w:p w14:paraId="7EA3DDEE" w14:textId="77777777" w:rsidR="00900285" w:rsidRDefault="00900285" w:rsidP="00E37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C3B0C" w14:textId="77777777" w:rsidR="00900285" w:rsidRDefault="00900285" w:rsidP="00E37347">
      <w:pPr>
        <w:spacing w:after="0" w:line="240" w:lineRule="auto"/>
      </w:pPr>
      <w:r>
        <w:separator/>
      </w:r>
    </w:p>
  </w:footnote>
  <w:footnote w:type="continuationSeparator" w:id="0">
    <w:p w14:paraId="6AA04505" w14:textId="77777777" w:rsidR="00900285" w:rsidRDefault="00900285" w:rsidP="00E37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B8E1A" w14:textId="77777777" w:rsidR="00E37347" w:rsidRDefault="00E37347" w:rsidP="00E3734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3A8767CB" w14:textId="77777777" w:rsidR="00E37347" w:rsidRPr="00F14042" w:rsidRDefault="00E37347" w:rsidP="00E3734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7A5A33F" w14:textId="77777777" w:rsidR="00E37347" w:rsidRPr="0025772C" w:rsidRDefault="00E37347" w:rsidP="00E37347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28749330" w14:textId="77777777" w:rsidR="00E37347" w:rsidRDefault="00E37347" w:rsidP="00E37347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628F4827" w14:textId="1B3F501D" w:rsidR="00E37347" w:rsidRPr="00E37347" w:rsidRDefault="00000000" w:rsidP="00E37347">
    <w:pPr>
      <w:pStyle w:val="Header"/>
      <w:jc w:val="center"/>
    </w:pPr>
    <w:r>
      <w:rPr>
        <w:rFonts w:asciiTheme="minorHAnsi" w:hAnsiTheme="minorHAnsi"/>
        <w:noProof/>
      </w:rPr>
      <w:pict w14:anchorId="32466774">
        <v:line id="Straight Connector 2" o:spid="_x0000_s1025" style="position:absolute;left:0;text-align:lef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 w:rsidR="00E37347">
      <w:rPr>
        <w:rFonts w:ascii="Times New Roman" w:hAnsi="Times New Roman"/>
        <w:b/>
        <w:bCs/>
        <w:sz w:val="28"/>
        <w:szCs w:val="28"/>
      </w:rPr>
      <w:t>Email:</w:t>
    </w:r>
    <w:r w:rsidR="00E37347">
      <w:rPr>
        <w:rFonts w:ascii="Times New Roman" w:hAnsi="Times New Roman"/>
        <w:sz w:val="28"/>
        <w:szCs w:val="28"/>
      </w:rPr>
      <w:t xml:space="preserve"> </w:t>
    </w:r>
    <w:hyperlink r:id="rId1" w:history="1">
      <w:r w:rsidR="00E37347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5D50"/>
    <w:rsid w:val="00057DEE"/>
    <w:rsid w:val="001A3CEB"/>
    <w:rsid w:val="00251A5C"/>
    <w:rsid w:val="002914B2"/>
    <w:rsid w:val="00641BB5"/>
    <w:rsid w:val="006C5EA9"/>
    <w:rsid w:val="007659C2"/>
    <w:rsid w:val="007852F2"/>
    <w:rsid w:val="008B19A9"/>
    <w:rsid w:val="00900285"/>
    <w:rsid w:val="00925D50"/>
    <w:rsid w:val="00934737"/>
    <w:rsid w:val="00995E04"/>
    <w:rsid w:val="00AE4D34"/>
    <w:rsid w:val="00AF34D7"/>
    <w:rsid w:val="00B35FC9"/>
    <w:rsid w:val="00C11946"/>
    <w:rsid w:val="00C53BBA"/>
    <w:rsid w:val="00E37347"/>
    <w:rsid w:val="00F10B99"/>
    <w:rsid w:val="00FC115B"/>
    <w:rsid w:val="00FF4A2E"/>
    <w:rsid w:val="00FF7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4D222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D5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5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D5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7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347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373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347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E373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9</cp:revision>
  <cp:lastPrinted>2024-01-28T14:06:00Z</cp:lastPrinted>
  <dcterms:created xsi:type="dcterms:W3CDTF">2022-10-11T15:58:00Z</dcterms:created>
  <dcterms:modified xsi:type="dcterms:W3CDTF">2026-02-16T12:15:00Z</dcterms:modified>
</cp:coreProperties>
</file>