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AD7E" w14:textId="47DFC74B" w:rsidR="00441203" w:rsidRPr="00DA0B09" w:rsidRDefault="00441203" w:rsidP="00583AB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DA0B09">
        <w:rPr>
          <w:rFonts w:ascii="Times New Roman" w:hAnsi="Times New Roman"/>
          <w:sz w:val="24"/>
          <w:szCs w:val="24"/>
        </w:rPr>
        <w:fldChar w:fldCharType="begin"/>
      </w:r>
      <w:r w:rsidRPr="00DA0B09">
        <w:rPr>
          <w:rFonts w:ascii="Times New Roman" w:hAnsi="Times New Roman"/>
          <w:sz w:val="24"/>
          <w:szCs w:val="24"/>
        </w:rPr>
        <w:instrText xml:space="preserve"> DATE \@ "M/d/yyyy h:mm:ss am/pm" </w:instrText>
      </w:r>
      <w:r w:rsidRPr="00DA0B09">
        <w:rPr>
          <w:rFonts w:ascii="Times New Roman" w:hAnsi="Times New Roman"/>
          <w:sz w:val="24"/>
          <w:szCs w:val="24"/>
        </w:rPr>
        <w:fldChar w:fldCharType="separate"/>
      </w:r>
      <w:r w:rsidR="00DA0B09" w:rsidRPr="00DA0B09">
        <w:rPr>
          <w:rFonts w:ascii="Times New Roman" w:hAnsi="Times New Roman"/>
          <w:noProof/>
          <w:sz w:val="24"/>
          <w:szCs w:val="24"/>
        </w:rPr>
        <w:t>3/25/2026 10:38:05 AM</w:t>
      </w:r>
      <w:r w:rsidRPr="00DA0B09">
        <w:rPr>
          <w:rFonts w:ascii="Times New Roman" w:hAnsi="Times New Roman"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318"/>
        <w:gridCol w:w="1176"/>
        <w:gridCol w:w="1083"/>
        <w:gridCol w:w="1427"/>
        <w:gridCol w:w="1346"/>
      </w:tblGrid>
      <w:tr w:rsidR="00441203" w:rsidRPr="00DA0B09" w14:paraId="64D2F785" w14:textId="77777777" w:rsidTr="00EB51B0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A1FA0C1" w14:textId="6CE5D9BC" w:rsidR="00441203" w:rsidRPr="00DA0B09" w:rsidRDefault="00441203" w:rsidP="00D40CA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A0B09">
              <w:rPr>
                <w:rFonts w:ascii="Times New Roman" w:hAnsi="Times New Roman"/>
                <w:sz w:val="24"/>
                <w:szCs w:val="24"/>
              </w:rPr>
              <w:t xml:space="preserve">NAME: </w:t>
            </w:r>
            <w:r w:rsidR="00FF6EF8">
              <w:rPr>
                <w:rFonts w:ascii="Times New Roman" w:hAnsi="Times New Roman"/>
                <w:b/>
                <w:bCs/>
                <w:sz w:val="24"/>
                <w:szCs w:val="24"/>
              </w:rPr>
              <w:t>Maryam Nuhu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A66C7C1" w14:textId="168DB882" w:rsidR="00441203" w:rsidRPr="00DA0B09" w:rsidRDefault="00441203" w:rsidP="00D40CA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A0B09">
              <w:rPr>
                <w:rFonts w:ascii="Times New Roman" w:hAnsi="Times New Roman"/>
                <w:sz w:val="24"/>
                <w:szCs w:val="24"/>
              </w:rPr>
              <w:t xml:space="preserve">Age: </w:t>
            </w:r>
            <w:r w:rsidR="00FF6EF8">
              <w:rPr>
                <w:rFonts w:ascii="Times New Roman" w:hAnsi="Times New Roman"/>
                <w:b/>
                <w:sz w:val="24"/>
                <w:szCs w:val="24"/>
              </w:rPr>
              <w:t>36y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40A276E" w14:textId="679C6819" w:rsidR="00441203" w:rsidRPr="00DA0B09" w:rsidRDefault="00441203" w:rsidP="00D40CA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A0B09">
              <w:rPr>
                <w:rFonts w:ascii="Times New Roman" w:hAnsi="Times New Roman"/>
                <w:sz w:val="24"/>
                <w:szCs w:val="24"/>
              </w:rPr>
              <w:t>Sex:</w:t>
            </w:r>
            <w:r w:rsidR="00583ABB" w:rsidRPr="00DA0B0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F6EF8" w:rsidRPr="00FF6EF8">
              <w:rPr>
                <w:rFonts w:ascii="Times New Roman" w:hAnsi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4978B97" w14:textId="77777777" w:rsidR="00441203" w:rsidRPr="00DA0B09" w:rsidRDefault="00441203" w:rsidP="00D40CA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A0B09">
              <w:rPr>
                <w:rFonts w:ascii="Times New Roman" w:hAnsi="Times New Roman"/>
                <w:sz w:val="24"/>
                <w:szCs w:val="24"/>
              </w:rPr>
              <w:t>Ref No:00010</w:t>
            </w:r>
          </w:p>
        </w:tc>
      </w:tr>
      <w:tr w:rsidR="00441203" w:rsidRPr="00DA0B09" w14:paraId="67701632" w14:textId="77777777" w:rsidTr="00EB51B0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C6E9717" w14:textId="77777777" w:rsidR="00441203" w:rsidRPr="00DA0B09" w:rsidRDefault="00441203" w:rsidP="00D40CA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A0B09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DA0B09"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9A704CE" w14:textId="77777777" w:rsidR="00441203" w:rsidRPr="00DA0B09" w:rsidRDefault="00441203" w:rsidP="00D40CA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A0B09">
              <w:rPr>
                <w:rFonts w:ascii="Times New Roman" w:hAnsi="Times New Roman"/>
                <w:b/>
                <w:sz w:val="24"/>
                <w:szCs w:val="24"/>
              </w:rPr>
              <w:t>US:10</w:t>
            </w:r>
          </w:p>
        </w:tc>
      </w:tr>
    </w:tbl>
    <w:p w14:paraId="52106151" w14:textId="77777777" w:rsidR="00441203" w:rsidRPr="00DA0B09" w:rsidRDefault="00441203" w:rsidP="00441203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0F6E4627" w14:textId="73675C5B" w:rsidR="00441203" w:rsidRPr="00DA0B09" w:rsidRDefault="00441203" w:rsidP="00DA0B09">
      <w:pPr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  <w:r w:rsidRPr="00DA0B09">
        <w:rPr>
          <w:rFonts w:ascii="Times New Roman" w:hAnsi="Times New Roman"/>
          <w:bCs/>
          <w:iCs/>
          <w:sz w:val="24"/>
          <w:szCs w:val="24"/>
          <w:u w:val="single"/>
        </w:rPr>
        <w:t xml:space="preserve">REAL TIME ABDOMINOPELVIC </w:t>
      </w:r>
      <w:r w:rsidR="00583ABB" w:rsidRPr="00DA0B09">
        <w:rPr>
          <w:rFonts w:ascii="Times New Roman" w:hAnsi="Times New Roman"/>
          <w:bCs/>
          <w:iCs/>
          <w:sz w:val="24"/>
          <w:szCs w:val="24"/>
          <w:u w:val="single"/>
        </w:rPr>
        <w:t>ULTRASONOGRAPHY EXAM</w:t>
      </w:r>
      <w:r w:rsidRPr="00DA0B09">
        <w:rPr>
          <w:rFonts w:ascii="Times New Roman" w:hAnsi="Times New Roman"/>
          <w:bCs/>
          <w:iCs/>
          <w:sz w:val="24"/>
          <w:szCs w:val="24"/>
          <w:u w:val="single"/>
        </w:rPr>
        <w:t>: REVEALED:</w:t>
      </w:r>
    </w:p>
    <w:p w14:paraId="73C3F53B" w14:textId="6F568610" w:rsidR="00441203" w:rsidRPr="00DA0B09" w:rsidRDefault="00441203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iCs/>
          <w:sz w:val="24"/>
          <w:szCs w:val="24"/>
          <w:u w:val="single"/>
        </w:rPr>
        <w:t>LIVER</w:t>
      </w:r>
      <w:r w:rsidRPr="00DA0B09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Normal in size</w:t>
      </w:r>
      <w:r w:rsidR="00DA0B09">
        <w:rPr>
          <w:rFonts w:ascii="Times New Roman" w:hAnsi="Times New Roman"/>
          <w:bCs/>
          <w:iCs/>
          <w:sz w:val="24"/>
          <w:szCs w:val="24"/>
        </w:rPr>
        <w:t xml:space="preserve"> (107 mm)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and uniform homogenous </w:t>
      </w:r>
      <w:r w:rsidR="00583ABB" w:rsidRPr="00DA0B09">
        <w:rPr>
          <w:rFonts w:ascii="Times New Roman" w:hAnsi="Times New Roman"/>
          <w:bCs/>
          <w:iCs/>
          <w:sz w:val="24"/>
          <w:szCs w:val="24"/>
        </w:rPr>
        <w:t>echotexture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090E95BF" w14:textId="656217AF" w:rsidR="00441203" w:rsidRPr="00DA0B09" w:rsidRDefault="00441203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iCs/>
          <w:sz w:val="24"/>
          <w:szCs w:val="24"/>
          <w:u w:val="single"/>
        </w:rPr>
        <w:t>GALL BLADDER</w:t>
      </w:r>
      <w:r w:rsidRPr="00DA0B09">
        <w:rPr>
          <w:rFonts w:ascii="Times New Roman" w:hAnsi="Times New Roman"/>
          <w:iCs/>
          <w:sz w:val="24"/>
          <w:szCs w:val="24"/>
        </w:rPr>
        <w:t>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Semi-cont</w:t>
      </w:r>
      <w:r w:rsidR="00DA0B09">
        <w:rPr>
          <w:rFonts w:ascii="Times New Roman" w:hAnsi="Times New Roman"/>
          <w:bCs/>
          <w:iCs/>
          <w:sz w:val="24"/>
          <w:szCs w:val="24"/>
        </w:rPr>
        <w:t>r</w:t>
      </w:r>
      <w:r w:rsidRPr="00DA0B09">
        <w:rPr>
          <w:rFonts w:ascii="Times New Roman" w:hAnsi="Times New Roman"/>
          <w:bCs/>
          <w:iCs/>
          <w:sz w:val="24"/>
          <w:szCs w:val="24"/>
        </w:rPr>
        <w:t>acted at time of examination</w:t>
      </w:r>
      <w:r w:rsidR="00560A2D" w:rsidRPr="00DA0B09">
        <w:rPr>
          <w:rFonts w:ascii="Times New Roman" w:hAnsi="Times New Roman"/>
          <w:bCs/>
          <w:iCs/>
          <w:sz w:val="24"/>
          <w:szCs w:val="24"/>
        </w:rPr>
        <w:t>,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well distended with sonolucent bile and normal mucosal wall thickness. No sizable intra-luminal stone seen. C.B.D is seen patent and not dilated. </w:t>
      </w:r>
    </w:p>
    <w:p w14:paraId="254CA86B" w14:textId="5F37BD3B" w:rsidR="00441203" w:rsidRPr="00DA0B09" w:rsidRDefault="00441203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iCs/>
          <w:sz w:val="24"/>
          <w:szCs w:val="24"/>
          <w:u w:val="single"/>
        </w:rPr>
        <w:t>PANCREAS</w:t>
      </w:r>
      <w:r w:rsidRPr="00DA0B09">
        <w:rPr>
          <w:rFonts w:ascii="Times New Roman" w:hAnsi="Times New Roman"/>
          <w:iCs/>
          <w:sz w:val="24"/>
          <w:szCs w:val="24"/>
        </w:rPr>
        <w:t>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detected. </w:t>
      </w:r>
    </w:p>
    <w:p w14:paraId="747BDB8A" w14:textId="27A88C84" w:rsidR="00441203" w:rsidRPr="00DA0B09" w:rsidRDefault="00441203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iCs/>
          <w:sz w:val="24"/>
          <w:szCs w:val="24"/>
          <w:u w:val="single"/>
        </w:rPr>
        <w:t>SPLEEN: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Normal in size </w:t>
      </w:r>
      <w:r w:rsidR="00DA0B09">
        <w:rPr>
          <w:rFonts w:ascii="Times New Roman" w:hAnsi="Times New Roman"/>
          <w:bCs/>
          <w:iCs/>
          <w:sz w:val="24"/>
          <w:szCs w:val="24"/>
        </w:rPr>
        <w:t xml:space="preserve">(76 mm) </w:t>
      </w:r>
      <w:r w:rsidRPr="00DA0B09">
        <w:rPr>
          <w:rFonts w:ascii="Times New Roman" w:hAnsi="Times New Roman"/>
          <w:bCs/>
          <w:iCs/>
          <w:sz w:val="24"/>
          <w:szCs w:val="24"/>
        </w:rPr>
        <w:t>with normal echo pattern. No focal lesion seen.</w:t>
      </w:r>
    </w:p>
    <w:p w14:paraId="413D3C3C" w14:textId="19765F7B" w:rsidR="00441203" w:rsidRPr="00DA0B09" w:rsidRDefault="00441203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iCs/>
          <w:sz w:val="24"/>
          <w:szCs w:val="24"/>
          <w:u w:val="single"/>
        </w:rPr>
        <w:t>AORTA AND IVC: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Normal.</w:t>
      </w:r>
    </w:p>
    <w:p w14:paraId="6005B0EA" w14:textId="2D19EE2E" w:rsidR="00441203" w:rsidRPr="00DA0B09" w:rsidRDefault="00441203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7823D4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7823D4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DA0B09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DA0B09">
        <w:rPr>
          <w:rFonts w:ascii="Times New Roman" w:hAnsi="Times New Roman"/>
          <w:bCs/>
          <w:iCs/>
          <w:sz w:val="24"/>
          <w:szCs w:val="24"/>
        </w:rPr>
        <w:t>Normal shape and smooth outline. No pelvicalyceal dilatation is seen.</w:t>
      </w:r>
      <w:r w:rsidR="007823D4">
        <w:rPr>
          <w:rFonts w:ascii="Times New Roman" w:hAnsi="Times New Roman"/>
          <w:bCs/>
          <w:iCs/>
          <w:sz w:val="24"/>
          <w:szCs w:val="24"/>
        </w:rPr>
        <w:t xml:space="preserve"> B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oth Kidneys are </w:t>
      </w:r>
      <w:r w:rsidR="00DA0B09">
        <w:rPr>
          <w:rFonts w:ascii="Times New Roman" w:hAnsi="Times New Roman"/>
          <w:bCs/>
          <w:iCs/>
          <w:sz w:val="24"/>
          <w:szCs w:val="24"/>
        </w:rPr>
        <w:t>normal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in size</w:t>
      </w:r>
      <w:r w:rsidR="007823D4">
        <w:rPr>
          <w:rFonts w:ascii="Times New Roman" w:hAnsi="Times New Roman"/>
          <w:bCs/>
          <w:iCs/>
          <w:sz w:val="24"/>
          <w:szCs w:val="24"/>
        </w:rPr>
        <w:t xml:space="preserve">, </w:t>
      </w:r>
      <w:r w:rsidRPr="00DA0B09">
        <w:rPr>
          <w:rFonts w:ascii="Times New Roman" w:hAnsi="Times New Roman"/>
          <w:bCs/>
          <w:iCs/>
          <w:sz w:val="24"/>
          <w:szCs w:val="24"/>
        </w:rPr>
        <w:t>how</w:t>
      </w:r>
      <w:r w:rsidR="007823D4">
        <w:rPr>
          <w:rFonts w:ascii="Times New Roman" w:hAnsi="Times New Roman"/>
          <w:bCs/>
          <w:iCs/>
          <w:sz w:val="24"/>
          <w:szCs w:val="24"/>
        </w:rPr>
        <w:t>ever the right kidney shows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increased </w:t>
      </w:r>
      <w:r w:rsidR="007823D4">
        <w:rPr>
          <w:rFonts w:ascii="Times New Roman" w:hAnsi="Times New Roman"/>
          <w:bCs/>
          <w:iCs/>
          <w:sz w:val="24"/>
          <w:szCs w:val="24"/>
        </w:rPr>
        <w:t>p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arenchymal </w:t>
      </w:r>
      <w:r w:rsidR="007823D4">
        <w:rPr>
          <w:rFonts w:ascii="Times New Roman" w:hAnsi="Times New Roman"/>
          <w:bCs/>
          <w:iCs/>
          <w:sz w:val="24"/>
          <w:szCs w:val="24"/>
        </w:rPr>
        <w:t>e</w:t>
      </w:r>
      <w:r w:rsidRPr="00DA0B09">
        <w:rPr>
          <w:rFonts w:ascii="Times New Roman" w:hAnsi="Times New Roman"/>
          <w:bCs/>
          <w:iCs/>
          <w:sz w:val="24"/>
          <w:szCs w:val="24"/>
        </w:rPr>
        <w:t>chogenicity with moderate loss of CMD.</w:t>
      </w:r>
      <w:r w:rsidR="00DA0B09">
        <w:rPr>
          <w:rFonts w:ascii="Times New Roman" w:hAnsi="Times New Roman"/>
          <w:bCs/>
          <w:iCs/>
          <w:sz w:val="24"/>
          <w:szCs w:val="24"/>
        </w:rPr>
        <w:t xml:space="preserve"> The right kidney measured </w:t>
      </w:r>
      <w:r w:rsidR="007823D4">
        <w:rPr>
          <w:rFonts w:ascii="Times New Roman" w:hAnsi="Times New Roman"/>
          <w:bCs/>
          <w:iCs/>
          <w:sz w:val="24"/>
          <w:szCs w:val="24"/>
        </w:rPr>
        <w:t>about 93 mm X 27 mm and the left about 93 mm X 36 mm.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No backpressure changes, cystic or sizable typical calculi.</w:t>
      </w:r>
    </w:p>
    <w:p w14:paraId="007B2A07" w14:textId="57DDE36D" w:rsidR="00DA0B09" w:rsidRPr="00DA0B09" w:rsidRDefault="00DA0B09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bCs/>
          <w:iCs/>
          <w:sz w:val="24"/>
          <w:szCs w:val="24"/>
          <w:u w:val="single"/>
        </w:rPr>
        <w:t>URINARY BLADDER: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Distended with urine with normal mucosal thickness. No gross masses or stone seen.</w:t>
      </w:r>
    </w:p>
    <w:p w14:paraId="068F3226" w14:textId="3254A8F8" w:rsidR="00441203" w:rsidRDefault="00DA0B09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bCs/>
          <w:iCs/>
          <w:sz w:val="24"/>
          <w:szCs w:val="24"/>
          <w:u w:val="single"/>
        </w:rPr>
        <w:t>UTERUS: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Anteverted and empty. Normal in size and contour. No evidence of pregnancy or retained product of conception.  Myometrial and central endometrial echoes are preserved.</w:t>
      </w:r>
    </w:p>
    <w:p w14:paraId="3B77DA54" w14:textId="5641F20B" w:rsidR="00DA0B09" w:rsidRPr="00DA0B09" w:rsidRDefault="00DA0B09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b/>
          <w:iCs/>
          <w:sz w:val="24"/>
          <w:szCs w:val="24"/>
          <w:u w:val="single"/>
        </w:rPr>
        <w:t>CUL-DE-SAC: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 </w:t>
      </w:r>
      <w:r w:rsidR="00FF6EF8">
        <w:rPr>
          <w:rFonts w:ascii="Times New Roman" w:hAnsi="Times New Roman"/>
          <w:bCs/>
          <w:iCs/>
          <w:sz w:val="24"/>
          <w:szCs w:val="24"/>
        </w:rPr>
        <w:t>Moderate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free fluid collection seen in the posterior cul-de-sac.</w:t>
      </w:r>
    </w:p>
    <w:p w14:paraId="59364227" w14:textId="7657B565" w:rsidR="00441203" w:rsidRPr="00DA0B09" w:rsidRDefault="00441203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DA0B09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Features are suggestive of </w:t>
      </w:r>
      <w:r w:rsidR="00FF6EF8">
        <w:rPr>
          <w:rFonts w:ascii="Times New Roman" w:hAnsi="Times New Roman"/>
          <w:bCs/>
          <w:iCs/>
          <w:sz w:val="24"/>
          <w:szCs w:val="24"/>
        </w:rPr>
        <w:t>Right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Pyelonephritis with </w:t>
      </w:r>
      <w:r w:rsidR="00FF6EF8">
        <w:rPr>
          <w:rFonts w:ascii="Times New Roman" w:hAnsi="Times New Roman"/>
          <w:bCs/>
          <w:iCs/>
          <w:sz w:val="24"/>
          <w:szCs w:val="24"/>
        </w:rPr>
        <w:t>PID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(</w:t>
      </w:r>
      <w:r w:rsidR="00FF6EF8">
        <w:rPr>
          <w:rFonts w:ascii="Times New Roman" w:hAnsi="Times New Roman"/>
          <w:bCs/>
          <w:iCs/>
          <w:sz w:val="24"/>
          <w:szCs w:val="24"/>
        </w:rPr>
        <w:t>?</w:t>
      </w:r>
      <w:r w:rsidRPr="00DA0B09">
        <w:rPr>
          <w:rFonts w:ascii="Times New Roman" w:hAnsi="Times New Roman"/>
          <w:bCs/>
          <w:iCs/>
          <w:sz w:val="24"/>
          <w:szCs w:val="24"/>
        </w:rPr>
        <w:t>UTI)</w:t>
      </w:r>
    </w:p>
    <w:p w14:paraId="3CE77C26" w14:textId="0CE56564" w:rsidR="00583ABB" w:rsidRPr="00DA0B09" w:rsidRDefault="00441203" w:rsidP="00DA0B09">
      <w:pPr>
        <w:jc w:val="both"/>
        <w:rPr>
          <w:rFonts w:ascii="Times New Roman" w:hAnsi="Times New Roman"/>
          <w:b/>
          <w:bCs/>
          <w:iCs/>
          <w:sz w:val="24"/>
          <w:szCs w:val="24"/>
        </w:rPr>
      </w:pPr>
      <w:bookmarkStart w:id="0" w:name="_Hlk213768694"/>
      <w:r w:rsidRPr="00DA0B09">
        <w:rPr>
          <w:rFonts w:ascii="Times New Roman" w:hAnsi="Times New Roman"/>
          <w:b/>
          <w:bCs/>
          <w:iCs/>
          <w:sz w:val="24"/>
          <w:szCs w:val="24"/>
        </w:rPr>
        <w:t xml:space="preserve">Urine MCS and </w:t>
      </w:r>
      <w:r w:rsidR="00FF6EF8">
        <w:rPr>
          <w:rFonts w:ascii="Times New Roman" w:hAnsi="Times New Roman"/>
          <w:b/>
          <w:bCs/>
          <w:iCs/>
          <w:sz w:val="24"/>
          <w:szCs w:val="24"/>
        </w:rPr>
        <w:t>HVS</w:t>
      </w:r>
      <w:r w:rsidRPr="00DA0B09">
        <w:rPr>
          <w:rFonts w:ascii="Times New Roman" w:hAnsi="Times New Roman"/>
          <w:b/>
          <w:bCs/>
          <w:iCs/>
          <w:sz w:val="24"/>
          <w:szCs w:val="24"/>
        </w:rPr>
        <w:t xml:space="preserve"> is advised for further evaluation.</w:t>
      </w:r>
      <w:bookmarkEnd w:id="0"/>
    </w:p>
    <w:p w14:paraId="504563C1" w14:textId="035DB4A3" w:rsidR="00441203" w:rsidRPr="00DA0B09" w:rsidRDefault="00441203" w:rsidP="00DA0B09">
      <w:pPr>
        <w:jc w:val="right"/>
        <w:rPr>
          <w:rFonts w:ascii="Times New Roman" w:hAnsi="Times New Roman"/>
          <w:sz w:val="24"/>
          <w:szCs w:val="24"/>
        </w:rPr>
      </w:pPr>
      <w:r w:rsidRPr="00DA0B09">
        <w:rPr>
          <w:rFonts w:ascii="Times New Roman" w:hAnsi="Times New Roman"/>
          <w:bCs/>
          <w:iCs/>
          <w:sz w:val="24"/>
          <w:szCs w:val="24"/>
        </w:rPr>
        <w:t>Ultrasound specialist.</w:t>
      </w:r>
    </w:p>
    <w:p w14:paraId="7DC3B31D" w14:textId="6765A8A6" w:rsidR="00000000" w:rsidRPr="00DA0B09" w:rsidRDefault="00000000" w:rsidP="00DA0B09">
      <w:pPr>
        <w:ind w:left="5760"/>
        <w:jc w:val="both"/>
        <w:rPr>
          <w:rFonts w:ascii="Times New Roman" w:hAnsi="Times New Roman"/>
          <w:bCs/>
          <w:iCs/>
          <w:sz w:val="24"/>
          <w:szCs w:val="24"/>
        </w:rPr>
      </w:pPr>
    </w:p>
    <w:sectPr w:rsidR="008B3343" w:rsidRPr="00DA0B09" w:rsidSect="004F004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74C04" w14:textId="77777777" w:rsidR="0019554D" w:rsidRDefault="0019554D" w:rsidP="00583ABB">
      <w:pPr>
        <w:spacing w:after="0" w:line="240" w:lineRule="auto"/>
      </w:pPr>
      <w:r>
        <w:separator/>
      </w:r>
    </w:p>
  </w:endnote>
  <w:endnote w:type="continuationSeparator" w:id="0">
    <w:p w14:paraId="5DE6005D" w14:textId="77777777" w:rsidR="0019554D" w:rsidRDefault="0019554D" w:rsidP="00583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EE0ED" w14:textId="77777777" w:rsidR="0019554D" w:rsidRDefault="0019554D" w:rsidP="00583ABB">
      <w:pPr>
        <w:spacing w:after="0" w:line="240" w:lineRule="auto"/>
      </w:pPr>
      <w:r>
        <w:separator/>
      </w:r>
    </w:p>
  </w:footnote>
  <w:footnote w:type="continuationSeparator" w:id="0">
    <w:p w14:paraId="14E3B53A" w14:textId="77777777" w:rsidR="0019554D" w:rsidRDefault="0019554D" w:rsidP="00583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6F3C0" w14:textId="77777777" w:rsidR="00583ABB" w:rsidRDefault="00583ABB" w:rsidP="00583ABB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41E1D5F5" w14:textId="77777777" w:rsidR="00583ABB" w:rsidRPr="0025772C" w:rsidRDefault="00583ABB" w:rsidP="00583ABB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25772C">
      <w:rPr>
        <w:rFonts w:ascii="Times New Roman" w:hAnsi="Times New Roman"/>
        <w:color w:val="1F497D" w:themeColor="text2"/>
        <w:sz w:val="52"/>
        <w:szCs w:val="52"/>
      </w:rPr>
      <w:t xml:space="preserve">AND CLINICAL SERVICES </w:t>
    </w:r>
  </w:p>
  <w:p w14:paraId="0FD9DD3E" w14:textId="77777777" w:rsidR="00583ABB" w:rsidRPr="0025772C" w:rsidRDefault="00583ABB" w:rsidP="00583ABB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340940B5" w14:textId="77777777" w:rsidR="00583ABB" w:rsidRDefault="00583ABB" w:rsidP="00583AB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62042789" w14:textId="4F6B6074" w:rsidR="00583ABB" w:rsidRPr="009C4540" w:rsidRDefault="00FF6EF8" w:rsidP="00583ABB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77D30F" wp14:editId="2926C54A">
              <wp:simplePos x="0" y="0"/>
              <wp:positionH relativeFrom="page">
                <wp:posOffset>387985</wp:posOffset>
              </wp:positionH>
              <wp:positionV relativeFrom="paragraph">
                <wp:posOffset>265430</wp:posOffset>
              </wp:positionV>
              <wp:extent cx="6962775" cy="9525"/>
              <wp:effectExtent l="0" t="0" r="9525" b="9525"/>
              <wp:wrapNone/>
              <wp:docPr id="1493507442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F8E9EE" id="Straight Connector 1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0.55pt,20.9pt" to="578.8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 w:rsidR="00583ABB">
      <w:rPr>
        <w:rFonts w:ascii="Times New Roman" w:hAnsi="Times New Roman"/>
        <w:b/>
        <w:bCs/>
        <w:sz w:val="28"/>
        <w:szCs w:val="28"/>
      </w:rPr>
      <w:t>Email:</w:t>
    </w:r>
    <w:r w:rsidR="00583ABB">
      <w:rPr>
        <w:rFonts w:ascii="Times New Roman" w:hAnsi="Times New Roman"/>
        <w:sz w:val="28"/>
        <w:szCs w:val="28"/>
      </w:rPr>
      <w:t xml:space="preserve"> </w:t>
    </w:r>
    <w:hyperlink r:id="rId1" w:history="1">
      <w:r w:rsidR="00583ABB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6E4588AA" w14:textId="77777777" w:rsidR="00583ABB" w:rsidRDefault="00583A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4E"/>
    <w:rsid w:val="0017434E"/>
    <w:rsid w:val="00176683"/>
    <w:rsid w:val="0019554D"/>
    <w:rsid w:val="002914B2"/>
    <w:rsid w:val="002B0FE2"/>
    <w:rsid w:val="00392E04"/>
    <w:rsid w:val="00441203"/>
    <w:rsid w:val="00457687"/>
    <w:rsid w:val="004F0048"/>
    <w:rsid w:val="00560A2D"/>
    <w:rsid w:val="00583ABB"/>
    <w:rsid w:val="006C3A4C"/>
    <w:rsid w:val="007823D4"/>
    <w:rsid w:val="007C5EA4"/>
    <w:rsid w:val="00995E04"/>
    <w:rsid w:val="00D245DB"/>
    <w:rsid w:val="00DA0B09"/>
    <w:rsid w:val="00E355C8"/>
    <w:rsid w:val="00EB51B0"/>
    <w:rsid w:val="00F442EB"/>
    <w:rsid w:val="00FD3A3C"/>
    <w:rsid w:val="00FF6E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3971F"/>
  <w15:docId w15:val="{E51E1DF9-524E-4FAD-AC07-72C2EDF8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34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4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34E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qFormat/>
    <w:rsid w:val="00E355C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3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AB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83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AB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2</cp:revision>
  <cp:lastPrinted>2025-11-09T10:44:00Z</cp:lastPrinted>
  <dcterms:created xsi:type="dcterms:W3CDTF">2026-03-25T09:55:00Z</dcterms:created>
  <dcterms:modified xsi:type="dcterms:W3CDTF">2026-03-25T09:55:00Z</dcterms:modified>
</cp:coreProperties>
</file>