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60E04">
        <w:rPr>
          <w:rFonts w:ascii="Georgia" w:hAnsi="Georgia"/>
          <w:noProof/>
          <w:sz w:val="28"/>
          <w:szCs w:val="32"/>
        </w:rPr>
        <w:t>10/27/2022 5:22:40 PM</w:t>
      </w:r>
      <w:r>
        <w:rPr>
          <w:rFonts w:ascii="Georgia" w:hAnsi="Georgia"/>
          <w:sz w:val="28"/>
          <w:szCs w:val="32"/>
        </w:rPr>
        <w:fldChar w:fldCharType="end"/>
      </w: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31647" w:rsidTr="00C3164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 w:rsidP="00060E0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060E04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060E04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326385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326385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326385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C31647" w:rsidTr="00C3164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31647" w:rsidRDefault="00C3164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C31647" w:rsidRDefault="00C31647" w:rsidP="00C3164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C31647" w:rsidRPr="00326385" w:rsidRDefault="00C31647" w:rsidP="00C31647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 w:rsidRPr="00326385">
        <w:rPr>
          <w:rFonts w:ascii="Georgia" w:hAnsi="Georgia"/>
          <w:b/>
          <w:bCs/>
          <w:iCs/>
          <w:szCs w:val="24"/>
          <w:u w:val="single"/>
        </w:rPr>
        <w:t>REAL TIME PELVIC ULTRASONOGRAPHY  EXAM: REVEALED:</w:t>
      </w:r>
    </w:p>
    <w:p w:rsidR="00C31647" w:rsidRPr="00326385" w:rsidRDefault="00C31647" w:rsidP="00C31647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C31647" w:rsidRPr="00D065C5" w:rsidRDefault="00C31647" w:rsidP="00C3164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D065C5" w:rsidRDefault="00C31647" w:rsidP="00D065C5">
      <w:pPr>
        <w:pStyle w:val="NoSpacing"/>
        <w:jc w:val="both"/>
        <w:rPr>
          <w:rFonts w:ascii="Georgia" w:hAnsi="Georgia"/>
          <w:bCs/>
          <w:iCs/>
        </w:rPr>
      </w:pPr>
      <w:r w:rsidRPr="00D065C5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 w:rsidR="00D065C5">
        <w:rPr>
          <w:rFonts w:ascii="Georgia" w:hAnsi="Georgia"/>
          <w:b/>
          <w:bCs/>
          <w:iCs/>
          <w:sz w:val="18"/>
          <w:szCs w:val="24"/>
        </w:rPr>
        <w:t xml:space="preserve">: </w:t>
      </w:r>
      <w:r w:rsidR="00D065C5">
        <w:rPr>
          <w:rFonts w:ascii="Georgia" w:hAnsi="Georgia"/>
          <w:bCs/>
          <w:iCs/>
        </w:rPr>
        <w:t>Anteverted and empty, no evidence of pregnancy or retained product of conception. However, a well define int</w:t>
      </w:r>
      <w:r w:rsidR="00326385">
        <w:rPr>
          <w:rFonts w:ascii="Georgia" w:hAnsi="Georgia"/>
          <w:bCs/>
          <w:iCs/>
        </w:rPr>
        <w:t>ramural hypo-echoic solid mass</w:t>
      </w:r>
      <w:r w:rsidR="00D065C5">
        <w:rPr>
          <w:rFonts w:ascii="Georgia" w:hAnsi="Georgia"/>
          <w:bCs/>
          <w:iCs/>
        </w:rPr>
        <w:t xml:space="preserve"> seen within the uterine wall putting pressure on the endometrial plate. It measures 58.0mmX69.3mm. Right and Left adnexia are free.</w:t>
      </w:r>
    </w:p>
    <w:p w:rsidR="00D065C5" w:rsidRDefault="00D065C5" w:rsidP="00D065C5">
      <w:pPr>
        <w:pStyle w:val="NoSpacing"/>
        <w:jc w:val="both"/>
        <w:rPr>
          <w:rFonts w:ascii="Georgia" w:hAnsi="Georgia"/>
        </w:rPr>
      </w:pPr>
    </w:p>
    <w:p w:rsidR="00D065C5" w:rsidRDefault="00D065C5" w:rsidP="00D065C5">
      <w:pPr>
        <w:spacing w:after="0" w:line="240" w:lineRule="auto"/>
        <w:rPr>
          <w:rFonts w:ascii="Georgia" w:hAnsi="Georgia"/>
          <w:bCs/>
          <w:iCs/>
        </w:rPr>
      </w:pPr>
      <w:r>
        <w:rPr>
          <w:rFonts w:ascii="Georgia" w:hAnsi="Georgia"/>
          <w:b/>
          <w:sz w:val="18"/>
          <w:szCs w:val="18"/>
          <w:u w:val="single"/>
        </w:rPr>
        <w:t>ENDOMETRIAL PLATE</w:t>
      </w:r>
      <w:r>
        <w:rPr>
          <w:rFonts w:ascii="Georgia" w:hAnsi="Georgia"/>
          <w:sz w:val="28"/>
          <w:szCs w:val="28"/>
          <w:u w:val="single"/>
        </w:rPr>
        <w:t>:</w:t>
      </w:r>
      <w:r>
        <w:rPr>
          <w:rFonts w:ascii="Georgia" w:hAnsi="Georgia"/>
          <w:sz w:val="28"/>
          <w:szCs w:val="28"/>
        </w:rPr>
        <w:t xml:space="preserve"> </w:t>
      </w:r>
      <w:r>
        <w:rPr>
          <w:rFonts w:ascii="Georgia" w:hAnsi="Georgia"/>
        </w:rPr>
        <w:t>Displaced by the mass effect.</w:t>
      </w:r>
    </w:p>
    <w:p w:rsidR="00D065C5" w:rsidRDefault="00D065C5" w:rsidP="00C3164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D065C5" w:rsidRDefault="00D065C5" w:rsidP="00C3164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 w:rsidR="00D065C5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>eatures are suggestive of</w:t>
      </w:r>
      <w:r w:rsidR="00674BDB">
        <w:rPr>
          <w:rFonts w:ascii="Georgia" w:hAnsi="Georgia"/>
          <w:bCs/>
          <w:iCs/>
          <w:szCs w:val="24"/>
        </w:rPr>
        <w:t xml:space="preserve"> Uterine</w:t>
      </w:r>
      <w:r w:rsidR="00D065C5">
        <w:rPr>
          <w:rFonts w:ascii="Georgia" w:hAnsi="Georgia"/>
          <w:bCs/>
          <w:iCs/>
          <w:szCs w:val="24"/>
        </w:rPr>
        <w:t xml:space="preserve"> Leiomyoma</w:t>
      </w:r>
      <w:r>
        <w:rPr>
          <w:rFonts w:ascii="Georgia" w:hAnsi="Georgia"/>
          <w:bCs/>
          <w:iCs/>
          <w:szCs w:val="24"/>
        </w:rPr>
        <w:t xml:space="preserve"> </w:t>
      </w:r>
      <w:r w:rsidR="00D065C5">
        <w:rPr>
          <w:rFonts w:ascii="Georgia" w:hAnsi="Georgia"/>
          <w:bCs/>
          <w:iCs/>
          <w:szCs w:val="24"/>
        </w:rPr>
        <w:t>(</w:t>
      </w:r>
      <w:r>
        <w:rPr>
          <w:rFonts w:ascii="Georgia" w:hAnsi="Georgia"/>
          <w:bCs/>
          <w:iCs/>
          <w:szCs w:val="24"/>
        </w:rPr>
        <w:t>Uterine Fibroid</w:t>
      </w:r>
      <w:r w:rsidR="00D065C5">
        <w:rPr>
          <w:rFonts w:ascii="Georgia" w:hAnsi="Georgia"/>
          <w:bCs/>
          <w:iCs/>
          <w:szCs w:val="24"/>
        </w:rPr>
        <w:t>)</w:t>
      </w:r>
      <w:r>
        <w:rPr>
          <w:rFonts w:ascii="Georgia" w:hAnsi="Georgia"/>
          <w:bCs/>
          <w:iCs/>
          <w:szCs w:val="24"/>
        </w:rPr>
        <w:t>.</w:t>
      </w: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C31647" w:rsidRDefault="00C31647" w:rsidP="00D065C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D065C5">
        <w:rPr>
          <w:rFonts w:ascii="Georgia" w:hAnsi="Georgia"/>
          <w:bCs/>
          <w:iCs/>
          <w:szCs w:val="24"/>
        </w:rPr>
        <w:t xml:space="preserve">                                                                      </w:t>
      </w:r>
      <w:r>
        <w:rPr>
          <w:rFonts w:ascii="Georgia" w:hAnsi="Georgia"/>
          <w:bCs/>
          <w:iCs/>
          <w:szCs w:val="24"/>
        </w:rPr>
        <w:t>Ultrasound specialist</w:t>
      </w:r>
      <w:r w:rsidR="00D065C5">
        <w:rPr>
          <w:rFonts w:ascii="Georgia" w:hAnsi="Georgia"/>
          <w:bCs/>
          <w:iCs/>
          <w:szCs w:val="24"/>
        </w:rPr>
        <w:t>.</w:t>
      </w:r>
    </w:p>
    <w:p w:rsidR="00C31647" w:rsidRDefault="00C31647" w:rsidP="00C3164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C31647" w:rsidRDefault="00C31647" w:rsidP="00C3164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C31647" w:rsidRDefault="00C31647" w:rsidP="00C3164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C31647" w:rsidRDefault="00C31647" w:rsidP="00C3164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C31647" w:rsidRDefault="00C31647" w:rsidP="00C31647">
      <w:pPr>
        <w:rPr>
          <w:sz w:val="20"/>
        </w:rPr>
      </w:pPr>
    </w:p>
    <w:p w:rsidR="00C31647" w:rsidRDefault="00C31647" w:rsidP="00C31647"/>
    <w:p w:rsidR="00C31647" w:rsidRDefault="00C31647" w:rsidP="00C31647"/>
    <w:p w:rsidR="00C31647" w:rsidRDefault="00C31647" w:rsidP="00C31647"/>
    <w:p w:rsidR="00C31647" w:rsidRDefault="00C31647" w:rsidP="00C31647"/>
    <w:p w:rsidR="00C31647" w:rsidRDefault="00C31647" w:rsidP="00C31647"/>
    <w:p w:rsidR="00C31647" w:rsidRDefault="00C31647" w:rsidP="00C31647"/>
    <w:p w:rsidR="008B3343" w:rsidRDefault="00060E04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647"/>
    <w:rsid w:val="00060E04"/>
    <w:rsid w:val="002914B2"/>
    <w:rsid w:val="00326385"/>
    <w:rsid w:val="00674BDB"/>
    <w:rsid w:val="00995E04"/>
    <w:rsid w:val="00C31647"/>
    <w:rsid w:val="00D0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64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647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065C5"/>
  </w:style>
  <w:style w:type="paragraph" w:styleId="NoSpacing">
    <w:name w:val="No Spacing"/>
    <w:link w:val="NoSpacingChar"/>
    <w:uiPriority w:val="1"/>
    <w:qFormat/>
    <w:rsid w:val="00D065C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64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1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647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065C5"/>
  </w:style>
  <w:style w:type="paragraph" w:styleId="NoSpacing">
    <w:name w:val="No Spacing"/>
    <w:link w:val="NoSpacingChar"/>
    <w:uiPriority w:val="1"/>
    <w:qFormat/>
    <w:rsid w:val="00D065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2022-10-12T08:48:00Z</dcterms:created>
  <dcterms:modified xsi:type="dcterms:W3CDTF">2022-10-27T16:23:00Z</dcterms:modified>
</cp:coreProperties>
</file>