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77185" w:rsidRDefault="00F77185" w:rsidP="00F77185">
      <w:pPr>
        <w:spacing w:after="0" w:line="240" w:lineRule="auto"/>
        <w:rPr>
          <w:rFonts w:ascii="Georgia" w:hAnsi="Georgia"/>
          <w:sz w:val="28"/>
          <w:szCs w:val="32"/>
        </w:rPr>
      </w:pPr>
    </w:p>
    <w:p w:rsidR="00F77185" w:rsidRDefault="00F77185" w:rsidP="00F77185">
      <w:pPr>
        <w:spacing w:after="0" w:line="240" w:lineRule="auto"/>
        <w:rPr>
          <w:rFonts w:ascii="Georgia" w:hAnsi="Georgia"/>
          <w:sz w:val="28"/>
          <w:szCs w:val="32"/>
        </w:rPr>
      </w:pPr>
    </w:p>
    <w:p w:rsidR="00F77185" w:rsidRDefault="00F77185" w:rsidP="00F77185">
      <w:pPr>
        <w:spacing w:after="0" w:line="240" w:lineRule="auto"/>
        <w:rPr>
          <w:rFonts w:ascii="Georgia" w:hAnsi="Georgia"/>
          <w:sz w:val="28"/>
          <w:szCs w:val="32"/>
        </w:rPr>
      </w:pPr>
    </w:p>
    <w:p w:rsidR="00F77185" w:rsidRDefault="00F77185" w:rsidP="00F77185">
      <w:pPr>
        <w:spacing w:after="0" w:line="240" w:lineRule="auto"/>
        <w:rPr>
          <w:rFonts w:ascii="Georgia" w:hAnsi="Georgia"/>
          <w:sz w:val="28"/>
          <w:szCs w:val="32"/>
        </w:rPr>
      </w:pPr>
    </w:p>
    <w:p w:rsidR="00F77185" w:rsidRDefault="00F77185" w:rsidP="00F77185">
      <w:pPr>
        <w:spacing w:after="0" w:line="240" w:lineRule="auto"/>
        <w:rPr>
          <w:rFonts w:ascii="Georgia" w:hAnsi="Georgia"/>
          <w:sz w:val="28"/>
          <w:szCs w:val="32"/>
        </w:rPr>
      </w:pPr>
    </w:p>
    <w:p w:rsidR="00F77185" w:rsidRDefault="00F77185" w:rsidP="00F77185">
      <w:pPr>
        <w:spacing w:after="0" w:line="240" w:lineRule="auto"/>
        <w:rPr>
          <w:rFonts w:ascii="Georgia" w:hAnsi="Georgia"/>
          <w:sz w:val="28"/>
          <w:szCs w:val="32"/>
        </w:rPr>
      </w:pPr>
    </w:p>
    <w:p w:rsidR="00F77185" w:rsidRDefault="00F77185" w:rsidP="00F77185">
      <w:pPr>
        <w:spacing w:after="0" w:line="240" w:lineRule="auto"/>
        <w:rPr>
          <w:rFonts w:ascii="Georgia" w:hAnsi="Georgia"/>
          <w:sz w:val="28"/>
          <w:szCs w:val="32"/>
        </w:rPr>
      </w:pPr>
    </w:p>
    <w:p w:rsidR="00F77185" w:rsidRDefault="00F77185" w:rsidP="00F77185">
      <w:pPr>
        <w:spacing w:after="0" w:line="240" w:lineRule="auto"/>
        <w:rPr>
          <w:rFonts w:ascii="Georgia" w:hAnsi="Georgia"/>
          <w:sz w:val="28"/>
          <w:szCs w:val="32"/>
        </w:rPr>
      </w:pPr>
      <w:r>
        <w:rPr>
          <w:rFonts w:ascii="Georgia" w:hAnsi="Georgia"/>
          <w:sz w:val="28"/>
          <w:szCs w:val="32"/>
        </w:rPr>
        <w:fldChar w:fldCharType="begin"/>
      </w:r>
      <w:r>
        <w:rPr>
          <w:rFonts w:ascii="Georgia" w:hAnsi="Georgia"/>
          <w:sz w:val="28"/>
          <w:szCs w:val="32"/>
        </w:rPr>
        <w:instrText xml:space="preserve"> DATE \@ "M/d/yyyy h:mm:ss am/pm" </w:instrText>
      </w:r>
      <w:r>
        <w:rPr>
          <w:rFonts w:ascii="Georgia" w:hAnsi="Georgia"/>
          <w:sz w:val="28"/>
          <w:szCs w:val="32"/>
        </w:rPr>
        <w:fldChar w:fldCharType="separate"/>
      </w:r>
      <w:r w:rsidR="0017653D">
        <w:rPr>
          <w:rFonts w:ascii="Georgia" w:hAnsi="Georgia"/>
          <w:noProof/>
          <w:sz w:val="28"/>
          <w:szCs w:val="32"/>
        </w:rPr>
        <w:t>10/26/2022 2:58:58 PM</w:t>
      </w:r>
      <w:r>
        <w:rPr>
          <w:rFonts w:ascii="Georgia" w:hAnsi="Georgia"/>
          <w:sz w:val="28"/>
          <w:szCs w:val="32"/>
        </w:rPr>
        <w:fldChar w:fldCharType="end"/>
      </w:r>
    </w:p>
    <w:p w:rsidR="00F77185" w:rsidRDefault="00F77185" w:rsidP="00F77185">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905"/>
        <w:gridCol w:w="1335"/>
        <w:gridCol w:w="1230"/>
        <w:gridCol w:w="1620"/>
        <w:gridCol w:w="1530"/>
      </w:tblGrid>
      <w:tr w:rsidR="00F77185" w:rsidTr="00F77185">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F77185" w:rsidRDefault="00F77185">
            <w:pPr>
              <w:spacing w:after="0"/>
              <w:rPr>
                <w:rFonts w:ascii="Georgia" w:hAnsi="Georgia"/>
                <w:sz w:val="24"/>
                <w:szCs w:val="28"/>
              </w:rPr>
            </w:pPr>
            <w:r>
              <w:rPr>
                <w:rFonts w:ascii="Georgia" w:hAnsi="Georgia"/>
                <w:sz w:val="24"/>
                <w:szCs w:val="28"/>
              </w:rPr>
              <w:t xml:space="preserve">NAME: </w:t>
            </w:r>
            <w:r w:rsidRPr="0017653D">
              <w:rPr>
                <w:rFonts w:ascii="Georgia" w:hAnsi="Georgia"/>
                <w:b/>
                <w:sz w:val="24"/>
                <w:szCs w:val="28"/>
              </w:rPr>
              <w:t>BILKISU</w:t>
            </w:r>
            <w:r>
              <w:rPr>
                <w:rFonts w:ascii="Georgia" w:hAnsi="Georgia"/>
                <w:sz w:val="24"/>
                <w:szCs w:val="28"/>
              </w:rPr>
              <w:t xml:space="preserve"> </w:t>
            </w:r>
            <w:r w:rsidRPr="0017653D">
              <w:rPr>
                <w:rFonts w:ascii="Georgia" w:hAnsi="Georgia"/>
                <w:b/>
                <w:sz w:val="24"/>
                <w:szCs w:val="28"/>
              </w:rPr>
              <w:t>MUHAMMAD</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F77185" w:rsidRDefault="00F77185">
            <w:pPr>
              <w:spacing w:after="0"/>
              <w:rPr>
                <w:rFonts w:ascii="Georgia" w:hAnsi="Georgia"/>
                <w:sz w:val="24"/>
                <w:szCs w:val="28"/>
              </w:rPr>
            </w:pPr>
            <w:r>
              <w:rPr>
                <w:rFonts w:ascii="Georgia" w:hAnsi="Georgia"/>
                <w:sz w:val="24"/>
                <w:szCs w:val="28"/>
              </w:rPr>
              <w:t xml:space="preserve">Age: </w:t>
            </w:r>
            <w:r>
              <w:rPr>
                <w:rFonts w:ascii="Georgia" w:hAnsi="Georgia"/>
                <w:b/>
                <w:sz w:val="24"/>
                <w:szCs w:val="28"/>
              </w:rPr>
              <w:t>Ad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F77185" w:rsidRDefault="00F77185">
            <w:pPr>
              <w:spacing w:after="0"/>
              <w:rPr>
                <w:rFonts w:ascii="Georgia" w:hAnsi="Georgia"/>
                <w:sz w:val="24"/>
                <w:szCs w:val="28"/>
              </w:rPr>
            </w:pPr>
            <w:r>
              <w:rPr>
                <w:rFonts w:ascii="Georgia" w:hAnsi="Georgia"/>
                <w:sz w:val="24"/>
                <w:szCs w:val="28"/>
              </w:rPr>
              <w:t xml:space="preserve">Sex: </w:t>
            </w:r>
            <w:r>
              <w:rPr>
                <w:rFonts w:ascii="Georgia" w:hAnsi="Georgia"/>
                <w:b/>
                <w:sz w:val="24"/>
                <w:szCs w:val="28"/>
              </w:rPr>
              <w:t>F</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F77185" w:rsidRDefault="00F77185">
            <w:pPr>
              <w:spacing w:after="0"/>
              <w:rPr>
                <w:rFonts w:ascii="Georgia" w:hAnsi="Georgia"/>
                <w:sz w:val="24"/>
                <w:szCs w:val="28"/>
              </w:rPr>
            </w:pPr>
            <w:r>
              <w:rPr>
                <w:rFonts w:ascii="Georgia" w:hAnsi="Georgia"/>
                <w:sz w:val="24"/>
                <w:szCs w:val="28"/>
              </w:rPr>
              <w:t>Ref No:</w:t>
            </w:r>
            <w:r w:rsidRPr="0017653D">
              <w:rPr>
                <w:rFonts w:ascii="Georgia" w:hAnsi="Georgia"/>
                <w:b/>
                <w:sz w:val="24"/>
                <w:szCs w:val="28"/>
              </w:rPr>
              <w:t>00010</w:t>
            </w:r>
          </w:p>
        </w:tc>
      </w:tr>
      <w:tr w:rsidR="00F77185" w:rsidTr="00F77185">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F77185" w:rsidRDefault="00F77185">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F77185" w:rsidRDefault="00F77185">
            <w:pPr>
              <w:spacing w:after="0"/>
              <w:rPr>
                <w:rFonts w:ascii="Georgia" w:hAnsi="Georgia"/>
                <w:b/>
                <w:sz w:val="24"/>
                <w:szCs w:val="28"/>
              </w:rPr>
            </w:pPr>
            <w:r>
              <w:rPr>
                <w:rFonts w:ascii="Georgia" w:hAnsi="Georgia"/>
                <w:b/>
                <w:sz w:val="24"/>
                <w:szCs w:val="28"/>
              </w:rPr>
              <w:t>US:10</w:t>
            </w:r>
          </w:p>
        </w:tc>
      </w:tr>
    </w:tbl>
    <w:p w:rsidR="00F77185" w:rsidRDefault="00F77185" w:rsidP="00F77185">
      <w:pPr>
        <w:spacing w:after="0" w:line="240" w:lineRule="auto"/>
        <w:rPr>
          <w:rFonts w:ascii="Georgia" w:hAnsi="Georgia"/>
          <w:bCs/>
          <w:i/>
          <w:iCs/>
          <w:sz w:val="28"/>
          <w:szCs w:val="32"/>
        </w:rPr>
      </w:pPr>
    </w:p>
    <w:p w:rsidR="00F77185" w:rsidRPr="0017653D" w:rsidRDefault="00F77185" w:rsidP="00F77185">
      <w:pPr>
        <w:spacing w:after="0" w:line="240" w:lineRule="auto"/>
        <w:rPr>
          <w:rFonts w:ascii="Georgia" w:hAnsi="Georgia"/>
          <w:b/>
          <w:bCs/>
          <w:iCs/>
          <w:szCs w:val="24"/>
          <w:u w:val="single"/>
        </w:rPr>
      </w:pPr>
      <w:r w:rsidRPr="0017653D">
        <w:rPr>
          <w:rFonts w:ascii="Georgia" w:hAnsi="Georgia"/>
          <w:b/>
          <w:bCs/>
          <w:iCs/>
          <w:szCs w:val="24"/>
          <w:u w:val="single"/>
        </w:rPr>
        <w:t xml:space="preserve">REAL TIME </w:t>
      </w:r>
      <w:r w:rsidR="0017653D" w:rsidRPr="0017653D">
        <w:rPr>
          <w:rFonts w:ascii="Georgia" w:hAnsi="Georgia"/>
          <w:b/>
          <w:bCs/>
          <w:iCs/>
          <w:szCs w:val="24"/>
          <w:u w:val="single"/>
        </w:rPr>
        <w:t xml:space="preserve">ABDOMINOPELVIC ULTRASONOGRAPHY </w:t>
      </w:r>
      <w:r w:rsidRPr="0017653D">
        <w:rPr>
          <w:rFonts w:ascii="Georgia" w:hAnsi="Georgia"/>
          <w:b/>
          <w:bCs/>
          <w:iCs/>
          <w:szCs w:val="24"/>
          <w:u w:val="single"/>
        </w:rPr>
        <w:t>EXAM: REVEALED:</w:t>
      </w:r>
    </w:p>
    <w:p w:rsidR="00F77185" w:rsidRDefault="00F77185" w:rsidP="00F77185">
      <w:pPr>
        <w:spacing w:after="0" w:line="240" w:lineRule="auto"/>
        <w:rPr>
          <w:rFonts w:ascii="Georgia" w:hAnsi="Georgia"/>
          <w:bCs/>
          <w:iCs/>
          <w:szCs w:val="24"/>
          <w:u w:val="single"/>
        </w:rPr>
      </w:pPr>
    </w:p>
    <w:p w:rsidR="00F77185" w:rsidRDefault="00F77185" w:rsidP="00F77185">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rsidR="00F77185" w:rsidRDefault="00F77185" w:rsidP="00F77185">
      <w:pPr>
        <w:spacing w:after="0" w:line="240" w:lineRule="auto"/>
        <w:rPr>
          <w:rFonts w:ascii="Georgia" w:hAnsi="Georgia"/>
          <w:bCs/>
          <w:iCs/>
          <w:szCs w:val="24"/>
        </w:rPr>
      </w:pPr>
    </w:p>
    <w:p w:rsidR="00F77185" w:rsidRDefault="00F77185" w:rsidP="00F77185">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Semi-contacted at time of examination: however no sizable intra-luminal stone seen. C.B.D is seen patent and not dilated.  Wall thickness normal</w:t>
      </w:r>
      <w:r w:rsidR="0017653D">
        <w:rPr>
          <w:rFonts w:ascii="Georgia" w:hAnsi="Georgia"/>
          <w:bCs/>
          <w:iCs/>
          <w:szCs w:val="24"/>
        </w:rPr>
        <w:t>.</w:t>
      </w:r>
    </w:p>
    <w:p w:rsidR="00F77185" w:rsidRDefault="00F77185" w:rsidP="00F77185">
      <w:pPr>
        <w:spacing w:after="0" w:line="240" w:lineRule="auto"/>
        <w:rPr>
          <w:rFonts w:ascii="Georgia" w:hAnsi="Georgia"/>
          <w:bCs/>
          <w:iCs/>
          <w:szCs w:val="24"/>
        </w:rPr>
      </w:pPr>
    </w:p>
    <w:p w:rsidR="00F77185" w:rsidRDefault="00F77185" w:rsidP="00F77185">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with normal parenchymal echoes. MPD not dilated. No gross masses detected</w:t>
      </w:r>
      <w:r w:rsidR="0017653D">
        <w:rPr>
          <w:rFonts w:ascii="Georgia" w:hAnsi="Georgia"/>
          <w:bCs/>
          <w:iCs/>
          <w:szCs w:val="24"/>
        </w:rPr>
        <w:t>.</w:t>
      </w:r>
      <w:r>
        <w:rPr>
          <w:rFonts w:ascii="Georgia" w:hAnsi="Georgia"/>
          <w:bCs/>
          <w:iCs/>
          <w:szCs w:val="24"/>
        </w:rPr>
        <w:t xml:space="preserve"> </w:t>
      </w:r>
    </w:p>
    <w:p w:rsidR="00F77185" w:rsidRDefault="00F77185" w:rsidP="00F77185">
      <w:pPr>
        <w:spacing w:after="0" w:line="240" w:lineRule="auto"/>
        <w:rPr>
          <w:rFonts w:ascii="Georgia" w:hAnsi="Georgia"/>
          <w:bCs/>
          <w:iCs/>
          <w:szCs w:val="24"/>
        </w:rPr>
      </w:pPr>
    </w:p>
    <w:p w:rsidR="00F77185" w:rsidRDefault="00F77185" w:rsidP="00F77185">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 w:val="18"/>
          <w:szCs w:val="24"/>
        </w:rPr>
        <w:t xml:space="preserve"> </w:t>
      </w:r>
      <w:r>
        <w:rPr>
          <w:rFonts w:ascii="Georgia" w:hAnsi="Georgia"/>
          <w:bCs/>
          <w:iCs/>
          <w:szCs w:val="24"/>
        </w:rPr>
        <w:t>Normal in size with normal echo pattern. No focal lesion seen</w:t>
      </w:r>
      <w:r w:rsidR="0017653D">
        <w:rPr>
          <w:rFonts w:ascii="Georgia" w:hAnsi="Georgia"/>
          <w:bCs/>
          <w:iCs/>
          <w:szCs w:val="24"/>
        </w:rPr>
        <w:t>.</w:t>
      </w:r>
    </w:p>
    <w:p w:rsidR="00F77185" w:rsidRDefault="00F77185" w:rsidP="00F77185">
      <w:pPr>
        <w:spacing w:after="0" w:line="240" w:lineRule="auto"/>
        <w:rPr>
          <w:rFonts w:ascii="Georgia" w:hAnsi="Georgia"/>
          <w:bCs/>
          <w:iCs/>
          <w:szCs w:val="24"/>
        </w:rPr>
      </w:pPr>
    </w:p>
    <w:p w:rsidR="00F77185" w:rsidRDefault="00F77185" w:rsidP="00F77185">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 w:val="18"/>
          <w:szCs w:val="24"/>
        </w:rPr>
        <w:t xml:space="preserve"> </w:t>
      </w:r>
      <w:r>
        <w:rPr>
          <w:rFonts w:ascii="Georgia" w:hAnsi="Georgia"/>
          <w:bCs/>
          <w:iCs/>
          <w:szCs w:val="24"/>
        </w:rPr>
        <w:t>Normal</w:t>
      </w:r>
      <w:r w:rsidR="0017653D">
        <w:rPr>
          <w:rFonts w:ascii="Georgia" w:hAnsi="Georgia"/>
          <w:bCs/>
          <w:iCs/>
          <w:szCs w:val="24"/>
        </w:rPr>
        <w:t>.</w:t>
      </w:r>
      <w:r>
        <w:rPr>
          <w:rFonts w:ascii="Georgia" w:hAnsi="Georgia"/>
          <w:bCs/>
          <w:iCs/>
          <w:szCs w:val="24"/>
        </w:rPr>
        <w:t xml:space="preserve"> </w:t>
      </w:r>
    </w:p>
    <w:p w:rsidR="00F77185" w:rsidRDefault="00F77185" w:rsidP="00F77185">
      <w:pPr>
        <w:spacing w:after="0" w:line="240" w:lineRule="auto"/>
        <w:rPr>
          <w:rFonts w:ascii="Georgia" w:hAnsi="Georgia"/>
          <w:bCs/>
          <w:iCs/>
          <w:szCs w:val="24"/>
        </w:rPr>
      </w:pPr>
    </w:p>
    <w:p w:rsidR="00F77185" w:rsidRDefault="00F77185" w:rsidP="00F77185">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Average size with normal shape and smooth outline. Normal parenchymal Echogenicity with good CMD. No backpressure changes cystic or sizable typical calculi seen. </w:t>
      </w:r>
    </w:p>
    <w:p w:rsidR="00F77185" w:rsidRDefault="00F77185" w:rsidP="00F77185">
      <w:pPr>
        <w:spacing w:after="0" w:line="240" w:lineRule="auto"/>
        <w:rPr>
          <w:rFonts w:ascii="Georgia" w:hAnsi="Georgia"/>
          <w:bCs/>
          <w:iCs/>
          <w:szCs w:val="24"/>
        </w:rPr>
      </w:pPr>
    </w:p>
    <w:p w:rsidR="00F77185" w:rsidRDefault="00F77185" w:rsidP="00F77185">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 Distended with urine with normal mucosal thickness. No gross masses or stone seen.</w:t>
      </w:r>
    </w:p>
    <w:p w:rsidR="00F77185" w:rsidRPr="00E277D9" w:rsidRDefault="00F77185" w:rsidP="00F77185">
      <w:pPr>
        <w:spacing w:after="0" w:line="240" w:lineRule="auto"/>
        <w:rPr>
          <w:rFonts w:ascii="Georgia" w:hAnsi="Georgia"/>
          <w:bCs/>
          <w:iCs/>
          <w:szCs w:val="24"/>
          <w:u w:val="single"/>
        </w:rPr>
      </w:pPr>
    </w:p>
    <w:p w:rsidR="00E277D9" w:rsidRDefault="00F77185" w:rsidP="00E277D9">
      <w:pPr>
        <w:pStyle w:val="NoSpacing"/>
        <w:jc w:val="both"/>
        <w:rPr>
          <w:rFonts w:ascii="Georgia" w:hAnsi="Georgia"/>
          <w:bCs/>
          <w:iCs/>
        </w:rPr>
      </w:pPr>
      <w:r w:rsidRPr="00E277D9">
        <w:rPr>
          <w:rFonts w:ascii="Georgia" w:hAnsi="Georgia"/>
          <w:b/>
          <w:bCs/>
          <w:iCs/>
          <w:sz w:val="18"/>
          <w:szCs w:val="24"/>
          <w:u w:val="single"/>
        </w:rPr>
        <w:t>UTERUS</w:t>
      </w:r>
      <w:r w:rsidR="00E277D9" w:rsidRPr="00E277D9">
        <w:rPr>
          <w:rFonts w:ascii="Georgia" w:hAnsi="Georgia"/>
          <w:b/>
          <w:bCs/>
          <w:iCs/>
          <w:sz w:val="18"/>
          <w:szCs w:val="24"/>
          <w:u w:val="single"/>
        </w:rPr>
        <w:t>:</w:t>
      </w:r>
      <w:r w:rsidR="004717B0" w:rsidRPr="006B5D0E">
        <w:rPr>
          <w:rFonts w:ascii="Georgia" w:hAnsi="Georgia"/>
          <w:b/>
          <w:bCs/>
          <w:iCs/>
          <w:sz w:val="18"/>
          <w:szCs w:val="24"/>
        </w:rPr>
        <w:t xml:space="preserve"> </w:t>
      </w:r>
      <w:r w:rsidR="00E277D9">
        <w:rPr>
          <w:rFonts w:ascii="Georgia" w:hAnsi="Georgia"/>
          <w:bCs/>
          <w:iCs/>
        </w:rPr>
        <w:t>Anteverted and empty, no evidence of pregnancy or retained product of conception. However, a well define int</w:t>
      </w:r>
      <w:r w:rsidR="0017653D">
        <w:rPr>
          <w:rFonts w:ascii="Georgia" w:hAnsi="Georgia"/>
          <w:bCs/>
          <w:iCs/>
        </w:rPr>
        <w:t>ramural hypo-echoic solid mass</w:t>
      </w:r>
      <w:r w:rsidR="00E277D9">
        <w:rPr>
          <w:rFonts w:ascii="Georgia" w:hAnsi="Georgia"/>
          <w:bCs/>
          <w:iCs/>
        </w:rPr>
        <w:t xml:space="preserve"> seen within the uterine wall putting pressure on the endometrial plate. It measures 58.0mmX69.3mm. Right and Left adnexia are free.</w:t>
      </w:r>
    </w:p>
    <w:p w:rsidR="00E277D9" w:rsidRDefault="00E277D9" w:rsidP="00E277D9">
      <w:pPr>
        <w:spacing w:after="0" w:line="240" w:lineRule="auto"/>
        <w:rPr>
          <w:rFonts w:ascii="Georgia" w:hAnsi="Georgia"/>
          <w:bCs/>
          <w:iCs/>
        </w:rPr>
      </w:pPr>
      <w:bookmarkStart w:id="0" w:name="_GoBack"/>
      <w:bookmarkEnd w:id="0"/>
      <w:r>
        <w:rPr>
          <w:rFonts w:ascii="Georgia" w:hAnsi="Georgia"/>
          <w:b/>
          <w:sz w:val="18"/>
          <w:szCs w:val="18"/>
          <w:u w:val="single"/>
        </w:rPr>
        <w:t>ENDOMETRIAL PLATE</w:t>
      </w:r>
      <w:r>
        <w:rPr>
          <w:rFonts w:ascii="Georgia" w:hAnsi="Georgia"/>
          <w:sz w:val="28"/>
          <w:szCs w:val="28"/>
          <w:u w:val="single"/>
        </w:rPr>
        <w:t>:</w:t>
      </w:r>
      <w:r>
        <w:rPr>
          <w:rFonts w:ascii="Georgia" w:hAnsi="Georgia"/>
          <w:sz w:val="28"/>
          <w:szCs w:val="28"/>
        </w:rPr>
        <w:t xml:space="preserve"> </w:t>
      </w:r>
      <w:r>
        <w:rPr>
          <w:rFonts w:ascii="Georgia" w:hAnsi="Georgia"/>
        </w:rPr>
        <w:t>Displaced by the mass effect.</w:t>
      </w:r>
    </w:p>
    <w:p w:rsidR="00E277D9" w:rsidRDefault="00E277D9" w:rsidP="00E277D9">
      <w:pPr>
        <w:spacing w:after="0" w:line="240" w:lineRule="auto"/>
        <w:rPr>
          <w:rFonts w:ascii="Georgia" w:hAnsi="Georgia"/>
          <w:b/>
          <w:bCs/>
          <w:iCs/>
          <w:sz w:val="18"/>
          <w:szCs w:val="24"/>
          <w:u w:val="single"/>
        </w:rPr>
      </w:pPr>
    </w:p>
    <w:p w:rsidR="00F77185" w:rsidRDefault="00F77185" w:rsidP="00F77185">
      <w:pPr>
        <w:spacing w:after="0" w:line="240" w:lineRule="auto"/>
        <w:rPr>
          <w:rFonts w:ascii="Georgia" w:hAnsi="Georgia"/>
          <w:bCs/>
          <w:iCs/>
          <w:szCs w:val="24"/>
        </w:rPr>
      </w:pPr>
      <w:r>
        <w:rPr>
          <w:rFonts w:ascii="Georgia" w:hAnsi="Georgia"/>
          <w:b/>
          <w:bCs/>
          <w:iCs/>
          <w:sz w:val="18"/>
          <w:szCs w:val="24"/>
          <w:u w:val="single"/>
        </w:rPr>
        <w:t>CUL-DE-SAC</w:t>
      </w:r>
      <w:r>
        <w:rPr>
          <w:rFonts w:ascii="Georgia" w:hAnsi="Georgia"/>
          <w:bCs/>
          <w:iCs/>
          <w:sz w:val="18"/>
          <w:szCs w:val="24"/>
          <w:u w:val="single"/>
        </w:rPr>
        <w:t xml:space="preserve">:  </w:t>
      </w:r>
      <w:r>
        <w:rPr>
          <w:rFonts w:ascii="Georgia" w:hAnsi="Georgia"/>
          <w:bCs/>
          <w:iCs/>
          <w:szCs w:val="24"/>
        </w:rPr>
        <w:t>No sonographic abnormalities detected in anterior and posterior cul-de-sac.</w:t>
      </w:r>
    </w:p>
    <w:p w:rsidR="00F77185" w:rsidRDefault="00F77185" w:rsidP="00F77185">
      <w:pPr>
        <w:spacing w:after="0" w:line="240" w:lineRule="auto"/>
        <w:rPr>
          <w:rFonts w:ascii="Georgia" w:hAnsi="Georgia"/>
          <w:bCs/>
          <w:iCs/>
          <w:szCs w:val="24"/>
        </w:rPr>
      </w:pPr>
    </w:p>
    <w:p w:rsidR="00F77185" w:rsidRDefault="00F77185" w:rsidP="00F77185">
      <w:pPr>
        <w:spacing w:after="0" w:line="240" w:lineRule="auto"/>
        <w:rPr>
          <w:rFonts w:ascii="Georgia" w:hAnsi="Georgia"/>
          <w:bCs/>
          <w:iCs/>
          <w:szCs w:val="24"/>
        </w:rPr>
      </w:pPr>
    </w:p>
    <w:p w:rsidR="00F77185" w:rsidRDefault="00F77185" w:rsidP="00F77185">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 xml:space="preserve">: </w:t>
      </w:r>
      <w:r>
        <w:rPr>
          <w:rFonts w:ascii="Georgia" w:hAnsi="Georgia"/>
          <w:bCs/>
          <w:iCs/>
          <w:szCs w:val="24"/>
        </w:rPr>
        <w:t>The USS Features are suggestive of</w:t>
      </w:r>
      <w:r w:rsidR="00D3457F">
        <w:rPr>
          <w:rFonts w:ascii="Georgia" w:hAnsi="Georgia"/>
          <w:bCs/>
          <w:iCs/>
          <w:szCs w:val="24"/>
        </w:rPr>
        <w:t xml:space="preserve"> Uterine</w:t>
      </w:r>
      <w:r w:rsidR="00E277D9">
        <w:rPr>
          <w:rFonts w:ascii="Georgia" w:hAnsi="Georgia"/>
          <w:bCs/>
          <w:iCs/>
          <w:szCs w:val="24"/>
        </w:rPr>
        <w:t xml:space="preserve"> Leiomyoma</w:t>
      </w:r>
      <w:r>
        <w:rPr>
          <w:rFonts w:ascii="Georgia" w:hAnsi="Georgia"/>
          <w:bCs/>
          <w:iCs/>
          <w:szCs w:val="24"/>
        </w:rPr>
        <w:t xml:space="preserve"> </w:t>
      </w:r>
      <w:r w:rsidR="00E277D9">
        <w:rPr>
          <w:rFonts w:ascii="Georgia" w:hAnsi="Georgia"/>
          <w:bCs/>
          <w:iCs/>
          <w:szCs w:val="24"/>
        </w:rPr>
        <w:t>(</w:t>
      </w:r>
      <w:r>
        <w:rPr>
          <w:rFonts w:ascii="Georgia" w:hAnsi="Georgia"/>
          <w:bCs/>
          <w:iCs/>
          <w:szCs w:val="24"/>
        </w:rPr>
        <w:t>Uterine Fibroid</w:t>
      </w:r>
      <w:r w:rsidR="00E277D9">
        <w:rPr>
          <w:rFonts w:ascii="Georgia" w:hAnsi="Georgia"/>
          <w:bCs/>
          <w:iCs/>
          <w:szCs w:val="24"/>
        </w:rPr>
        <w:t>)</w:t>
      </w:r>
      <w:r>
        <w:rPr>
          <w:rFonts w:ascii="Georgia" w:hAnsi="Georgia"/>
          <w:bCs/>
          <w:iCs/>
          <w:szCs w:val="24"/>
        </w:rPr>
        <w:t>.</w:t>
      </w:r>
    </w:p>
    <w:p w:rsidR="00F77185" w:rsidRDefault="00F77185" w:rsidP="00F77185">
      <w:pPr>
        <w:spacing w:after="0" w:line="240" w:lineRule="auto"/>
        <w:rPr>
          <w:rFonts w:ascii="Georgia" w:hAnsi="Georgia"/>
          <w:bCs/>
          <w:iCs/>
          <w:szCs w:val="24"/>
        </w:rPr>
      </w:pPr>
      <w:r>
        <w:rPr>
          <w:rFonts w:ascii="Georgia" w:hAnsi="Georgia"/>
          <w:bCs/>
          <w:iCs/>
          <w:szCs w:val="24"/>
          <w:u w:val="single"/>
        </w:rPr>
        <w:t xml:space="preserve"> </w:t>
      </w:r>
    </w:p>
    <w:p w:rsidR="00F77185" w:rsidRDefault="00F77185" w:rsidP="00E277D9">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r w:rsidR="00E277D9">
        <w:rPr>
          <w:rFonts w:ascii="Georgia" w:hAnsi="Georgia"/>
          <w:bCs/>
          <w:iCs/>
          <w:szCs w:val="24"/>
        </w:rPr>
        <w:t xml:space="preserve">                                                                                </w:t>
      </w:r>
      <w:r>
        <w:rPr>
          <w:rFonts w:ascii="Georgia" w:hAnsi="Georgia"/>
          <w:bCs/>
          <w:iCs/>
          <w:szCs w:val="24"/>
        </w:rPr>
        <w:t>Ultrasound specialist</w:t>
      </w:r>
    </w:p>
    <w:p w:rsidR="00F77185" w:rsidRDefault="00F77185" w:rsidP="00F77185">
      <w:pPr>
        <w:spacing w:after="0" w:line="240" w:lineRule="auto"/>
        <w:jc w:val="both"/>
        <w:rPr>
          <w:rFonts w:ascii="Georgia" w:hAnsi="Georgia"/>
          <w:sz w:val="28"/>
          <w:szCs w:val="32"/>
        </w:rPr>
      </w:pPr>
      <w:r>
        <w:rPr>
          <w:rFonts w:ascii="Georgia" w:hAnsi="Georgia"/>
          <w:sz w:val="28"/>
          <w:szCs w:val="32"/>
          <w:u w:val="single"/>
        </w:rPr>
        <w:t xml:space="preserve"> </w:t>
      </w:r>
    </w:p>
    <w:p w:rsidR="00F77185" w:rsidRDefault="00F77185" w:rsidP="00F77185">
      <w:pPr>
        <w:spacing w:after="0" w:line="240" w:lineRule="auto"/>
        <w:rPr>
          <w:rFonts w:ascii="Georgia" w:hAnsi="Georgia"/>
          <w:sz w:val="28"/>
          <w:szCs w:val="32"/>
          <w:u w:val="single"/>
        </w:rPr>
      </w:pPr>
    </w:p>
    <w:p w:rsidR="00F77185" w:rsidRDefault="00F77185" w:rsidP="00F77185">
      <w:pPr>
        <w:spacing w:after="0" w:line="240" w:lineRule="auto"/>
        <w:rPr>
          <w:rFonts w:ascii="Georgia" w:hAnsi="Georgia"/>
          <w:bCs/>
          <w:iCs/>
          <w:sz w:val="24"/>
          <w:szCs w:val="28"/>
        </w:rPr>
      </w:pPr>
    </w:p>
    <w:p w:rsidR="00F77185" w:rsidRDefault="00F77185" w:rsidP="00F77185">
      <w:pPr>
        <w:spacing w:after="0" w:line="240" w:lineRule="auto"/>
        <w:ind w:left="5760"/>
        <w:rPr>
          <w:rFonts w:ascii="Georgia" w:hAnsi="Georgia"/>
          <w:sz w:val="24"/>
          <w:szCs w:val="28"/>
        </w:rPr>
      </w:pPr>
      <w:r>
        <w:rPr>
          <w:rFonts w:ascii="Georgia" w:hAnsi="Georgia"/>
          <w:bCs/>
          <w:iCs/>
          <w:sz w:val="24"/>
          <w:szCs w:val="28"/>
        </w:rPr>
        <w:t xml:space="preserve"> </w:t>
      </w:r>
      <w:r>
        <w:rPr>
          <w:rFonts w:ascii="Georgia" w:hAnsi="Georgia"/>
          <w:sz w:val="28"/>
          <w:szCs w:val="32"/>
        </w:rPr>
        <w:tab/>
      </w:r>
      <w:r>
        <w:rPr>
          <w:rFonts w:ascii="Georgia" w:hAnsi="Georgia"/>
          <w:sz w:val="28"/>
          <w:szCs w:val="32"/>
        </w:rPr>
        <w:tab/>
      </w:r>
    </w:p>
    <w:p w:rsidR="00F77185" w:rsidRDefault="00F77185" w:rsidP="00F77185">
      <w:pPr>
        <w:rPr>
          <w:sz w:val="20"/>
        </w:rPr>
      </w:pPr>
    </w:p>
    <w:p w:rsidR="00F77185" w:rsidRDefault="00F77185" w:rsidP="00F77185"/>
    <w:p w:rsidR="00F77185" w:rsidRDefault="00F77185" w:rsidP="00F77185"/>
    <w:p w:rsidR="00F77185" w:rsidRDefault="00F77185" w:rsidP="00F77185"/>
    <w:p w:rsidR="00F77185" w:rsidRDefault="00F77185" w:rsidP="00F77185"/>
    <w:p w:rsidR="00F77185" w:rsidRDefault="00F77185" w:rsidP="00F77185"/>
    <w:p w:rsidR="00F77185" w:rsidRDefault="00F77185" w:rsidP="00F77185"/>
    <w:p w:rsidR="00F77185" w:rsidRDefault="00F77185" w:rsidP="00F77185"/>
    <w:p w:rsidR="00F77185" w:rsidRDefault="00F77185" w:rsidP="00F77185"/>
    <w:p w:rsidR="008B3343" w:rsidRDefault="0017653D"/>
    <w:sectPr w:rsidR="008B3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7185"/>
    <w:rsid w:val="0017653D"/>
    <w:rsid w:val="002914B2"/>
    <w:rsid w:val="004717B0"/>
    <w:rsid w:val="006B5D0E"/>
    <w:rsid w:val="00995E04"/>
    <w:rsid w:val="00D3457F"/>
    <w:rsid w:val="00E277D9"/>
    <w:rsid w:val="00F771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7185"/>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771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7185"/>
    <w:rPr>
      <w:rFonts w:ascii="Tahoma" w:eastAsia="Calibri" w:hAnsi="Tahoma" w:cs="Tahoma"/>
      <w:sz w:val="16"/>
      <w:szCs w:val="16"/>
    </w:rPr>
  </w:style>
  <w:style w:type="character" w:customStyle="1" w:styleId="NoSpacingChar">
    <w:name w:val="No Spacing Char"/>
    <w:basedOn w:val="DefaultParagraphFont"/>
    <w:link w:val="NoSpacing"/>
    <w:uiPriority w:val="1"/>
    <w:locked/>
    <w:rsid w:val="00E277D9"/>
  </w:style>
  <w:style w:type="paragraph" w:styleId="NoSpacing">
    <w:name w:val="No Spacing"/>
    <w:link w:val="NoSpacingChar"/>
    <w:uiPriority w:val="1"/>
    <w:qFormat/>
    <w:rsid w:val="00E277D9"/>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7185"/>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771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7185"/>
    <w:rPr>
      <w:rFonts w:ascii="Tahoma" w:eastAsia="Calibri" w:hAnsi="Tahoma" w:cs="Tahoma"/>
      <w:sz w:val="16"/>
      <w:szCs w:val="16"/>
    </w:rPr>
  </w:style>
  <w:style w:type="character" w:customStyle="1" w:styleId="NoSpacingChar">
    <w:name w:val="No Spacing Char"/>
    <w:basedOn w:val="DefaultParagraphFont"/>
    <w:link w:val="NoSpacing"/>
    <w:uiPriority w:val="1"/>
    <w:locked/>
    <w:rsid w:val="00E277D9"/>
  </w:style>
  <w:style w:type="paragraph" w:styleId="NoSpacing">
    <w:name w:val="No Spacing"/>
    <w:link w:val="NoSpacingChar"/>
    <w:uiPriority w:val="1"/>
    <w:qFormat/>
    <w:rsid w:val="00E277D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0206594">
      <w:bodyDiv w:val="1"/>
      <w:marLeft w:val="0"/>
      <w:marRight w:val="0"/>
      <w:marTop w:val="0"/>
      <w:marBottom w:val="0"/>
      <w:divBdr>
        <w:top w:val="none" w:sz="0" w:space="0" w:color="auto"/>
        <w:left w:val="none" w:sz="0" w:space="0" w:color="auto"/>
        <w:bottom w:val="none" w:sz="0" w:space="0" w:color="auto"/>
        <w:right w:val="none" w:sz="0" w:space="0" w:color="auto"/>
      </w:divBdr>
    </w:div>
    <w:div w:id="2111512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2</Pages>
  <Words>258</Words>
  <Characters>1472</Characters>
  <Application>Microsoft Office Word</Application>
  <DocSecurity>0</DocSecurity>
  <Lines>12</Lines>
  <Paragraphs>3</Paragraphs>
  <ScaleCrop>false</ScaleCrop>
  <Company/>
  <LinksUpToDate>false</LinksUpToDate>
  <CharactersWithSpaces>1727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6</cp:revision>
  <dcterms:created xsi:type="dcterms:W3CDTF">2022-10-12T08:29:00Z</dcterms:created>
  <dcterms:modified xsi:type="dcterms:W3CDTF">2022-10-26T14:00:00Z</dcterms:modified>
</cp:coreProperties>
</file>