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B27D1" w14:textId="77777777" w:rsidR="00CA7283" w:rsidRPr="00CA7283" w:rsidRDefault="00CA7283" w:rsidP="00CA7283">
      <w:pPr>
        <w:shd w:val="clear" w:color="auto" w:fill="F3FAF7"/>
        <w:spacing w:line="360" w:lineRule="atLeast"/>
        <w:rPr>
          <w:rFonts w:ascii="Times New Roman" w:eastAsia="Times New Roman" w:hAnsi="Times New Roman" w:cs="Times New Roman"/>
          <w:color w:val="1F8354"/>
          <w:sz w:val="36"/>
          <w:szCs w:val="36"/>
          <w:lang w:eastAsia="en-IN" w:bidi="mr-IN"/>
        </w:rPr>
      </w:pPr>
      <w:r w:rsidRPr="00CA7283">
        <w:rPr>
          <w:rFonts w:ascii="Times New Roman" w:eastAsia="Times New Roman" w:hAnsi="Times New Roman" w:cs="Times New Roman"/>
          <w:color w:val="1F8354"/>
          <w:sz w:val="36"/>
          <w:szCs w:val="36"/>
          <w:lang w:eastAsia="en-IN" w:bidi="mr-IN"/>
        </w:rPr>
        <w:t>80%</w:t>
      </w:r>
    </w:p>
    <w:p w14:paraId="43B35784" w14:textId="77777777" w:rsidR="00CA7283" w:rsidRPr="00CA7283" w:rsidRDefault="00CA7283" w:rsidP="00CA7283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</w:pPr>
      <w:r w:rsidRPr="00CA7283"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  <w:t>Regression</w:t>
      </w:r>
    </w:p>
    <w:p w14:paraId="52312D95" w14:textId="77777777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A7283">
        <w:rPr>
          <w:rFonts w:ascii="Arial" w:eastAsia="Times New Roman" w:hAnsi="Arial" w:cs="Arial"/>
          <w:b/>
          <w:bCs/>
          <w:caps/>
          <w:sz w:val="24"/>
          <w:szCs w:val="24"/>
          <w:lang w:eastAsia="en-IN" w:bidi="mr-IN"/>
        </w:rPr>
        <w:t>LATEST SUBMISSION GRADE</w:t>
      </w:r>
    </w:p>
    <w:p w14:paraId="43AE83AC" w14:textId="77777777" w:rsidR="00CA7283" w:rsidRPr="00CA7283" w:rsidRDefault="00CA7283" w:rsidP="00CA7283">
      <w:pPr>
        <w:spacing w:line="540" w:lineRule="atLeast"/>
        <w:rPr>
          <w:rFonts w:ascii="Times New Roman" w:eastAsia="Times New Roman" w:hAnsi="Times New Roman" w:cs="Times New Roman"/>
          <w:sz w:val="36"/>
          <w:szCs w:val="36"/>
          <w:lang w:eastAsia="en-IN" w:bidi="mr-IN"/>
        </w:rPr>
      </w:pPr>
      <w:r w:rsidRPr="00CA7283">
        <w:rPr>
          <w:rFonts w:ascii="Times New Roman" w:eastAsia="Times New Roman" w:hAnsi="Times New Roman" w:cs="Times New Roman"/>
          <w:sz w:val="36"/>
          <w:szCs w:val="36"/>
          <w:lang w:eastAsia="en-IN" w:bidi="mr-IN"/>
        </w:rPr>
        <w:t>80%</w:t>
      </w:r>
    </w:p>
    <w:p w14:paraId="18FE2F75" w14:textId="77777777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A728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1.</w:t>
      </w:r>
    </w:p>
    <w:p w14:paraId="6A6F6A67" w14:textId="77777777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A728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4F51D586" w14:textId="77777777" w:rsidR="00CA7283" w:rsidRPr="00CA7283" w:rsidRDefault="00CA7283" w:rsidP="00CA728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CA7283">
        <w:rPr>
          <w:rFonts w:ascii="Arial" w:eastAsia="Times New Roman" w:hAnsi="Arial" w:cs="Arial"/>
          <w:sz w:val="21"/>
          <w:szCs w:val="21"/>
          <w:lang w:eastAsia="en-IN" w:bidi="mr-IN"/>
        </w:rPr>
        <w:t>Based on the reading, which of the following best describes the real added value of the author's research on residential real estate properties?</w:t>
      </w:r>
    </w:p>
    <w:p w14:paraId="117942EF" w14:textId="77777777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A7283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740988B6" w14:textId="1BDAED29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A728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52672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8pt;height:15.8pt" o:ole="">
            <v:imagedata r:id="rId4" o:title=""/>
          </v:shape>
          <w:control r:id="rId5" w:name="DefaultOcxName" w:shapeid="_x0000_i1066"/>
        </w:object>
      </w:r>
    </w:p>
    <w:p w14:paraId="2CCEAFAB" w14:textId="77777777" w:rsidR="00CA7283" w:rsidRPr="00CA7283" w:rsidRDefault="00CA7283" w:rsidP="00CA7283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A7283">
        <w:rPr>
          <w:rFonts w:ascii="Arial" w:eastAsia="Times New Roman" w:hAnsi="Arial" w:cs="Arial"/>
          <w:sz w:val="21"/>
          <w:szCs w:val="21"/>
          <w:lang w:eastAsia="en-IN" w:bidi="mr-IN"/>
        </w:rPr>
        <w:t>The research revealed findings that opposed basic perceptions that people hold about the real estate properties.</w:t>
      </w:r>
    </w:p>
    <w:p w14:paraId="10360F36" w14:textId="4FBC224D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A728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3EFBC0D9">
          <v:shape id="_x0000_i1067" type="#_x0000_t75" style="width:18pt;height:15.8pt" o:ole="">
            <v:imagedata r:id="rId6" o:title=""/>
          </v:shape>
          <w:control r:id="rId7" w:name="DefaultOcxName1" w:shapeid="_x0000_i1067"/>
        </w:object>
      </w:r>
    </w:p>
    <w:p w14:paraId="04F2472A" w14:textId="77777777" w:rsidR="00CA7283" w:rsidRPr="00CA7283" w:rsidRDefault="00CA7283" w:rsidP="00CA7283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A7283">
        <w:rPr>
          <w:rFonts w:ascii="Arial" w:eastAsia="Times New Roman" w:hAnsi="Arial" w:cs="Arial"/>
          <w:sz w:val="21"/>
          <w:szCs w:val="21"/>
          <w:lang w:eastAsia="en-IN" w:bidi="mr-IN"/>
        </w:rPr>
        <w:t>Quantifying the magnitude of relationships between housing prices and different determinants.</w:t>
      </w:r>
    </w:p>
    <w:p w14:paraId="5DA0C0BE" w14:textId="7893BE0B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A728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B222C9B">
          <v:shape id="_x0000_i1064" type="#_x0000_t75" style="width:18pt;height:15.8pt" o:ole="">
            <v:imagedata r:id="rId4" o:title=""/>
          </v:shape>
          <w:control r:id="rId8" w:name="DefaultOcxName2" w:shapeid="_x0000_i1064"/>
        </w:object>
      </w:r>
    </w:p>
    <w:p w14:paraId="7B0F127C" w14:textId="77777777" w:rsidR="00CA7283" w:rsidRPr="00CA7283" w:rsidRDefault="00CA7283" w:rsidP="00CA7283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A7283">
        <w:rPr>
          <w:rFonts w:ascii="Arial" w:eastAsia="Times New Roman" w:hAnsi="Arial" w:cs="Arial"/>
          <w:sz w:val="21"/>
          <w:szCs w:val="21"/>
          <w:lang w:eastAsia="en-IN" w:bidi="mr-IN"/>
        </w:rPr>
        <w:t>The research determined that there was no correlation between proximity to shopping centres and housing prices.</w:t>
      </w:r>
    </w:p>
    <w:p w14:paraId="0C451A9B" w14:textId="079DF142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A728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4916261A">
          <v:shape id="_x0000_i1063" type="#_x0000_t75" style="width:18pt;height:15.8pt" o:ole="">
            <v:imagedata r:id="rId4" o:title=""/>
          </v:shape>
          <w:control r:id="rId9" w:name="DefaultOcxName3" w:shapeid="_x0000_i1063"/>
        </w:object>
      </w:r>
    </w:p>
    <w:p w14:paraId="521A7404" w14:textId="77777777" w:rsidR="00CA7283" w:rsidRPr="00CA7283" w:rsidRDefault="00CA7283" w:rsidP="00CA7283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A7283">
        <w:rPr>
          <w:rFonts w:ascii="Arial" w:eastAsia="Times New Roman" w:hAnsi="Arial" w:cs="Arial"/>
          <w:sz w:val="21"/>
          <w:szCs w:val="21"/>
          <w:lang w:eastAsia="en-IN" w:bidi="mr-IN"/>
        </w:rPr>
        <w:t>Quantifying people's preferences of different transport services.</w:t>
      </w:r>
    </w:p>
    <w:p w14:paraId="5BE190C6" w14:textId="77777777" w:rsidR="00CA7283" w:rsidRPr="00CA7283" w:rsidRDefault="00CA7283" w:rsidP="00CA728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CA7283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777BD52B" w14:textId="77777777" w:rsidR="00CA7283" w:rsidRPr="00CA7283" w:rsidRDefault="00CA7283" w:rsidP="00CA728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CA7283">
        <w:rPr>
          <w:rFonts w:ascii="Arial" w:eastAsia="Times New Roman" w:hAnsi="Arial" w:cs="Arial"/>
          <w:sz w:val="21"/>
          <w:szCs w:val="21"/>
          <w:lang w:eastAsia="en-IN" w:bidi="mr-IN"/>
        </w:rPr>
        <w:t>Correct. The research confirmed many perceptions that people have about real estate properties but it major contribution is quantifying the magnitude of the relationships between the housing prices and different determinants.</w:t>
      </w:r>
    </w:p>
    <w:p w14:paraId="64ADB945" w14:textId="77777777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A728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2.</w:t>
      </w:r>
    </w:p>
    <w:p w14:paraId="77A98692" w14:textId="77777777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A728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3D9C8E91" w14:textId="77777777" w:rsidR="00CA7283" w:rsidRPr="00CA7283" w:rsidRDefault="00CA7283" w:rsidP="00CA728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CA7283">
        <w:rPr>
          <w:rFonts w:ascii="Arial" w:eastAsia="Times New Roman" w:hAnsi="Arial" w:cs="Arial"/>
          <w:sz w:val="21"/>
          <w:szCs w:val="21"/>
          <w:lang w:eastAsia="en-IN" w:bidi="mr-IN"/>
        </w:rPr>
        <w:t>Regression is a statistical technique developed by Blaise Pascal.</w:t>
      </w:r>
    </w:p>
    <w:p w14:paraId="3A163082" w14:textId="77777777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A7283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0 / 1 point</w:t>
      </w:r>
    </w:p>
    <w:p w14:paraId="004FD148" w14:textId="7C62045E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A728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1C08D95">
          <v:shape id="_x0000_i1062" type="#_x0000_t75" style="width:18pt;height:15.8pt" o:ole="">
            <v:imagedata r:id="rId4" o:title=""/>
          </v:shape>
          <w:control r:id="rId10" w:name="DefaultOcxName4" w:shapeid="_x0000_i1062"/>
        </w:object>
      </w:r>
    </w:p>
    <w:p w14:paraId="111C79C5" w14:textId="77777777" w:rsidR="00CA7283" w:rsidRPr="00CA7283" w:rsidRDefault="00CA7283" w:rsidP="00CA7283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A7283">
        <w:rPr>
          <w:rFonts w:ascii="Arial" w:eastAsia="Times New Roman" w:hAnsi="Arial" w:cs="Arial"/>
          <w:sz w:val="21"/>
          <w:szCs w:val="21"/>
          <w:lang w:eastAsia="en-IN" w:bidi="mr-IN"/>
        </w:rPr>
        <w:t>False.</w:t>
      </w:r>
    </w:p>
    <w:p w14:paraId="0C784068" w14:textId="4E45D639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A728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3047AAE">
          <v:shape id="_x0000_i1068" type="#_x0000_t75" style="width:18pt;height:15.8pt" o:ole="">
            <v:imagedata r:id="rId6" o:title=""/>
          </v:shape>
          <w:control r:id="rId11" w:name="DefaultOcxName5" w:shapeid="_x0000_i1068"/>
        </w:object>
      </w:r>
    </w:p>
    <w:p w14:paraId="7C4B7C59" w14:textId="77777777" w:rsidR="00CA7283" w:rsidRPr="00CA7283" w:rsidRDefault="00CA7283" w:rsidP="00CA7283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A7283">
        <w:rPr>
          <w:rFonts w:ascii="Arial" w:eastAsia="Times New Roman" w:hAnsi="Arial" w:cs="Arial"/>
          <w:sz w:val="21"/>
          <w:szCs w:val="21"/>
          <w:lang w:eastAsia="en-IN" w:bidi="mr-IN"/>
        </w:rPr>
        <w:t>True.</w:t>
      </w:r>
    </w:p>
    <w:p w14:paraId="76EE58EC" w14:textId="77777777" w:rsidR="00CA7283" w:rsidRPr="00CA7283" w:rsidRDefault="00CA7283" w:rsidP="00CA7283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CA7283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Incorrect</w:t>
      </w:r>
    </w:p>
    <w:p w14:paraId="30D64C0C" w14:textId="77777777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A728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3.</w:t>
      </w:r>
    </w:p>
    <w:p w14:paraId="28303B02" w14:textId="77777777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A728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5D547C9D" w14:textId="77777777" w:rsidR="00CA7283" w:rsidRPr="00CA7283" w:rsidRDefault="00CA7283" w:rsidP="00CA728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CA7283">
        <w:rPr>
          <w:rFonts w:ascii="Arial" w:eastAsia="Times New Roman" w:hAnsi="Arial" w:cs="Arial"/>
          <w:sz w:val="21"/>
          <w:szCs w:val="21"/>
          <w:lang w:eastAsia="en-IN" w:bidi="mr-IN"/>
        </w:rPr>
        <w:t>According to the reading, the author discovered that an additional bedroom adds more to the housing prices than an additional washroom.</w:t>
      </w:r>
    </w:p>
    <w:p w14:paraId="0D3D786B" w14:textId="77777777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A7283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lastRenderedPageBreak/>
        <w:t>1 / 1 point</w:t>
      </w:r>
    </w:p>
    <w:p w14:paraId="0A414B22" w14:textId="71FBE9CA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A728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DE307E7">
          <v:shape id="_x0000_i1060" type="#_x0000_t75" style="width:18pt;height:15.8pt" o:ole="">
            <v:imagedata r:id="rId4" o:title=""/>
          </v:shape>
          <w:control r:id="rId12" w:name="DefaultOcxName6" w:shapeid="_x0000_i1060"/>
        </w:object>
      </w:r>
    </w:p>
    <w:p w14:paraId="05EC1BEA" w14:textId="77777777" w:rsidR="00CA7283" w:rsidRPr="00CA7283" w:rsidRDefault="00CA7283" w:rsidP="00CA7283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A7283">
        <w:rPr>
          <w:rFonts w:ascii="Arial" w:eastAsia="Times New Roman" w:hAnsi="Arial" w:cs="Arial"/>
          <w:sz w:val="21"/>
          <w:szCs w:val="21"/>
          <w:lang w:eastAsia="en-IN" w:bidi="mr-IN"/>
        </w:rPr>
        <w:t>True.</w:t>
      </w:r>
    </w:p>
    <w:p w14:paraId="4DF79B33" w14:textId="2A5751C0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A728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9B30694">
          <v:shape id="_x0000_i1069" type="#_x0000_t75" style="width:18pt;height:15.8pt" o:ole="">
            <v:imagedata r:id="rId6" o:title=""/>
          </v:shape>
          <w:control r:id="rId13" w:name="DefaultOcxName7" w:shapeid="_x0000_i1069"/>
        </w:object>
      </w:r>
    </w:p>
    <w:p w14:paraId="2F09E066" w14:textId="77777777" w:rsidR="00CA7283" w:rsidRPr="00CA7283" w:rsidRDefault="00CA7283" w:rsidP="00CA7283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A7283">
        <w:rPr>
          <w:rFonts w:ascii="Arial" w:eastAsia="Times New Roman" w:hAnsi="Arial" w:cs="Arial"/>
          <w:sz w:val="21"/>
          <w:szCs w:val="21"/>
          <w:lang w:eastAsia="en-IN" w:bidi="mr-IN"/>
        </w:rPr>
        <w:t>False.</w:t>
      </w:r>
    </w:p>
    <w:p w14:paraId="28F27FF9" w14:textId="77777777" w:rsidR="00CA7283" w:rsidRPr="00CA7283" w:rsidRDefault="00CA7283" w:rsidP="00CA728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CA7283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7A2441E7" w14:textId="77777777" w:rsidR="00CA7283" w:rsidRPr="00CA7283" w:rsidRDefault="00CA7283" w:rsidP="00CA728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CA7283">
        <w:rPr>
          <w:rFonts w:ascii="Arial" w:eastAsia="Times New Roman" w:hAnsi="Arial" w:cs="Arial"/>
          <w:sz w:val="21"/>
          <w:szCs w:val="21"/>
          <w:lang w:eastAsia="en-IN" w:bidi="mr-IN"/>
        </w:rPr>
        <w:t>Correct.</w:t>
      </w:r>
    </w:p>
    <w:p w14:paraId="5C0141F0" w14:textId="77777777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A728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4.</w:t>
      </w:r>
    </w:p>
    <w:p w14:paraId="374B7A51" w14:textId="77777777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A728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4</w:t>
      </w:r>
    </w:p>
    <w:p w14:paraId="65A03F01" w14:textId="77777777" w:rsidR="00CA7283" w:rsidRPr="00CA7283" w:rsidRDefault="00CA7283" w:rsidP="00CA728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CA7283">
        <w:rPr>
          <w:rFonts w:ascii="Arial" w:eastAsia="Times New Roman" w:hAnsi="Arial" w:cs="Arial"/>
          <w:sz w:val="21"/>
          <w:szCs w:val="21"/>
          <w:lang w:eastAsia="en-IN" w:bidi="mr-IN"/>
        </w:rPr>
        <w:t>What did the author's research reveal about proximity to large shopping centres?</w:t>
      </w:r>
    </w:p>
    <w:p w14:paraId="4F9DF170" w14:textId="77777777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A7283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79443AFD" w14:textId="0952E86C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A728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4104E8F">
          <v:shape id="_x0000_i1070" type="#_x0000_t75" style="width:18pt;height:15.8pt" o:ole="">
            <v:imagedata r:id="rId6" o:title=""/>
          </v:shape>
          <w:control r:id="rId14" w:name="DefaultOcxName8" w:shapeid="_x0000_i1070"/>
        </w:object>
      </w:r>
    </w:p>
    <w:p w14:paraId="4997EBED" w14:textId="77777777" w:rsidR="00CA7283" w:rsidRPr="00CA7283" w:rsidRDefault="00CA7283" w:rsidP="00CA7283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A7283">
        <w:rPr>
          <w:rFonts w:ascii="Arial" w:eastAsia="Times New Roman" w:hAnsi="Arial" w:cs="Arial"/>
          <w:sz w:val="21"/>
          <w:szCs w:val="21"/>
          <w:lang w:eastAsia="en-IN" w:bidi="mr-IN"/>
        </w:rPr>
        <w:t>The author discovered that proximity to large shopping centres had a nonlinear impact on the housing prices.</w:t>
      </w:r>
    </w:p>
    <w:p w14:paraId="6442D237" w14:textId="7C98778F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A728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0A281EA">
          <v:shape id="_x0000_i1057" type="#_x0000_t75" style="width:18pt;height:15.8pt" o:ole="">
            <v:imagedata r:id="rId4" o:title=""/>
          </v:shape>
          <w:control r:id="rId15" w:name="DefaultOcxName9" w:shapeid="_x0000_i1057"/>
        </w:object>
      </w:r>
    </w:p>
    <w:p w14:paraId="72877021" w14:textId="77777777" w:rsidR="00CA7283" w:rsidRPr="00CA7283" w:rsidRDefault="00CA7283" w:rsidP="00CA7283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A7283">
        <w:rPr>
          <w:rFonts w:ascii="Arial" w:eastAsia="Times New Roman" w:hAnsi="Arial" w:cs="Arial"/>
          <w:sz w:val="21"/>
          <w:szCs w:val="21"/>
          <w:lang w:eastAsia="en-IN" w:bidi="mr-IN"/>
        </w:rPr>
        <w:t>The author discovered that houses located more than 5 kms to shopping centres sold for less than the rest.</w:t>
      </w:r>
    </w:p>
    <w:p w14:paraId="50E58E42" w14:textId="36D04763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A728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55ED02B">
          <v:shape id="_x0000_i1056" type="#_x0000_t75" style="width:18pt;height:15.8pt" o:ole="">
            <v:imagedata r:id="rId4" o:title=""/>
          </v:shape>
          <w:control r:id="rId16" w:name="DefaultOcxName10" w:shapeid="_x0000_i1056"/>
        </w:object>
      </w:r>
    </w:p>
    <w:p w14:paraId="118F65F4" w14:textId="77777777" w:rsidR="00CA7283" w:rsidRPr="00CA7283" w:rsidRDefault="00CA7283" w:rsidP="00CA7283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A7283">
        <w:rPr>
          <w:rFonts w:ascii="Arial" w:eastAsia="Times New Roman" w:hAnsi="Arial" w:cs="Arial"/>
          <w:sz w:val="21"/>
          <w:szCs w:val="21"/>
          <w:lang w:eastAsia="en-IN" w:bidi="mr-IN"/>
        </w:rPr>
        <w:t>The author discovered that proximity to large shopping centres didn't have any significant impact on the prices of housing units.</w:t>
      </w:r>
    </w:p>
    <w:p w14:paraId="4546EB4D" w14:textId="3FA138B4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A728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164B327">
          <v:shape id="_x0000_i1055" type="#_x0000_t75" style="width:18pt;height:15.8pt" o:ole="">
            <v:imagedata r:id="rId4" o:title=""/>
          </v:shape>
          <w:control r:id="rId17" w:name="DefaultOcxName11" w:shapeid="_x0000_i1055"/>
        </w:object>
      </w:r>
    </w:p>
    <w:p w14:paraId="4CBDC283" w14:textId="77777777" w:rsidR="00CA7283" w:rsidRPr="00CA7283" w:rsidRDefault="00CA7283" w:rsidP="00CA7283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A7283">
        <w:rPr>
          <w:rFonts w:ascii="Arial" w:eastAsia="Times New Roman" w:hAnsi="Arial" w:cs="Arial"/>
          <w:sz w:val="21"/>
          <w:szCs w:val="21"/>
          <w:lang w:eastAsia="en-IN" w:bidi="mr-IN"/>
        </w:rPr>
        <w:t>The author discovered that houses located more than 2.5 kms to shopping centres sold for less than the rest.</w:t>
      </w:r>
    </w:p>
    <w:p w14:paraId="26DBF7C1" w14:textId="77777777" w:rsidR="00CA7283" w:rsidRPr="00CA7283" w:rsidRDefault="00CA7283" w:rsidP="00CA728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CA7283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5FBC6A9F" w14:textId="77777777" w:rsidR="00CA7283" w:rsidRPr="00CA7283" w:rsidRDefault="00CA7283" w:rsidP="00CA728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CA7283">
        <w:rPr>
          <w:rFonts w:ascii="Arial" w:eastAsia="Times New Roman" w:hAnsi="Arial" w:cs="Arial"/>
          <w:sz w:val="21"/>
          <w:szCs w:val="21"/>
          <w:lang w:eastAsia="en-IN" w:bidi="mr-IN"/>
        </w:rPr>
        <w:t>Correct.</w:t>
      </w:r>
    </w:p>
    <w:p w14:paraId="5A5348DA" w14:textId="77777777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A728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5.</w:t>
      </w:r>
    </w:p>
    <w:p w14:paraId="481EAD09" w14:textId="77777777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A728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5</w:t>
      </w:r>
    </w:p>
    <w:p w14:paraId="5BE103F1" w14:textId="77777777" w:rsidR="00CA7283" w:rsidRPr="00CA7283" w:rsidRDefault="00CA7283" w:rsidP="00CA728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CA7283">
        <w:rPr>
          <w:rFonts w:ascii="Arial" w:eastAsia="Times New Roman" w:hAnsi="Arial" w:cs="Arial"/>
          <w:sz w:val="21"/>
          <w:szCs w:val="21"/>
          <w:lang w:eastAsia="en-IN" w:bidi="mr-IN"/>
        </w:rPr>
        <w:t>"What are typical land taxes in a house sale?" is a question that can be put to regression analysis.</w:t>
      </w:r>
    </w:p>
    <w:p w14:paraId="62610DF0" w14:textId="77777777" w:rsidR="00CA7283" w:rsidRPr="00CA7283" w:rsidRDefault="00CA7283" w:rsidP="00CA728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A7283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4060A4C7" w14:textId="5EEB2805" w:rsidR="00CA7283" w:rsidRPr="00CA7283" w:rsidRDefault="00CA7283" w:rsidP="00CA72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 w:bidi="mr-IN"/>
        </w:rPr>
      </w:pPr>
      <w:r w:rsidRPr="00CA728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F39951E">
          <v:shape id="_x0000_i1054" type="#_x0000_t75" style="width:18pt;height:15.8pt" o:ole="">
            <v:imagedata r:id="rId4" o:title=""/>
          </v:shape>
          <w:control r:id="rId18" w:name="DefaultOcxName12" w:shapeid="_x0000_i1054"/>
        </w:object>
      </w:r>
    </w:p>
    <w:p w14:paraId="569E320B" w14:textId="77777777" w:rsidR="00CA7283" w:rsidRPr="00CA7283" w:rsidRDefault="00CA7283" w:rsidP="00CA728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A728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True.</w:t>
      </w:r>
    </w:p>
    <w:p w14:paraId="0DF2C257" w14:textId="3A7E9699" w:rsidR="00CA7283" w:rsidRPr="00CA7283" w:rsidRDefault="00CA7283" w:rsidP="00CA72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A728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F1A7158">
          <v:shape id="_x0000_i1071" type="#_x0000_t75" style="width:18pt;height:15.8pt" o:ole="">
            <v:imagedata r:id="rId6" o:title=""/>
          </v:shape>
          <w:control r:id="rId19" w:name="DefaultOcxName13" w:shapeid="_x0000_i1071"/>
        </w:object>
      </w:r>
    </w:p>
    <w:p w14:paraId="35163E20" w14:textId="77777777" w:rsidR="00CA7283" w:rsidRPr="00CA7283" w:rsidRDefault="00CA7283" w:rsidP="00CA728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A728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False</w:t>
      </w:r>
    </w:p>
    <w:p w14:paraId="315A2625" w14:textId="77777777" w:rsidR="00CA7283" w:rsidRPr="00CA7283" w:rsidRDefault="00CA7283" w:rsidP="00CA728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CA7283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6A762F15" w14:textId="77777777" w:rsidR="00CA7283" w:rsidRPr="00CA7283" w:rsidRDefault="00CA7283" w:rsidP="00CA728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CA728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t>Correct.</w:t>
      </w:r>
    </w:p>
    <w:p w14:paraId="235CFC61" w14:textId="77777777" w:rsidR="00105B11" w:rsidRDefault="00105B11"/>
    <w:sectPr w:rsidR="00105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5B"/>
    <w:rsid w:val="00105B11"/>
    <w:rsid w:val="004A6D5B"/>
    <w:rsid w:val="00CA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F5B02-252F-4437-8418-048255E0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A72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A7283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CA7283"/>
  </w:style>
  <w:style w:type="character" w:customStyle="1" w:styleId="screenreader-only">
    <w:name w:val="screenreader-only"/>
    <w:basedOn w:val="DefaultParagraphFont"/>
    <w:rsid w:val="00CA7283"/>
  </w:style>
  <w:style w:type="paragraph" w:styleId="NormalWeb">
    <w:name w:val="Normal (Web)"/>
    <w:basedOn w:val="Normal"/>
    <w:uiPriority w:val="99"/>
    <w:semiHidden/>
    <w:unhideWhenUsed/>
    <w:rsid w:val="00CA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ontdeqt">
    <w:name w:val="_ontdeqt"/>
    <w:basedOn w:val="DefaultParagraphFont"/>
    <w:rsid w:val="00CA7283"/>
  </w:style>
  <w:style w:type="character" w:customStyle="1" w:styleId="bc4egv">
    <w:name w:val="_bc4egv"/>
    <w:basedOn w:val="DefaultParagraphFont"/>
    <w:rsid w:val="00CA728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728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728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728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728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27475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5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4" w:color="E1E1E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8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1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712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single" w:sz="6" w:space="14" w:color="E1E1E1"/>
                    <w:right w:val="none" w:sz="0" w:space="0" w:color="auto"/>
                  </w:divBdr>
                  <w:divsChild>
                    <w:div w:id="44534724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5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9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15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7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8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74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7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7491091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6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2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3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17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363158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80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97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01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07051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94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082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268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039984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7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11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72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21372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73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05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182367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96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77913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356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70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9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920571">
                      <w:marLeft w:val="0"/>
                      <w:marRight w:val="0"/>
                      <w:marTop w:val="9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8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32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8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57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6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498270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5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75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63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72996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0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3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627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13240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06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80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455739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9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40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07307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27691">
                      <w:marLeft w:val="0"/>
                      <w:marRight w:val="0"/>
                      <w:marTop w:val="9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13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29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14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4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8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6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1726771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3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67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0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88685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4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19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4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842264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1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5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999289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5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9966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096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04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440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234680">
                      <w:marLeft w:val="0"/>
                      <w:marRight w:val="0"/>
                      <w:marTop w:val="9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6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3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35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6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1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40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8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2457525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2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2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8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060732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25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72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80418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0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94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35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8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35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79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17042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8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43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347204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6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23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85255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33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378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03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5398492">
                      <w:marLeft w:val="0"/>
                      <w:marRight w:val="0"/>
                      <w:marTop w:val="9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7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472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0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1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26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2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213660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3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55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9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81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62330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4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18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72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188814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51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4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319547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70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839341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1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118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728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2020-10-30T18:35:00Z</dcterms:created>
  <dcterms:modified xsi:type="dcterms:W3CDTF">2020-10-30T18:36:00Z</dcterms:modified>
</cp:coreProperties>
</file>