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5AFA" w:rsidRPr="00226BD9" w:rsidRDefault="00375AFA" w:rsidP="00375AFA">
      <w:pPr>
        <w:rPr>
          <w:rFonts w:ascii="Times New Roman" w:hAnsi="Times New Roman" w:cs="Times New Roman"/>
          <w:b/>
          <w:sz w:val="24"/>
          <w:szCs w:val="24"/>
          <w:u w:val="single"/>
        </w:rPr>
      </w:pPr>
      <w:r w:rsidRPr="00226BD9">
        <w:rPr>
          <w:rFonts w:ascii="Times New Roman" w:hAnsi="Times New Roman" w:cs="Times New Roman"/>
          <w:b/>
          <w:sz w:val="24"/>
          <w:szCs w:val="24"/>
          <w:u w:val="single"/>
        </w:rPr>
        <w:t>Objective</w:t>
      </w:r>
    </w:p>
    <w:p w:rsidR="00375AFA" w:rsidRPr="00375AFA" w:rsidRDefault="00375AFA" w:rsidP="00375AFA">
      <w:pPr>
        <w:rPr>
          <w:rFonts w:ascii="Times New Roman" w:hAnsi="Times New Roman" w:cs="Times New Roman"/>
          <w:sz w:val="24"/>
          <w:szCs w:val="24"/>
        </w:rPr>
      </w:pPr>
    </w:p>
    <w:p w:rsidR="00375AFA" w:rsidRPr="00375AFA" w:rsidRDefault="00375AFA" w:rsidP="00375AFA">
      <w:pPr>
        <w:pStyle w:val="ListParagraph"/>
        <w:numPr>
          <w:ilvl w:val="0"/>
          <w:numId w:val="13"/>
        </w:numPr>
        <w:rPr>
          <w:rFonts w:ascii="Times New Roman" w:hAnsi="Times New Roman" w:cs="Times New Roman"/>
          <w:sz w:val="24"/>
          <w:szCs w:val="24"/>
        </w:rPr>
      </w:pPr>
      <w:r w:rsidRPr="00375AFA">
        <w:rPr>
          <w:rFonts w:ascii="Times New Roman" w:hAnsi="Times New Roman" w:cs="Times New Roman"/>
          <w:sz w:val="24"/>
          <w:szCs w:val="24"/>
        </w:rPr>
        <w:t xml:space="preserve">The primary objective of this project was to develop and train an object detection model using the Faster R-CNN architecture to accurately detect objects in images, specifically focusing on faces. This involved not only detecting the facial </w:t>
      </w:r>
      <w:proofErr w:type="spellStart"/>
      <w:r w:rsidRPr="00375AFA">
        <w:rPr>
          <w:rFonts w:ascii="Times New Roman" w:hAnsi="Times New Roman" w:cs="Times New Roman"/>
          <w:sz w:val="24"/>
          <w:szCs w:val="24"/>
        </w:rPr>
        <w:t>keypoints</w:t>
      </w:r>
      <w:proofErr w:type="spellEnd"/>
      <w:r w:rsidRPr="00375AFA">
        <w:rPr>
          <w:rFonts w:ascii="Times New Roman" w:hAnsi="Times New Roman" w:cs="Times New Roman"/>
          <w:sz w:val="24"/>
          <w:szCs w:val="24"/>
        </w:rPr>
        <w:t xml:space="preserve"> but also generating a bounding box that encompasses all detected </w:t>
      </w:r>
      <w:proofErr w:type="spellStart"/>
      <w:r w:rsidRPr="00375AFA">
        <w:rPr>
          <w:rFonts w:ascii="Times New Roman" w:hAnsi="Times New Roman" w:cs="Times New Roman"/>
          <w:sz w:val="24"/>
          <w:szCs w:val="24"/>
        </w:rPr>
        <w:t>keypoints</w:t>
      </w:r>
      <w:proofErr w:type="spellEnd"/>
      <w:r w:rsidRPr="00375AFA">
        <w:rPr>
          <w:rFonts w:ascii="Times New Roman" w:hAnsi="Times New Roman" w:cs="Times New Roman"/>
          <w:sz w:val="24"/>
          <w:szCs w:val="24"/>
        </w:rPr>
        <w:t>. Customizing the model to fit a specific dataset and ensuring its performance through validation and fine-tuning were key components of the project.</w:t>
      </w:r>
    </w:p>
    <w:p w:rsidR="00375AFA" w:rsidRPr="00375AFA" w:rsidRDefault="00375AFA" w:rsidP="00375AFA">
      <w:pPr>
        <w:rPr>
          <w:rFonts w:ascii="Times New Roman" w:hAnsi="Times New Roman" w:cs="Times New Roman"/>
          <w:sz w:val="24"/>
          <w:szCs w:val="24"/>
        </w:rPr>
      </w:pPr>
    </w:p>
    <w:p w:rsidR="00375AFA" w:rsidRPr="00226BD9" w:rsidRDefault="00375AFA" w:rsidP="00375AFA">
      <w:pPr>
        <w:rPr>
          <w:rFonts w:ascii="Times New Roman" w:hAnsi="Times New Roman" w:cs="Times New Roman"/>
          <w:b/>
          <w:sz w:val="24"/>
          <w:szCs w:val="24"/>
          <w:u w:val="single"/>
        </w:rPr>
      </w:pPr>
      <w:r w:rsidRPr="00375AFA">
        <w:rPr>
          <w:rFonts w:ascii="Times New Roman" w:hAnsi="Times New Roman" w:cs="Times New Roman"/>
          <w:sz w:val="24"/>
          <w:szCs w:val="24"/>
        </w:rPr>
        <w:t xml:space="preserve"> </w:t>
      </w:r>
      <w:r w:rsidRPr="00226BD9">
        <w:rPr>
          <w:rFonts w:ascii="Times New Roman" w:hAnsi="Times New Roman" w:cs="Times New Roman"/>
          <w:b/>
          <w:sz w:val="24"/>
          <w:szCs w:val="24"/>
          <w:u w:val="single"/>
        </w:rPr>
        <w:t>Approaches:</w:t>
      </w:r>
    </w:p>
    <w:p w:rsidR="00375AFA" w:rsidRPr="00375AFA" w:rsidRDefault="00375AFA" w:rsidP="00375AFA">
      <w:pPr>
        <w:rPr>
          <w:rFonts w:ascii="Times New Roman" w:hAnsi="Times New Roman" w:cs="Times New Roman"/>
          <w:sz w:val="24"/>
          <w:szCs w:val="24"/>
        </w:rPr>
      </w:pPr>
    </w:p>
    <w:p w:rsidR="00375AFA" w:rsidRPr="00375AFA" w:rsidRDefault="00375AFA" w:rsidP="00375AFA">
      <w:pPr>
        <w:rPr>
          <w:rFonts w:ascii="Times New Roman" w:hAnsi="Times New Roman" w:cs="Times New Roman"/>
          <w:sz w:val="24"/>
          <w:szCs w:val="24"/>
        </w:rPr>
      </w:pPr>
      <w:r w:rsidRPr="00375AFA">
        <w:rPr>
          <w:rFonts w:ascii="Times New Roman" w:hAnsi="Times New Roman" w:cs="Times New Roman"/>
          <w:sz w:val="24"/>
          <w:szCs w:val="24"/>
        </w:rPr>
        <w:t xml:space="preserve">1. </w:t>
      </w:r>
      <w:r w:rsidRPr="00375AFA">
        <w:rPr>
          <w:rFonts w:ascii="Times New Roman" w:hAnsi="Times New Roman" w:cs="Times New Roman"/>
          <w:b/>
          <w:sz w:val="24"/>
          <w:szCs w:val="24"/>
        </w:rPr>
        <w:t>Model Selection and Definition</w:t>
      </w:r>
      <w:r w:rsidRPr="00375AFA">
        <w:rPr>
          <w:rFonts w:ascii="Times New Roman" w:hAnsi="Times New Roman" w:cs="Times New Roman"/>
          <w:sz w:val="24"/>
          <w:szCs w:val="24"/>
        </w:rPr>
        <w:t>:</w:t>
      </w:r>
    </w:p>
    <w:p w:rsidR="00375AFA" w:rsidRPr="00375AFA" w:rsidRDefault="00375AFA" w:rsidP="00375AFA">
      <w:pPr>
        <w:pStyle w:val="ListParagraph"/>
        <w:numPr>
          <w:ilvl w:val="0"/>
          <w:numId w:val="15"/>
        </w:numPr>
        <w:rPr>
          <w:rFonts w:ascii="Times New Roman" w:hAnsi="Times New Roman" w:cs="Times New Roman"/>
          <w:sz w:val="24"/>
          <w:szCs w:val="24"/>
        </w:rPr>
      </w:pPr>
      <w:r w:rsidRPr="00375AFA">
        <w:rPr>
          <w:rFonts w:ascii="Times New Roman" w:hAnsi="Times New Roman" w:cs="Times New Roman"/>
          <w:sz w:val="24"/>
          <w:szCs w:val="24"/>
        </w:rPr>
        <w:t>The project began with selecting an appropriate object detection model. The Faster R-CNN model with a ResNet50 backbone was chosen due to its robustness in detecting objects. The model was customized to suit the specific number of classes in the dataset by replacing the default box predictor with a new one configured for the target classes.</w:t>
      </w:r>
    </w:p>
    <w:p w:rsidR="00375AFA" w:rsidRPr="00375AFA" w:rsidRDefault="00375AFA" w:rsidP="00375AFA">
      <w:pPr>
        <w:pStyle w:val="ListParagraph"/>
        <w:ind w:left="888"/>
        <w:rPr>
          <w:rFonts w:ascii="Times New Roman" w:hAnsi="Times New Roman" w:cs="Times New Roman"/>
          <w:sz w:val="24"/>
          <w:szCs w:val="24"/>
        </w:rPr>
      </w:pPr>
      <w:r>
        <w:rPr>
          <w:rFonts w:ascii="Times New Roman" w:hAnsi="Times New Roman" w:cs="Times New Roman"/>
          <w:sz w:val="24"/>
          <w:szCs w:val="24"/>
        </w:rPr>
        <w:t>T</w:t>
      </w:r>
      <w:r w:rsidRPr="00375AFA">
        <w:rPr>
          <w:rFonts w:ascii="Times New Roman" w:hAnsi="Times New Roman" w:cs="Times New Roman"/>
          <w:sz w:val="24"/>
          <w:szCs w:val="24"/>
        </w:rPr>
        <w:t xml:space="preserve">he </w:t>
      </w:r>
      <w:proofErr w:type="spellStart"/>
      <w:r w:rsidRPr="00375AFA">
        <w:rPr>
          <w:rFonts w:ascii="Times New Roman" w:hAnsi="Times New Roman" w:cs="Times New Roman"/>
          <w:sz w:val="24"/>
          <w:szCs w:val="24"/>
        </w:rPr>
        <w:t>Keypoint</w:t>
      </w:r>
      <w:proofErr w:type="spellEnd"/>
      <w:r w:rsidRPr="00375AFA">
        <w:rPr>
          <w:rFonts w:ascii="Times New Roman" w:hAnsi="Times New Roman" w:cs="Times New Roman"/>
          <w:sz w:val="24"/>
          <w:szCs w:val="24"/>
        </w:rPr>
        <w:t xml:space="preserve"> R-CNN was incorporated to detect facial </w:t>
      </w:r>
      <w:proofErr w:type="spellStart"/>
      <w:r w:rsidRPr="00375AFA">
        <w:rPr>
          <w:rFonts w:ascii="Times New Roman" w:hAnsi="Times New Roman" w:cs="Times New Roman"/>
          <w:sz w:val="24"/>
          <w:szCs w:val="24"/>
        </w:rPr>
        <w:t>keypoints</w:t>
      </w:r>
      <w:proofErr w:type="spellEnd"/>
      <w:r w:rsidRPr="00375AFA">
        <w:rPr>
          <w:rFonts w:ascii="Times New Roman" w:hAnsi="Times New Roman" w:cs="Times New Roman"/>
          <w:sz w:val="24"/>
          <w:szCs w:val="24"/>
        </w:rPr>
        <w:t xml:space="preserve">. The model was modified to ensure a single bounding box contained all the detected </w:t>
      </w:r>
      <w:proofErr w:type="spellStart"/>
      <w:r w:rsidRPr="00375AFA">
        <w:rPr>
          <w:rFonts w:ascii="Times New Roman" w:hAnsi="Times New Roman" w:cs="Times New Roman"/>
          <w:sz w:val="24"/>
          <w:szCs w:val="24"/>
        </w:rPr>
        <w:t>keypoints</w:t>
      </w:r>
      <w:proofErr w:type="spellEnd"/>
      <w:r w:rsidRPr="00375AFA">
        <w:rPr>
          <w:rFonts w:ascii="Times New Roman" w:hAnsi="Times New Roman" w:cs="Times New Roman"/>
          <w:sz w:val="24"/>
          <w:szCs w:val="24"/>
        </w:rPr>
        <w:t xml:space="preserve"> for the face.</w:t>
      </w:r>
    </w:p>
    <w:p w:rsidR="00375AFA" w:rsidRPr="00375AFA" w:rsidRDefault="00375AFA" w:rsidP="00375AFA">
      <w:pPr>
        <w:rPr>
          <w:rFonts w:ascii="Times New Roman" w:hAnsi="Times New Roman" w:cs="Times New Roman"/>
          <w:sz w:val="24"/>
          <w:szCs w:val="24"/>
        </w:rPr>
      </w:pPr>
    </w:p>
    <w:p w:rsidR="00375AFA" w:rsidRPr="00375AFA" w:rsidRDefault="00375AFA" w:rsidP="00375AFA">
      <w:pPr>
        <w:rPr>
          <w:rFonts w:ascii="Times New Roman" w:hAnsi="Times New Roman" w:cs="Times New Roman"/>
          <w:sz w:val="24"/>
          <w:szCs w:val="24"/>
        </w:rPr>
      </w:pPr>
      <w:r w:rsidRPr="00375AFA">
        <w:rPr>
          <w:rFonts w:ascii="Times New Roman" w:hAnsi="Times New Roman" w:cs="Times New Roman"/>
          <w:sz w:val="24"/>
          <w:szCs w:val="24"/>
        </w:rPr>
        <w:t xml:space="preserve">2. </w:t>
      </w:r>
      <w:r w:rsidRPr="00375AFA">
        <w:rPr>
          <w:rFonts w:ascii="Times New Roman" w:hAnsi="Times New Roman" w:cs="Times New Roman"/>
          <w:b/>
          <w:sz w:val="24"/>
          <w:szCs w:val="24"/>
        </w:rPr>
        <w:t>Dataset Preparation</w:t>
      </w:r>
      <w:r w:rsidRPr="00375AFA">
        <w:rPr>
          <w:rFonts w:ascii="Times New Roman" w:hAnsi="Times New Roman" w:cs="Times New Roman"/>
          <w:sz w:val="24"/>
          <w:szCs w:val="24"/>
        </w:rPr>
        <w:t>:</w:t>
      </w:r>
    </w:p>
    <w:p w:rsidR="00375AFA" w:rsidRPr="00375AFA" w:rsidRDefault="00375AFA" w:rsidP="00375AFA">
      <w:pPr>
        <w:pStyle w:val="ListParagraph"/>
        <w:numPr>
          <w:ilvl w:val="0"/>
          <w:numId w:val="17"/>
        </w:numPr>
        <w:rPr>
          <w:rFonts w:ascii="Times New Roman" w:hAnsi="Times New Roman" w:cs="Times New Roman"/>
          <w:sz w:val="24"/>
          <w:szCs w:val="24"/>
        </w:rPr>
      </w:pPr>
      <w:r w:rsidRPr="00375AFA">
        <w:rPr>
          <w:rFonts w:ascii="Times New Roman" w:hAnsi="Times New Roman" w:cs="Times New Roman"/>
          <w:sz w:val="24"/>
          <w:szCs w:val="24"/>
        </w:rPr>
        <w:t>Custom datasets were created and loaded using the `</w:t>
      </w:r>
      <w:proofErr w:type="spellStart"/>
      <w:r w:rsidRPr="00375AFA">
        <w:rPr>
          <w:rFonts w:ascii="Times New Roman" w:hAnsi="Times New Roman" w:cs="Times New Roman"/>
          <w:sz w:val="24"/>
          <w:szCs w:val="24"/>
        </w:rPr>
        <w:t>CustomCocoDataset</w:t>
      </w:r>
      <w:proofErr w:type="spellEnd"/>
      <w:r w:rsidRPr="00375AFA">
        <w:rPr>
          <w:rFonts w:ascii="Times New Roman" w:hAnsi="Times New Roman" w:cs="Times New Roman"/>
          <w:sz w:val="24"/>
          <w:szCs w:val="24"/>
        </w:rPr>
        <w:t>` class, which extended the `</w:t>
      </w:r>
      <w:proofErr w:type="spellStart"/>
      <w:r w:rsidRPr="00375AFA">
        <w:rPr>
          <w:rFonts w:ascii="Times New Roman" w:hAnsi="Times New Roman" w:cs="Times New Roman"/>
          <w:sz w:val="24"/>
          <w:szCs w:val="24"/>
        </w:rPr>
        <w:t>CocoDetection</w:t>
      </w:r>
      <w:proofErr w:type="spellEnd"/>
      <w:r w:rsidRPr="00375AFA">
        <w:rPr>
          <w:rFonts w:ascii="Times New Roman" w:hAnsi="Times New Roman" w:cs="Times New Roman"/>
          <w:sz w:val="24"/>
          <w:szCs w:val="24"/>
        </w:rPr>
        <w:t>` class to handle annotations and apply transformations. This included defining proper bounding box coordinates and labels for object detection.</w:t>
      </w:r>
    </w:p>
    <w:p w:rsidR="00375AFA" w:rsidRPr="00375AFA" w:rsidRDefault="00375AFA" w:rsidP="00375AFA">
      <w:pPr>
        <w:pStyle w:val="ListParagraph"/>
        <w:ind w:left="528"/>
        <w:rPr>
          <w:rFonts w:ascii="Times New Roman" w:hAnsi="Times New Roman" w:cs="Times New Roman"/>
          <w:sz w:val="24"/>
          <w:szCs w:val="24"/>
        </w:rPr>
      </w:pPr>
      <w:r w:rsidRPr="00375AFA">
        <w:rPr>
          <w:rFonts w:ascii="Times New Roman" w:hAnsi="Times New Roman" w:cs="Times New Roman"/>
          <w:sz w:val="24"/>
          <w:szCs w:val="24"/>
        </w:rPr>
        <w:t xml:space="preserve">The dataset was processed to ensure all </w:t>
      </w:r>
      <w:proofErr w:type="spellStart"/>
      <w:r w:rsidRPr="00375AFA">
        <w:rPr>
          <w:rFonts w:ascii="Times New Roman" w:hAnsi="Times New Roman" w:cs="Times New Roman"/>
          <w:sz w:val="24"/>
          <w:szCs w:val="24"/>
        </w:rPr>
        <w:t>keypoints</w:t>
      </w:r>
      <w:proofErr w:type="spellEnd"/>
      <w:r w:rsidRPr="00375AFA">
        <w:rPr>
          <w:rFonts w:ascii="Times New Roman" w:hAnsi="Times New Roman" w:cs="Times New Roman"/>
          <w:sz w:val="24"/>
          <w:szCs w:val="24"/>
        </w:rPr>
        <w:t xml:space="preserve"> were contained within a single bounding box. This was crucial for accurate facial detection.</w:t>
      </w:r>
    </w:p>
    <w:p w:rsidR="00375AFA" w:rsidRPr="00375AFA" w:rsidRDefault="00375AFA" w:rsidP="00375AFA">
      <w:pPr>
        <w:rPr>
          <w:rFonts w:ascii="Times New Roman" w:hAnsi="Times New Roman" w:cs="Times New Roman"/>
          <w:sz w:val="24"/>
          <w:szCs w:val="24"/>
        </w:rPr>
      </w:pPr>
    </w:p>
    <w:p w:rsidR="00375AFA" w:rsidRPr="00375AFA" w:rsidRDefault="00375AFA" w:rsidP="00375AFA">
      <w:pPr>
        <w:rPr>
          <w:rFonts w:ascii="Times New Roman" w:hAnsi="Times New Roman" w:cs="Times New Roman"/>
          <w:sz w:val="24"/>
          <w:szCs w:val="24"/>
        </w:rPr>
      </w:pPr>
      <w:r w:rsidRPr="00375AFA">
        <w:rPr>
          <w:rFonts w:ascii="Times New Roman" w:hAnsi="Times New Roman" w:cs="Times New Roman"/>
          <w:sz w:val="24"/>
          <w:szCs w:val="24"/>
        </w:rPr>
        <w:t xml:space="preserve">3. </w:t>
      </w:r>
      <w:proofErr w:type="spellStart"/>
      <w:r w:rsidRPr="00375AFA">
        <w:rPr>
          <w:rFonts w:ascii="Times New Roman" w:hAnsi="Times New Roman" w:cs="Times New Roman"/>
          <w:b/>
          <w:sz w:val="24"/>
          <w:szCs w:val="24"/>
        </w:rPr>
        <w:t>Keypoint</w:t>
      </w:r>
      <w:proofErr w:type="spellEnd"/>
      <w:r w:rsidRPr="00375AFA">
        <w:rPr>
          <w:rFonts w:ascii="Times New Roman" w:hAnsi="Times New Roman" w:cs="Times New Roman"/>
          <w:b/>
          <w:sz w:val="24"/>
          <w:szCs w:val="24"/>
        </w:rPr>
        <w:t xml:space="preserve"> Detection and Bounding Box Calculation</w:t>
      </w:r>
      <w:r w:rsidRPr="00375AFA">
        <w:rPr>
          <w:rFonts w:ascii="Times New Roman" w:hAnsi="Times New Roman" w:cs="Times New Roman"/>
          <w:sz w:val="24"/>
          <w:szCs w:val="24"/>
        </w:rPr>
        <w:t>:</w:t>
      </w:r>
    </w:p>
    <w:p w:rsidR="00375AFA" w:rsidRPr="00375AFA" w:rsidRDefault="00375AFA" w:rsidP="00375AFA">
      <w:pPr>
        <w:pStyle w:val="ListParagraph"/>
        <w:numPr>
          <w:ilvl w:val="0"/>
          <w:numId w:val="18"/>
        </w:numPr>
        <w:rPr>
          <w:rFonts w:ascii="Times New Roman" w:hAnsi="Times New Roman" w:cs="Times New Roman"/>
          <w:sz w:val="24"/>
          <w:szCs w:val="24"/>
        </w:rPr>
      </w:pPr>
      <w:r w:rsidRPr="00375AFA">
        <w:rPr>
          <w:rFonts w:ascii="Times New Roman" w:hAnsi="Times New Roman" w:cs="Times New Roman"/>
          <w:sz w:val="24"/>
          <w:szCs w:val="24"/>
        </w:rPr>
        <w:t xml:space="preserve">A specific algorithm was used to calculate the bounding box for the face based on the detected </w:t>
      </w:r>
      <w:proofErr w:type="spellStart"/>
      <w:r w:rsidRPr="00375AFA">
        <w:rPr>
          <w:rFonts w:ascii="Times New Roman" w:hAnsi="Times New Roman" w:cs="Times New Roman"/>
          <w:sz w:val="24"/>
          <w:szCs w:val="24"/>
        </w:rPr>
        <w:t>keypoints</w:t>
      </w:r>
      <w:proofErr w:type="spellEnd"/>
      <w:r w:rsidRPr="00375AFA">
        <w:rPr>
          <w:rFonts w:ascii="Times New Roman" w:hAnsi="Times New Roman" w:cs="Times New Roman"/>
          <w:sz w:val="24"/>
          <w:szCs w:val="24"/>
        </w:rPr>
        <w:t xml:space="preserve">. This involved identifying the coordinates of key facial points (e.g., eyes, nose, mouth corners) and computing the minimal bounding rectangle that encloses </w:t>
      </w:r>
      <w:r w:rsidRPr="00375AFA">
        <w:rPr>
          <w:rFonts w:ascii="Times New Roman" w:hAnsi="Times New Roman" w:cs="Times New Roman"/>
          <w:sz w:val="24"/>
          <w:szCs w:val="24"/>
        </w:rPr>
        <w:lastRenderedPageBreak/>
        <w:t xml:space="preserve">these </w:t>
      </w:r>
      <w:proofErr w:type="spellStart"/>
      <w:r w:rsidRPr="00375AFA">
        <w:rPr>
          <w:rFonts w:ascii="Times New Roman" w:hAnsi="Times New Roman" w:cs="Times New Roman"/>
          <w:sz w:val="24"/>
          <w:szCs w:val="24"/>
        </w:rPr>
        <w:t>points.The</w:t>
      </w:r>
      <w:proofErr w:type="spellEnd"/>
      <w:r w:rsidRPr="00375AFA">
        <w:rPr>
          <w:rFonts w:ascii="Times New Roman" w:hAnsi="Times New Roman" w:cs="Times New Roman"/>
          <w:sz w:val="24"/>
          <w:szCs w:val="24"/>
        </w:rPr>
        <w:t xml:space="preserve"> </w:t>
      </w:r>
      <w:proofErr w:type="spellStart"/>
      <w:r w:rsidRPr="00375AFA">
        <w:rPr>
          <w:rFonts w:ascii="Times New Roman" w:hAnsi="Times New Roman" w:cs="Times New Roman"/>
          <w:sz w:val="24"/>
          <w:szCs w:val="24"/>
        </w:rPr>
        <w:t>keypoint</w:t>
      </w:r>
      <w:proofErr w:type="spellEnd"/>
      <w:r w:rsidRPr="00375AFA">
        <w:rPr>
          <w:rFonts w:ascii="Times New Roman" w:hAnsi="Times New Roman" w:cs="Times New Roman"/>
          <w:sz w:val="24"/>
          <w:szCs w:val="24"/>
        </w:rPr>
        <w:t xml:space="preserve"> detection algorithm ensured that only visible points were considered, improving the relevance and accuracy of the bounding box.</w:t>
      </w:r>
    </w:p>
    <w:p w:rsidR="00375AFA" w:rsidRPr="00375AFA" w:rsidRDefault="00375AFA" w:rsidP="00375AFA">
      <w:pPr>
        <w:rPr>
          <w:rFonts w:ascii="Times New Roman" w:hAnsi="Times New Roman" w:cs="Times New Roman"/>
          <w:sz w:val="24"/>
          <w:szCs w:val="24"/>
        </w:rPr>
      </w:pPr>
    </w:p>
    <w:p w:rsidR="00375AFA" w:rsidRPr="00375AFA" w:rsidRDefault="00375AFA" w:rsidP="00375AFA">
      <w:pPr>
        <w:rPr>
          <w:rFonts w:ascii="Times New Roman" w:hAnsi="Times New Roman" w:cs="Times New Roman"/>
          <w:sz w:val="24"/>
          <w:szCs w:val="24"/>
        </w:rPr>
      </w:pPr>
      <w:r w:rsidRPr="00375AFA">
        <w:rPr>
          <w:rFonts w:ascii="Times New Roman" w:hAnsi="Times New Roman" w:cs="Times New Roman"/>
          <w:sz w:val="24"/>
          <w:szCs w:val="24"/>
        </w:rPr>
        <w:t xml:space="preserve">4. </w:t>
      </w:r>
      <w:r w:rsidRPr="00375AFA">
        <w:rPr>
          <w:rFonts w:ascii="Times New Roman" w:hAnsi="Times New Roman" w:cs="Times New Roman"/>
          <w:b/>
          <w:sz w:val="24"/>
          <w:szCs w:val="24"/>
        </w:rPr>
        <w:t>Training the Model</w:t>
      </w:r>
      <w:r w:rsidRPr="00375AFA">
        <w:rPr>
          <w:rFonts w:ascii="Times New Roman" w:hAnsi="Times New Roman" w:cs="Times New Roman"/>
          <w:sz w:val="24"/>
          <w:szCs w:val="24"/>
        </w:rPr>
        <w:t>:</w:t>
      </w:r>
    </w:p>
    <w:p w:rsidR="00375AFA" w:rsidRPr="00375AFA" w:rsidRDefault="00375AFA" w:rsidP="00375AFA">
      <w:pPr>
        <w:pStyle w:val="ListParagraph"/>
        <w:numPr>
          <w:ilvl w:val="0"/>
          <w:numId w:val="20"/>
        </w:numPr>
        <w:rPr>
          <w:rFonts w:ascii="Times New Roman" w:hAnsi="Times New Roman" w:cs="Times New Roman"/>
          <w:sz w:val="24"/>
          <w:szCs w:val="24"/>
        </w:rPr>
      </w:pPr>
      <w:r w:rsidRPr="00375AFA">
        <w:rPr>
          <w:rFonts w:ascii="Times New Roman" w:hAnsi="Times New Roman" w:cs="Times New Roman"/>
          <w:sz w:val="24"/>
          <w:szCs w:val="24"/>
        </w:rPr>
        <w:t xml:space="preserve">The model was trained using a training dataset and evaluated on a validation dataset. During this phase, the model's parameters were adjusted, and an optimizer was used to minimize the </w:t>
      </w:r>
      <w:proofErr w:type="spellStart"/>
      <w:r w:rsidRPr="00375AFA">
        <w:rPr>
          <w:rFonts w:ascii="Times New Roman" w:hAnsi="Times New Roman" w:cs="Times New Roman"/>
          <w:sz w:val="24"/>
          <w:szCs w:val="24"/>
        </w:rPr>
        <w:t>loss.Challenges</w:t>
      </w:r>
      <w:proofErr w:type="spellEnd"/>
      <w:r w:rsidRPr="00375AFA">
        <w:rPr>
          <w:rFonts w:ascii="Times New Roman" w:hAnsi="Times New Roman" w:cs="Times New Roman"/>
          <w:sz w:val="24"/>
          <w:szCs w:val="24"/>
        </w:rPr>
        <w:t xml:space="preserve"> in this phase included ensuring the model fit well and achieving optimal performance metrics. The training loop was carefully managed to handle potential issues with invalid labels or </w:t>
      </w:r>
      <w:proofErr w:type="spellStart"/>
      <w:r w:rsidRPr="00375AFA">
        <w:rPr>
          <w:rFonts w:ascii="Times New Roman" w:hAnsi="Times New Roman" w:cs="Times New Roman"/>
          <w:sz w:val="24"/>
          <w:szCs w:val="24"/>
        </w:rPr>
        <w:t>keypoints</w:t>
      </w:r>
      <w:proofErr w:type="spellEnd"/>
      <w:r w:rsidRPr="00375AFA">
        <w:rPr>
          <w:rFonts w:ascii="Times New Roman" w:hAnsi="Times New Roman" w:cs="Times New Roman"/>
          <w:sz w:val="24"/>
          <w:szCs w:val="24"/>
        </w:rPr>
        <w:t>.</w:t>
      </w:r>
    </w:p>
    <w:p w:rsidR="00375AFA" w:rsidRPr="00375AFA" w:rsidRDefault="00375AFA" w:rsidP="00375AFA">
      <w:pPr>
        <w:rPr>
          <w:rFonts w:ascii="Times New Roman" w:hAnsi="Times New Roman" w:cs="Times New Roman"/>
          <w:sz w:val="24"/>
          <w:szCs w:val="24"/>
        </w:rPr>
      </w:pPr>
    </w:p>
    <w:p w:rsidR="00375AFA" w:rsidRPr="00375AFA" w:rsidRDefault="00375AFA" w:rsidP="00375AFA">
      <w:pPr>
        <w:rPr>
          <w:rFonts w:ascii="Times New Roman" w:hAnsi="Times New Roman" w:cs="Times New Roman"/>
          <w:sz w:val="24"/>
          <w:szCs w:val="24"/>
        </w:rPr>
      </w:pPr>
      <w:r w:rsidRPr="00375AFA">
        <w:rPr>
          <w:rFonts w:ascii="Times New Roman" w:hAnsi="Times New Roman" w:cs="Times New Roman"/>
          <w:sz w:val="24"/>
          <w:szCs w:val="24"/>
        </w:rPr>
        <w:t xml:space="preserve">5. </w:t>
      </w:r>
      <w:r w:rsidRPr="00375AFA">
        <w:rPr>
          <w:rFonts w:ascii="Times New Roman" w:hAnsi="Times New Roman" w:cs="Times New Roman"/>
          <w:b/>
          <w:sz w:val="24"/>
          <w:szCs w:val="24"/>
        </w:rPr>
        <w:t>Handling Annotations and Data Sequence</w:t>
      </w:r>
      <w:r w:rsidRPr="00375AFA">
        <w:rPr>
          <w:rFonts w:ascii="Times New Roman" w:hAnsi="Times New Roman" w:cs="Times New Roman"/>
          <w:sz w:val="24"/>
          <w:szCs w:val="24"/>
        </w:rPr>
        <w:t>:</w:t>
      </w:r>
    </w:p>
    <w:p w:rsidR="00375AFA" w:rsidRPr="00375AFA" w:rsidRDefault="00375AFA" w:rsidP="00375AFA">
      <w:pPr>
        <w:pStyle w:val="ListParagraph"/>
        <w:numPr>
          <w:ilvl w:val="0"/>
          <w:numId w:val="21"/>
        </w:numPr>
        <w:rPr>
          <w:rFonts w:ascii="Times New Roman" w:hAnsi="Times New Roman" w:cs="Times New Roman"/>
          <w:sz w:val="24"/>
          <w:szCs w:val="24"/>
        </w:rPr>
      </w:pPr>
      <w:r w:rsidRPr="00375AFA">
        <w:rPr>
          <w:rFonts w:ascii="Times New Roman" w:hAnsi="Times New Roman" w:cs="Times New Roman"/>
          <w:sz w:val="24"/>
          <w:szCs w:val="24"/>
        </w:rPr>
        <w:t xml:space="preserve">Proper formatting and handling of annotations were crucial. The annotations were carefully processed to ensure they were in the correct format for the model. This included consolidating </w:t>
      </w:r>
      <w:proofErr w:type="spellStart"/>
      <w:r w:rsidRPr="00375AFA">
        <w:rPr>
          <w:rFonts w:ascii="Times New Roman" w:hAnsi="Times New Roman" w:cs="Times New Roman"/>
          <w:sz w:val="24"/>
          <w:szCs w:val="24"/>
        </w:rPr>
        <w:t>keypoints</w:t>
      </w:r>
      <w:proofErr w:type="spellEnd"/>
      <w:r w:rsidRPr="00375AFA">
        <w:rPr>
          <w:rFonts w:ascii="Times New Roman" w:hAnsi="Times New Roman" w:cs="Times New Roman"/>
          <w:sz w:val="24"/>
          <w:szCs w:val="24"/>
        </w:rPr>
        <w:t xml:space="preserve"> into a single bounding box per </w:t>
      </w:r>
      <w:proofErr w:type="spellStart"/>
      <w:r w:rsidRPr="00375AFA">
        <w:rPr>
          <w:rFonts w:ascii="Times New Roman" w:hAnsi="Times New Roman" w:cs="Times New Roman"/>
          <w:sz w:val="24"/>
          <w:szCs w:val="24"/>
        </w:rPr>
        <w:t>face.Additionally</w:t>
      </w:r>
      <w:proofErr w:type="spellEnd"/>
      <w:r w:rsidRPr="00375AFA">
        <w:rPr>
          <w:rFonts w:ascii="Times New Roman" w:hAnsi="Times New Roman" w:cs="Times New Roman"/>
          <w:sz w:val="24"/>
          <w:szCs w:val="24"/>
        </w:rPr>
        <w:t>, the sequence of data processing, including data loading and transformations, was managed to ensure effective model training.</w:t>
      </w:r>
    </w:p>
    <w:p w:rsidR="00375AFA" w:rsidRPr="00375AFA" w:rsidRDefault="00375AFA" w:rsidP="00375AFA">
      <w:pPr>
        <w:rPr>
          <w:rFonts w:ascii="Times New Roman" w:hAnsi="Times New Roman" w:cs="Times New Roman"/>
          <w:sz w:val="24"/>
          <w:szCs w:val="24"/>
        </w:rPr>
      </w:pPr>
    </w:p>
    <w:p w:rsidR="00375AFA" w:rsidRPr="00375AFA" w:rsidRDefault="00375AFA" w:rsidP="00375AFA">
      <w:pPr>
        <w:rPr>
          <w:rFonts w:ascii="Times New Roman" w:hAnsi="Times New Roman" w:cs="Times New Roman"/>
          <w:sz w:val="24"/>
          <w:szCs w:val="24"/>
        </w:rPr>
      </w:pPr>
      <w:r w:rsidRPr="00375AFA">
        <w:rPr>
          <w:rFonts w:ascii="Times New Roman" w:hAnsi="Times New Roman" w:cs="Times New Roman"/>
          <w:sz w:val="24"/>
          <w:szCs w:val="24"/>
        </w:rPr>
        <w:t xml:space="preserve">6. </w:t>
      </w:r>
      <w:r w:rsidRPr="00375AFA">
        <w:rPr>
          <w:rFonts w:ascii="Times New Roman" w:hAnsi="Times New Roman" w:cs="Times New Roman"/>
          <w:b/>
          <w:sz w:val="24"/>
          <w:szCs w:val="24"/>
        </w:rPr>
        <w:t>Visualization and Evaluation</w:t>
      </w:r>
      <w:r w:rsidRPr="00375AFA">
        <w:rPr>
          <w:rFonts w:ascii="Times New Roman" w:hAnsi="Times New Roman" w:cs="Times New Roman"/>
          <w:sz w:val="24"/>
          <w:szCs w:val="24"/>
        </w:rPr>
        <w:t>:</w:t>
      </w:r>
    </w:p>
    <w:p w:rsidR="00375AFA" w:rsidRPr="00375AFA" w:rsidRDefault="00375AFA" w:rsidP="00375AFA">
      <w:pPr>
        <w:pStyle w:val="ListParagraph"/>
        <w:numPr>
          <w:ilvl w:val="0"/>
          <w:numId w:val="22"/>
        </w:numPr>
        <w:rPr>
          <w:rFonts w:ascii="Times New Roman" w:hAnsi="Times New Roman" w:cs="Times New Roman"/>
          <w:sz w:val="24"/>
          <w:szCs w:val="24"/>
        </w:rPr>
      </w:pPr>
      <w:r w:rsidRPr="00375AFA">
        <w:rPr>
          <w:rFonts w:ascii="Times New Roman" w:hAnsi="Times New Roman" w:cs="Times New Roman"/>
          <w:sz w:val="24"/>
          <w:szCs w:val="24"/>
        </w:rPr>
        <w:t xml:space="preserve">After training, the model's predictions were visualized to assess its performance. This involved drawing bounding boxes around detected objects and evaluating the confidence levels of these </w:t>
      </w:r>
      <w:proofErr w:type="spellStart"/>
      <w:r w:rsidRPr="00375AFA">
        <w:rPr>
          <w:rFonts w:ascii="Times New Roman" w:hAnsi="Times New Roman" w:cs="Times New Roman"/>
          <w:sz w:val="24"/>
          <w:szCs w:val="24"/>
        </w:rPr>
        <w:t>predictions.The</w:t>
      </w:r>
      <w:proofErr w:type="spellEnd"/>
      <w:r w:rsidRPr="00375AFA">
        <w:rPr>
          <w:rFonts w:ascii="Times New Roman" w:hAnsi="Times New Roman" w:cs="Times New Roman"/>
          <w:sz w:val="24"/>
          <w:szCs w:val="24"/>
        </w:rPr>
        <w:t xml:space="preserve"> results were analyzed to determine the model's effectiveness and identify areas for improvement.</w:t>
      </w:r>
    </w:p>
    <w:p w:rsidR="00375AFA" w:rsidRPr="00375AFA" w:rsidRDefault="00375AFA" w:rsidP="00375AFA">
      <w:pPr>
        <w:rPr>
          <w:rFonts w:ascii="Times New Roman" w:hAnsi="Times New Roman" w:cs="Times New Roman"/>
          <w:sz w:val="24"/>
          <w:szCs w:val="24"/>
        </w:rPr>
      </w:pPr>
    </w:p>
    <w:p w:rsidR="00375AFA" w:rsidRPr="00375AFA" w:rsidRDefault="00375AFA" w:rsidP="00375AFA">
      <w:pPr>
        <w:rPr>
          <w:rFonts w:ascii="Times New Roman" w:hAnsi="Times New Roman" w:cs="Times New Roman"/>
          <w:b/>
          <w:sz w:val="24"/>
          <w:szCs w:val="24"/>
          <w:u w:val="single"/>
        </w:rPr>
      </w:pPr>
      <w:r w:rsidRPr="00375AFA">
        <w:rPr>
          <w:rFonts w:ascii="Times New Roman" w:hAnsi="Times New Roman" w:cs="Times New Roman"/>
          <w:b/>
          <w:sz w:val="24"/>
          <w:szCs w:val="24"/>
          <w:u w:val="single"/>
        </w:rPr>
        <w:t>Challenges</w:t>
      </w:r>
    </w:p>
    <w:p w:rsidR="00375AFA" w:rsidRPr="00375AFA" w:rsidRDefault="00375AFA" w:rsidP="00375AFA">
      <w:pPr>
        <w:rPr>
          <w:rFonts w:ascii="Times New Roman" w:hAnsi="Times New Roman" w:cs="Times New Roman"/>
          <w:sz w:val="24"/>
          <w:szCs w:val="24"/>
        </w:rPr>
      </w:pPr>
    </w:p>
    <w:p w:rsidR="00375AFA" w:rsidRPr="00375AFA" w:rsidRDefault="00375AFA" w:rsidP="00375AFA">
      <w:pPr>
        <w:pStyle w:val="ListParagraph"/>
        <w:numPr>
          <w:ilvl w:val="0"/>
          <w:numId w:val="23"/>
        </w:numPr>
        <w:rPr>
          <w:rFonts w:ascii="Times New Roman" w:hAnsi="Times New Roman" w:cs="Times New Roman"/>
          <w:sz w:val="24"/>
          <w:szCs w:val="24"/>
        </w:rPr>
      </w:pPr>
      <w:r w:rsidRPr="00375AFA">
        <w:rPr>
          <w:rFonts w:ascii="Times New Roman" w:hAnsi="Times New Roman" w:cs="Times New Roman"/>
          <w:sz w:val="24"/>
          <w:szCs w:val="24"/>
        </w:rPr>
        <w:t>Low Confidence Level in Validation: The model's performance on the validation set was initially poor, requiring iterative adjustments to improve its confidence and accuracy.</w:t>
      </w:r>
    </w:p>
    <w:p w:rsidR="00375AFA" w:rsidRPr="00375AFA" w:rsidRDefault="00375AFA" w:rsidP="00375AFA">
      <w:pPr>
        <w:rPr>
          <w:rFonts w:ascii="Times New Roman" w:hAnsi="Times New Roman" w:cs="Times New Roman"/>
          <w:sz w:val="24"/>
          <w:szCs w:val="24"/>
        </w:rPr>
      </w:pPr>
    </w:p>
    <w:p w:rsidR="00375AFA" w:rsidRPr="00375AFA" w:rsidRDefault="00375AFA" w:rsidP="00375AFA">
      <w:pPr>
        <w:pStyle w:val="ListParagraph"/>
        <w:numPr>
          <w:ilvl w:val="0"/>
          <w:numId w:val="23"/>
        </w:numPr>
        <w:rPr>
          <w:rFonts w:ascii="Times New Roman" w:hAnsi="Times New Roman" w:cs="Times New Roman"/>
          <w:sz w:val="24"/>
          <w:szCs w:val="24"/>
        </w:rPr>
      </w:pPr>
      <w:r w:rsidRPr="00375AFA">
        <w:rPr>
          <w:rFonts w:ascii="Times New Roman" w:hAnsi="Times New Roman" w:cs="Times New Roman"/>
          <w:sz w:val="24"/>
          <w:szCs w:val="24"/>
        </w:rPr>
        <w:lastRenderedPageBreak/>
        <w:t xml:space="preserve">Defining a Proper Model: Selecting and configuring the model to match the dataset's requirements was a complex task, requiring careful adjustments to the Faster R-CNN architecture and the inclusion of </w:t>
      </w:r>
      <w:proofErr w:type="spellStart"/>
      <w:r w:rsidRPr="00375AFA">
        <w:rPr>
          <w:rFonts w:ascii="Times New Roman" w:hAnsi="Times New Roman" w:cs="Times New Roman"/>
          <w:sz w:val="24"/>
          <w:szCs w:val="24"/>
        </w:rPr>
        <w:t>Keypoint</w:t>
      </w:r>
      <w:proofErr w:type="spellEnd"/>
      <w:r w:rsidRPr="00375AFA">
        <w:rPr>
          <w:rFonts w:ascii="Times New Roman" w:hAnsi="Times New Roman" w:cs="Times New Roman"/>
          <w:sz w:val="24"/>
          <w:szCs w:val="24"/>
        </w:rPr>
        <w:t xml:space="preserve"> R-CNN features.</w:t>
      </w:r>
    </w:p>
    <w:p w:rsidR="00375AFA" w:rsidRPr="00375AFA" w:rsidRDefault="00375AFA" w:rsidP="00375AFA">
      <w:pPr>
        <w:rPr>
          <w:rFonts w:ascii="Times New Roman" w:hAnsi="Times New Roman" w:cs="Times New Roman"/>
          <w:sz w:val="24"/>
          <w:szCs w:val="24"/>
        </w:rPr>
      </w:pPr>
    </w:p>
    <w:p w:rsidR="00375AFA" w:rsidRPr="00375AFA" w:rsidRDefault="00375AFA" w:rsidP="00375AFA">
      <w:pPr>
        <w:pStyle w:val="ListParagraph"/>
        <w:numPr>
          <w:ilvl w:val="0"/>
          <w:numId w:val="23"/>
        </w:numPr>
        <w:rPr>
          <w:rFonts w:ascii="Times New Roman" w:hAnsi="Times New Roman" w:cs="Times New Roman"/>
          <w:sz w:val="24"/>
          <w:szCs w:val="24"/>
        </w:rPr>
      </w:pPr>
      <w:r w:rsidRPr="00375AFA">
        <w:rPr>
          <w:rFonts w:ascii="Times New Roman" w:hAnsi="Times New Roman" w:cs="Times New Roman"/>
          <w:sz w:val="24"/>
          <w:szCs w:val="24"/>
        </w:rPr>
        <w:t>Fitting the Model: Ensuring the model was properly fitted to the dataset involved extensive training and validation, which was challenging and required multiple iterations.</w:t>
      </w:r>
    </w:p>
    <w:p w:rsidR="00375AFA" w:rsidRPr="00375AFA" w:rsidRDefault="00375AFA" w:rsidP="00375AFA">
      <w:pPr>
        <w:rPr>
          <w:rFonts w:ascii="Times New Roman" w:hAnsi="Times New Roman" w:cs="Times New Roman"/>
          <w:sz w:val="24"/>
          <w:szCs w:val="24"/>
        </w:rPr>
      </w:pPr>
    </w:p>
    <w:p w:rsidR="00375AFA" w:rsidRPr="00375AFA" w:rsidRDefault="00375AFA" w:rsidP="00375AFA">
      <w:pPr>
        <w:pStyle w:val="ListParagraph"/>
        <w:numPr>
          <w:ilvl w:val="0"/>
          <w:numId w:val="23"/>
        </w:numPr>
        <w:rPr>
          <w:rFonts w:ascii="Times New Roman" w:hAnsi="Times New Roman" w:cs="Times New Roman"/>
          <w:sz w:val="24"/>
          <w:szCs w:val="24"/>
        </w:rPr>
      </w:pPr>
      <w:r w:rsidRPr="00375AFA">
        <w:rPr>
          <w:rFonts w:ascii="Times New Roman" w:hAnsi="Times New Roman" w:cs="Times New Roman"/>
          <w:sz w:val="24"/>
          <w:szCs w:val="24"/>
        </w:rPr>
        <w:t>Proper Annotation: Handling and formatting annotations accurately were crucial for the model to learn effectively. Any discrepancies in annotations could lead to suboptimal performance.</w:t>
      </w:r>
    </w:p>
    <w:p w:rsidR="00375AFA" w:rsidRPr="00375AFA" w:rsidRDefault="00375AFA" w:rsidP="00375AFA">
      <w:pPr>
        <w:rPr>
          <w:rFonts w:ascii="Times New Roman" w:hAnsi="Times New Roman" w:cs="Times New Roman"/>
          <w:sz w:val="24"/>
          <w:szCs w:val="24"/>
        </w:rPr>
      </w:pPr>
    </w:p>
    <w:p w:rsidR="00375AFA" w:rsidRPr="00375AFA" w:rsidRDefault="00375AFA" w:rsidP="00375AFA">
      <w:pPr>
        <w:pStyle w:val="ListParagraph"/>
        <w:numPr>
          <w:ilvl w:val="0"/>
          <w:numId w:val="23"/>
        </w:numPr>
        <w:rPr>
          <w:rFonts w:ascii="Times New Roman" w:hAnsi="Times New Roman" w:cs="Times New Roman"/>
          <w:sz w:val="24"/>
          <w:szCs w:val="24"/>
        </w:rPr>
      </w:pPr>
      <w:r w:rsidRPr="00375AFA">
        <w:rPr>
          <w:rFonts w:ascii="Times New Roman" w:hAnsi="Times New Roman" w:cs="Times New Roman"/>
          <w:sz w:val="24"/>
          <w:szCs w:val="24"/>
        </w:rPr>
        <w:t>Sequence of Data: Managing the sequence of data processing, including transformations and loading, was important to ensure the model received the correct input and training.</w:t>
      </w:r>
    </w:p>
    <w:p w:rsidR="00375AFA" w:rsidRPr="00375AFA" w:rsidRDefault="00375AFA" w:rsidP="00375AFA">
      <w:pPr>
        <w:rPr>
          <w:rFonts w:ascii="Times New Roman" w:hAnsi="Times New Roman" w:cs="Times New Roman"/>
          <w:sz w:val="24"/>
          <w:szCs w:val="24"/>
        </w:rPr>
      </w:pPr>
    </w:p>
    <w:p w:rsidR="00375AFA" w:rsidRPr="00375AFA" w:rsidRDefault="00375AFA" w:rsidP="00375AFA">
      <w:pPr>
        <w:pStyle w:val="ListParagraph"/>
        <w:numPr>
          <w:ilvl w:val="0"/>
          <w:numId w:val="23"/>
        </w:numPr>
        <w:rPr>
          <w:rFonts w:ascii="Times New Roman" w:hAnsi="Times New Roman" w:cs="Times New Roman"/>
          <w:sz w:val="24"/>
          <w:szCs w:val="24"/>
        </w:rPr>
      </w:pPr>
      <w:r w:rsidRPr="00375AFA">
        <w:rPr>
          <w:rFonts w:ascii="Times New Roman" w:hAnsi="Times New Roman" w:cs="Times New Roman"/>
          <w:sz w:val="24"/>
          <w:szCs w:val="24"/>
        </w:rPr>
        <w:t xml:space="preserve">Bounding Box Calculation: Calculating the bounding box to contain all </w:t>
      </w:r>
      <w:proofErr w:type="spellStart"/>
      <w:r w:rsidRPr="00375AFA">
        <w:rPr>
          <w:rFonts w:ascii="Times New Roman" w:hAnsi="Times New Roman" w:cs="Times New Roman"/>
          <w:sz w:val="24"/>
          <w:szCs w:val="24"/>
        </w:rPr>
        <w:t>keypoints</w:t>
      </w:r>
      <w:proofErr w:type="spellEnd"/>
      <w:r w:rsidRPr="00375AFA">
        <w:rPr>
          <w:rFonts w:ascii="Times New Roman" w:hAnsi="Times New Roman" w:cs="Times New Roman"/>
          <w:sz w:val="24"/>
          <w:szCs w:val="24"/>
        </w:rPr>
        <w:t xml:space="preserve"> accurately was challenging. Initial attempts did not reference the </w:t>
      </w:r>
      <w:proofErr w:type="spellStart"/>
      <w:r w:rsidRPr="00375AFA">
        <w:rPr>
          <w:rFonts w:ascii="Times New Roman" w:hAnsi="Times New Roman" w:cs="Times New Roman"/>
          <w:sz w:val="24"/>
          <w:szCs w:val="24"/>
        </w:rPr>
        <w:t>keypoints</w:t>
      </w:r>
      <w:proofErr w:type="spellEnd"/>
      <w:r w:rsidRPr="00375AFA">
        <w:rPr>
          <w:rFonts w:ascii="Times New Roman" w:hAnsi="Times New Roman" w:cs="Times New Roman"/>
          <w:sz w:val="24"/>
          <w:szCs w:val="24"/>
        </w:rPr>
        <w:t xml:space="preserve"> correctly, resulting in inaccurate bounding boxes. This required iterative adjustments and refinements to the algorithm.</w:t>
      </w:r>
    </w:p>
    <w:p w:rsidR="00375AFA" w:rsidRPr="00375AFA" w:rsidRDefault="00375AFA" w:rsidP="00375AFA">
      <w:pPr>
        <w:rPr>
          <w:rFonts w:ascii="Times New Roman" w:hAnsi="Times New Roman" w:cs="Times New Roman"/>
          <w:sz w:val="24"/>
          <w:szCs w:val="24"/>
        </w:rPr>
      </w:pPr>
    </w:p>
    <w:p w:rsidR="00375AFA" w:rsidRPr="00375AFA" w:rsidRDefault="00375AFA" w:rsidP="00375AFA">
      <w:pPr>
        <w:pStyle w:val="ListParagraph"/>
        <w:numPr>
          <w:ilvl w:val="0"/>
          <w:numId w:val="23"/>
        </w:numPr>
        <w:rPr>
          <w:rFonts w:ascii="Times New Roman" w:hAnsi="Times New Roman" w:cs="Times New Roman"/>
          <w:sz w:val="24"/>
          <w:szCs w:val="24"/>
        </w:rPr>
      </w:pPr>
      <w:r w:rsidRPr="00375AFA">
        <w:rPr>
          <w:rFonts w:ascii="Times New Roman" w:hAnsi="Times New Roman" w:cs="Times New Roman"/>
          <w:sz w:val="24"/>
          <w:szCs w:val="24"/>
        </w:rPr>
        <w:t>Referring to Codes: Integrating and adapting external code required careful consideration to ensure compatibility and correctness in the context of the project's goals.</w:t>
      </w:r>
    </w:p>
    <w:p w:rsidR="00375AFA" w:rsidRDefault="00375AFA" w:rsidP="00375AFA">
      <w:pPr>
        <w:rPr>
          <w:rFonts w:ascii="Times New Roman" w:hAnsi="Times New Roman" w:cs="Times New Roman"/>
          <w:sz w:val="24"/>
          <w:szCs w:val="24"/>
        </w:rPr>
      </w:pPr>
    </w:p>
    <w:p w:rsidR="00375AFA" w:rsidRDefault="00375AFA" w:rsidP="00375AFA">
      <w:pPr>
        <w:rPr>
          <w:rFonts w:ascii="Times New Roman" w:hAnsi="Times New Roman" w:cs="Times New Roman"/>
          <w:sz w:val="24"/>
          <w:szCs w:val="24"/>
        </w:rPr>
      </w:pPr>
    </w:p>
    <w:p w:rsidR="00375AFA" w:rsidRDefault="00375AFA" w:rsidP="00375AFA">
      <w:pPr>
        <w:rPr>
          <w:rFonts w:ascii="Times New Roman" w:hAnsi="Times New Roman" w:cs="Times New Roman"/>
          <w:sz w:val="24"/>
          <w:szCs w:val="24"/>
        </w:rPr>
      </w:pPr>
    </w:p>
    <w:p w:rsidR="00375AFA" w:rsidRDefault="00375AFA" w:rsidP="00375AFA">
      <w:pPr>
        <w:rPr>
          <w:rFonts w:ascii="Times New Roman" w:hAnsi="Times New Roman" w:cs="Times New Roman"/>
          <w:sz w:val="24"/>
          <w:szCs w:val="24"/>
        </w:rPr>
      </w:pPr>
    </w:p>
    <w:p w:rsidR="00375AFA" w:rsidRDefault="00375AFA" w:rsidP="00375AFA">
      <w:pPr>
        <w:rPr>
          <w:rFonts w:ascii="Times New Roman" w:hAnsi="Times New Roman" w:cs="Times New Roman"/>
          <w:sz w:val="24"/>
          <w:szCs w:val="24"/>
        </w:rPr>
      </w:pPr>
    </w:p>
    <w:p w:rsidR="00375AFA" w:rsidRPr="00375AFA" w:rsidRDefault="00375AFA" w:rsidP="00375AFA">
      <w:pPr>
        <w:rPr>
          <w:rFonts w:ascii="Times New Roman" w:hAnsi="Times New Roman" w:cs="Times New Roman"/>
          <w:sz w:val="24"/>
          <w:szCs w:val="24"/>
        </w:rPr>
      </w:pPr>
    </w:p>
    <w:p w:rsidR="00375AFA" w:rsidRPr="00375AFA" w:rsidRDefault="00375AFA" w:rsidP="00375AFA">
      <w:pPr>
        <w:rPr>
          <w:rFonts w:ascii="Times New Roman" w:hAnsi="Times New Roman" w:cs="Times New Roman"/>
          <w:sz w:val="24"/>
          <w:szCs w:val="24"/>
        </w:rPr>
      </w:pPr>
    </w:p>
    <w:p w:rsidR="00375AFA" w:rsidRPr="00375AFA" w:rsidRDefault="00375AFA" w:rsidP="00097815">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Screenshot:</w:t>
      </w:r>
    </w:p>
    <w:p w:rsidR="003A2454" w:rsidRPr="00375AFA" w:rsidRDefault="003A2454" w:rsidP="00097815">
      <w:pPr>
        <w:rPr>
          <w:rFonts w:ascii="Times New Roman" w:hAnsi="Times New Roman" w:cs="Times New Roman"/>
          <w:sz w:val="24"/>
          <w:szCs w:val="24"/>
        </w:rPr>
      </w:pPr>
      <w:r w:rsidRPr="00375AFA">
        <w:rPr>
          <w:rFonts w:ascii="Times New Roman" w:hAnsi="Times New Roman" w:cs="Times New Roman"/>
          <w:sz w:val="24"/>
          <w:szCs w:val="24"/>
        </w:rPr>
        <w:t xml:space="preserve">Trails </w:t>
      </w:r>
    </w:p>
    <w:p w:rsidR="00375AFA" w:rsidRDefault="003A2454" w:rsidP="00097815">
      <w:pPr>
        <w:rPr>
          <w:rFonts w:ascii="Times New Roman" w:hAnsi="Times New Roman" w:cs="Times New Roman"/>
          <w:sz w:val="24"/>
          <w:szCs w:val="24"/>
        </w:rPr>
      </w:pPr>
      <w:r w:rsidRPr="00375AFA">
        <w:rPr>
          <w:rFonts w:ascii="Times New Roman" w:hAnsi="Times New Roman" w:cs="Times New Roman"/>
          <w:sz w:val="24"/>
          <w:szCs w:val="24"/>
        </w:rPr>
        <w:drawing>
          <wp:inline distT="0" distB="0" distL="0" distR="0">
            <wp:extent cx="2432050" cy="2437401"/>
            <wp:effectExtent l="1905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433526" cy="2438881"/>
                    </a:xfrm>
                    <a:prstGeom prst="rect">
                      <a:avLst/>
                    </a:prstGeom>
                    <a:noFill/>
                    <a:ln w="9525">
                      <a:noFill/>
                      <a:miter lim="800000"/>
                      <a:headEnd/>
                      <a:tailEnd/>
                    </a:ln>
                  </pic:spPr>
                </pic:pic>
              </a:graphicData>
            </a:graphic>
          </wp:inline>
        </w:drawing>
      </w:r>
      <w:r w:rsidRPr="00375AFA">
        <w:rPr>
          <w:rFonts w:ascii="Times New Roman" w:hAnsi="Times New Roman" w:cs="Times New Roman"/>
          <w:sz w:val="24"/>
          <w:szCs w:val="24"/>
        </w:rPr>
        <w:t xml:space="preserve"> </w:t>
      </w:r>
      <w:r w:rsidRPr="00375AFA">
        <w:rPr>
          <w:rFonts w:ascii="Times New Roman" w:hAnsi="Times New Roman" w:cs="Times New Roman"/>
          <w:sz w:val="24"/>
          <w:szCs w:val="24"/>
        </w:rPr>
        <w:drawing>
          <wp:inline distT="0" distB="0" distL="0" distR="0">
            <wp:extent cx="2305050" cy="245259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306292" cy="2453917"/>
                    </a:xfrm>
                    <a:prstGeom prst="rect">
                      <a:avLst/>
                    </a:prstGeom>
                    <a:noFill/>
                    <a:ln w="9525">
                      <a:noFill/>
                      <a:miter lim="800000"/>
                      <a:headEnd/>
                      <a:tailEnd/>
                    </a:ln>
                  </pic:spPr>
                </pic:pic>
              </a:graphicData>
            </a:graphic>
          </wp:inline>
        </w:drawing>
      </w:r>
    </w:p>
    <w:p w:rsidR="003A2454" w:rsidRPr="00375AFA" w:rsidRDefault="003A2454" w:rsidP="00097815">
      <w:pPr>
        <w:rPr>
          <w:rFonts w:ascii="Times New Roman" w:hAnsi="Times New Roman" w:cs="Times New Roman"/>
          <w:sz w:val="24"/>
          <w:szCs w:val="24"/>
        </w:rPr>
      </w:pPr>
      <w:r w:rsidRPr="00375AFA">
        <w:rPr>
          <w:rFonts w:ascii="Times New Roman" w:hAnsi="Times New Roman" w:cs="Times New Roman"/>
          <w:noProof/>
          <w:sz w:val="24"/>
          <w:szCs w:val="24"/>
        </w:rPr>
        <w:t xml:space="preserve"> </w:t>
      </w:r>
      <w:r w:rsidRPr="00375AFA">
        <w:rPr>
          <w:rFonts w:ascii="Times New Roman" w:hAnsi="Times New Roman" w:cs="Times New Roman"/>
          <w:sz w:val="24"/>
          <w:szCs w:val="24"/>
        </w:rPr>
        <w:drawing>
          <wp:inline distT="0" distB="0" distL="0" distR="0">
            <wp:extent cx="2305050" cy="248748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308338" cy="2491032"/>
                    </a:xfrm>
                    <a:prstGeom prst="rect">
                      <a:avLst/>
                    </a:prstGeom>
                    <a:noFill/>
                    <a:ln w="9525">
                      <a:noFill/>
                      <a:miter lim="800000"/>
                      <a:headEnd/>
                      <a:tailEnd/>
                    </a:ln>
                  </pic:spPr>
                </pic:pic>
              </a:graphicData>
            </a:graphic>
          </wp:inline>
        </w:drawing>
      </w:r>
      <w:r w:rsidRPr="00375AFA">
        <w:rPr>
          <w:rFonts w:ascii="Times New Roman" w:hAnsi="Times New Roman" w:cs="Times New Roman"/>
          <w:noProof/>
          <w:sz w:val="24"/>
          <w:szCs w:val="24"/>
        </w:rPr>
        <w:t xml:space="preserve">      </w:t>
      </w:r>
      <w:r w:rsidRPr="00375AFA">
        <w:rPr>
          <w:rFonts w:ascii="Times New Roman" w:hAnsi="Times New Roman" w:cs="Times New Roman"/>
          <w:noProof/>
          <w:sz w:val="24"/>
          <w:szCs w:val="24"/>
        </w:rPr>
        <w:drawing>
          <wp:inline distT="0" distB="0" distL="0" distR="0">
            <wp:extent cx="2266950" cy="2406476"/>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268730" cy="2408365"/>
                    </a:xfrm>
                    <a:prstGeom prst="rect">
                      <a:avLst/>
                    </a:prstGeom>
                    <a:noFill/>
                  </pic:spPr>
                </pic:pic>
              </a:graphicData>
            </a:graphic>
          </wp:inline>
        </w:drawing>
      </w:r>
    </w:p>
    <w:p w:rsidR="003A2454" w:rsidRPr="00375AFA" w:rsidRDefault="003A2454" w:rsidP="00097815">
      <w:pPr>
        <w:rPr>
          <w:rFonts w:ascii="Times New Roman" w:hAnsi="Times New Roman" w:cs="Times New Roman"/>
          <w:noProof/>
          <w:sz w:val="24"/>
          <w:szCs w:val="24"/>
        </w:rPr>
      </w:pPr>
      <w:r w:rsidRPr="00375AFA">
        <w:rPr>
          <w:rFonts w:ascii="Times New Roman" w:hAnsi="Times New Roman" w:cs="Times New Roman"/>
          <w:noProof/>
          <w:sz w:val="24"/>
          <w:szCs w:val="24"/>
        </w:rPr>
        <w:lastRenderedPageBreak/>
        <w:t xml:space="preserve"> </w:t>
      </w:r>
      <w:r w:rsidRPr="00375AFA">
        <w:rPr>
          <w:rFonts w:ascii="Times New Roman" w:hAnsi="Times New Roman" w:cs="Times New Roman"/>
          <w:noProof/>
          <w:sz w:val="24"/>
          <w:szCs w:val="24"/>
        </w:rPr>
        <w:drawing>
          <wp:inline distT="0" distB="0" distL="0" distR="0">
            <wp:extent cx="2433240" cy="2413000"/>
            <wp:effectExtent l="19050" t="0" r="516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434261" cy="2414012"/>
                    </a:xfrm>
                    <a:prstGeom prst="rect">
                      <a:avLst/>
                    </a:prstGeom>
                    <a:noFill/>
                  </pic:spPr>
                </pic:pic>
              </a:graphicData>
            </a:graphic>
          </wp:inline>
        </w:drawing>
      </w:r>
      <w:r w:rsidRPr="00375AFA">
        <w:rPr>
          <w:rFonts w:ascii="Times New Roman" w:hAnsi="Times New Roman" w:cs="Times New Roman"/>
          <w:noProof/>
          <w:sz w:val="24"/>
          <w:szCs w:val="24"/>
        </w:rPr>
        <w:t xml:space="preserve">           </w:t>
      </w:r>
      <w:r w:rsidRPr="00375AFA">
        <w:rPr>
          <w:rFonts w:ascii="Times New Roman" w:hAnsi="Times New Roman" w:cs="Times New Roman"/>
          <w:noProof/>
          <w:sz w:val="24"/>
          <w:szCs w:val="24"/>
        </w:rPr>
        <w:drawing>
          <wp:inline distT="0" distB="0" distL="0" distR="0">
            <wp:extent cx="2915285" cy="2379722"/>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2916747" cy="2380916"/>
                    </a:xfrm>
                    <a:prstGeom prst="rect">
                      <a:avLst/>
                    </a:prstGeom>
                    <a:noFill/>
                    <a:ln w="9525">
                      <a:noFill/>
                      <a:miter lim="800000"/>
                      <a:headEnd/>
                      <a:tailEnd/>
                    </a:ln>
                  </pic:spPr>
                </pic:pic>
              </a:graphicData>
            </a:graphic>
          </wp:inline>
        </w:drawing>
      </w:r>
    </w:p>
    <w:p w:rsidR="00486DFE" w:rsidRPr="00375AFA" w:rsidRDefault="00486DFE" w:rsidP="00097815">
      <w:pPr>
        <w:rPr>
          <w:rFonts w:ascii="Times New Roman" w:hAnsi="Times New Roman" w:cs="Times New Roman"/>
          <w:noProof/>
          <w:sz w:val="24"/>
          <w:szCs w:val="24"/>
        </w:rPr>
      </w:pPr>
    </w:p>
    <w:p w:rsidR="00486DFE" w:rsidRPr="00375AFA" w:rsidRDefault="00486DFE" w:rsidP="00097815">
      <w:pPr>
        <w:rPr>
          <w:rFonts w:ascii="Times New Roman" w:hAnsi="Times New Roman" w:cs="Times New Roman"/>
          <w:noProof/>
          <w:sz w:val="24"/>
          <w:szCs w:val="24"/>
        </w:rPr>
      </w:pPr>
      <w:r w:rsidRPr="00375AFA">
        <w:rPr>
          <w:rFonts w:ascii="Times New Roman" w:hAnsi="Times New Roman" w:cs="Times New Roman"/>
          <w:noProof/>
          <w:sz w:val="24"/>
          <w:szCs w:val="24"/>
        </w:rPr>
        <w:t>Optimized results :</w:t>
      </w:r>
    </w:p>
    <w:p w:rsidR="00486DFE" w:rsidRPr="00375AFA" w:rsidRDefault="00486DFE" w:rsidP="00486DFE">
      <w:pPr>
        <w:jc w:val="center"/>
        <w:rPr>
          <w:rFonts w:ascii="Times New Roman" w:hAnsi="Times New Roman" w:cs="Times New Roman"/>
          <w:sz w:val="24"/>
          <w:szCs w:val="24"/>
        </w:rPr>
      </w:pPr>
      <w:r w:rsidRPr="00375AFA">
        <w:rPr>
          <w:rFonts w:ascii="Times New Roman" w:hAnsi="Times New Roman" w:cs="Times New Roman"/>
          <w:noProof/>
          <w:sz w:val="24"/>
          <w:szCs w:val="24"/>
        </w:rPr>
        <w:drawing>
          <wp:inline distT="0" distB="0" distL="0" distR="0">
            <wp:extent cx="2137809" cy="208915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140179" cy="2091467"/>
                    </a:xfrm>
                    <a:prstGeom prst="rect">
                      <a:avLst/>
                    </a:prstGeom>
                    <a:noFill/>
                  </pic:spPr>
                </pic:pic>
              </a:graphicData>
            </a:graphic>
          </wp:inline>
        </w:drawing>
      </w:r>
    </w:p>
    <w:p w:rsidR="003A2454" w:rsidRPr="00375AFA" w:rsidRDefault="003A2454" w:rsidP="00097815">
      <w:pPr>
        <w:rPr>
          <w:rFonts w:ascii="Times New Roman" w:hAnsi="Times New Roman" w:cs="Times New Roman"/>
          <w:noProof/>
          <w:sz w:val="24"/>
          <w:szCs w:val="24"/>
        </w:rPr>
      </w:pPr>
      <w:r w:rsidRPr="00375AFA">
        <w:rPr>
          <w:rFonts w:ascii="Times New Roman" w:hAnsi="Times New Roman" w:cs="Times New Roman"/>
          <w:sz w:val="24"/>
          <w:szCs w:val="24"/>
        </w:rPr>
        <w:t xml:space="preserve">    </w:t>
      </w:r>
      <w:r w:rsidRPr="00375AFA">
        <w:rPr>
          <w:rFonts w:ascii="Times New Roman" w:hAnsi="Times New Roman" w:cs="Times New Roman"/>
          <w:noProof/>
          <w:sz w:val="24"/>
          <w:szCs w:val="24"/>
        </w:rPr>
        <w:t xml:space="preserve"> </w:t>
      </w:r>
    </w:p>
    <w:p w:rsidR="003A2454" w:rsidRPr="00375AFA" w:rsidRDefault="003A2454" w:rsidP="00097815">
      <w:pPr>
        <w:rPr>
          <w:rFonts w:ascii="Times New Roman" w:hAnsi="Times New Roman" w:cs="Times New Roman"/>
          <w:sz w:val="24"/>
          <w:szCs w:val="24"/>
        </w:rPr>
      </w:pPr>
    </w:p>
    <w:p w:rsidR="003A2454" w:rsidRPr="00375AFA" w:rsidRDefault="003A2454" w:rsidP="00097815">
      <w:pPr>
        <w:rPr>
          <w:rFonts w:ascii="Times New Roman" w:hAnsi="Times New Roman" w:cs="Times New Roman"/>
          <w:sz w:val="24"/>
          <w:szCs w:val="24"/>
        </w:rPr>
      </w:pPr>
    </w:p>
    <w:p w:rsidR="003A2454" w:rsidRPr="00375AFA" w:rsidRDefault="003A2454" w:rsidP="00097815">
      <w:pPr>
        <w:rPr>
          <w:rFonts w:ascii="Times New Roman" w:hAnsi="Times New Roman" w:cs="Times New Roman"/>
          <w:sz w:val="24"/>
          <w:szCs w:val="24"/>
        </w:rPr>
      </w:pPr>
    </w:p>
    <w:p w:rsidR="003A2454" w:rsidRPr="00375AFA" w:rsidRDefault="003A2454" w:rsidP="00097815">
      <w:pPr>
        <w:rPr>
          <w:rFonts w:ascii="Times New Roman" w:hAnsi="Times New Roman" w:cs="Times New Roman"/>
          <w:sz w:val="24"/>
          <w:szCs w:val="24"/>
        </w:rPr>
      </w:pPr>
    </w:p>
    <w:sectPr w:rsidR="003A2454" w:rsidRPr="00375AFA" w:rsidSect="005202C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00704"/>
    <w:multiLevelType w:val="hybridMultilevel"/>
    <w:tmpl w:val="97AE8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0816213"/>
    <w:multiLevelType w:val="hybridMultilevel"/>
    <w:tmpl w:val="B95EE328"/>
    <w:lvl w:ilvl="0" w:tplc="0409000F">
      <w:start w:val="1"/>
      <w:numFmt w:val="decimal"/>
      <w:lvlText w:val="%1."/>
      <w:lvlJc w:val="left"/>
      <w:pPr>
        <w:ind w:left="720" w:hanging="360"/>
      </w:pPr>
      <w:rPr>
        <w:rFonts w:hint="default"/>
      </w:rPr>
    </w:lvl>
    <w:lvl w:ilvl="1" w:tplc="12602CD2">
      <w:start w:val="5"/>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060185"/>
    <w:multiLevelType w:val="hybridMultilevel"/>
    <w:tmpl w:val="DD36DB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nsid w:val="191A2B09"/>
    <w:multiLevelType w:val="hybridMultilevel"/>
    <w:tmpl w:val="F2B25FAC"/>
    <w:lvl w:ilvl="0" w:tplc="CF045540">
      <w:numFmt w:val="bullet"/>
      <w:lvlText w:val="-"/>
      <w:lvlJc w:val="left"/>
      <w:pPr>
        <w:ind w:left="528" w:hanging="360"/>
      </w:pPr>
      <w:rPr>
        <w:rFonts w:ascii="Times New Roman" w:eastAsiaTheme="minorHAnsi" w:hAnsi="Times New Roman" w:cs="Times New Roman"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4">
    <w:nsid w:val="1CDF4551"/>
    <w:multiLevelType w:val="hybridMultilevel"/>
    <w:tmpl w:val="D1D2FE2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20301444"/>
    <w:multiLevelType w:val="hybridMultilevel"/>
    <w:tmpl w:val="3614105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nsid w:val="22BF28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7FE0828"/>
    <w:multiLevelType w:val="hybridMultilevel"/>
    <w:tmpl w:val="28A48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E93A32"/>
    <w:multiLevelType w:val="hybridMultilevel"/>
    <w:tmpl w:val="98662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6E7D3E"/>
    <w:multiLevelType w:val="hybridMultilevel"/>
    <w:tmpl w:val="033A3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EE0D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961724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1742EFA"/>
    <w:multiLevelType w:val="hybridMultilevel"/>
    <w:tmpl w:val="59EE875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4370658D"/>
    <w:multiLevelType w:val="hybridMultilevel"/>
    <w:tmpl w:val="2E642FC4"/>
    <w:lvl w:ilvl="0" w:tplc="24FAE080">
      <w:numFmt w:val="bullet"/>
      <w:lvlText w:val="-"/>
      <w:lvlJc w:val="left"/>
      <w:pPr>
        <w:ind w:left="528" w:hanging="360"/>
      </w:pPr>
      <w:rPr>
        <w:rFonts w:ascii="Times New Roman" w:eastAsiaTheme="minorHAnsi" w:hAnsi="Times New Roman" w:cs="Times New Roman"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14">
    <w:nsid w:val="467E0A3C"/>
    <w:multiLevelType w:val="hybridMultilevel"/>
    <w:tmpl w:val="9070B1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9A04D95"/>
    <w:multiLevelType w:val="hybridMultilevel"/>
    <w:tmpl w:val="5DE47D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B247CC"/>
    <w:multiLevelType w:val="hybridMultilevel"/>
    <w:tmpl w:val="26947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205A64"/>
    <w:multiLevelType w:val="hybridMultilevel"/>
    <w:tmpl w:val="D6AE69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E10706F"/>
    <w:multiLevelType w:val="hybridMultilevel"/>
    <w:tmpl w:val="510A7FAC"/>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19">
    <w:nsid w:val="68F95FDF"/>
    <w:multiLevelType w:val="hybridMultilevel"/>
    <w:tmpl w:val="A10014D4"/>
    <w:lvl w:ilvl="0" w:tplc="270E9E68">
      <w:numFmt w:val="bullet"/>
      <w:lvlText w:val="-"/>
      <w:lvlJc w:val="left"/>
      <w:pPr>
        <w:ind w:left="528" w:hanging="360"/>
      </w:pPr>
      <w:rPr>
        <w:rFonts w:ascii="Times New Roman" w:eastAsiaTheme="minorHAnsi" w:hAnsi="Times New Roman" w:cs="Times New Roman"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20">
    <w:nsid w:val="6DBA4E61"/>
    <w:multiLevelType w:val="hybridMultilevel"/>
    <w:tmpl w:val="F994550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1">
    <w:nsid w:val="731C41A5"/>
    <w:multiLevelType w:val="hybridMultilevel"/>
    <w:tmpl w:val="A80E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8D6237"/>
    <w:multiLevelType w:val="hybridMultilevel"/>
    <w:tmpl w:val="28BC2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66C98"/>
    <w:multiLevelType w:val="hybridMultilevel"/>
    <w:tmpl w:val="8384C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0"/>
  </w:num>
  <w:num w:numId="4">
    <w:abstractNumId w:val="16"/>
  </w:num>
  <w:num w:numId="5">
    <w:abstractNumId w:val="6"/>
  </w:num>
  <w:num w:numId="6">
    <w:abstractNumId w:val="1"/>
  </w:num>
  <w:num w:numId="7">
    <w:abstractNumId w:val="12"/>
  </w:num>
  <w:num w:numId="8">
    <w:abstractNumId w:val="9"/>
  </w:num>
  <w:num w:numId="9">
    <w:abstractNumId w:val="0"/>
  </w:num>
  <w:num w:numId="10">
    <w:abstractNumId w:val="14"/>
  </w:num>
  <w:num w:numId="11">
    <w:abstractNumId w:val="17"/>
  </w:num>
  <w:num w:numId="12">
    <w:abstractNumId w:val="11"/>
  </w:num>
  <w:num w:numId="13">
    <w:abstractNumId w:val="21"/>
  </w:num>
  <w:num w:numId="14">
    <w:abstractNumId w:val="19"/>
  </w:num>
  <w:num w:numId="15">
    <w:abstractNumId w:val="20"/>
  </w:num>
  <w:num w:numId="16">
    <w:abstractNumId w:val="13"/>
  </w:num>
  <w:num w:numId="17">
    <w:abstractNumId w:val="18"/>
  </w:num>
  <w:num w:numId="18">
    <w:abstractNumId w:val="23"/>
  </w:num>
  <w:num w:numId="19">
    <w:abstractNumId w:val="3"/>
  </w:num>
  <w:num w:numId="20">
    <w:abstractNumId w:val="5"/>
  </w:num>
  <w:num w:numId="21">
    <w:abstractNumId w:val="2"/>
  </w:num>
  <w:num w:numId="22">
    <w:abstractNumId w:val="4"/>
  </w:num>
  <w:num w:numId="23">
    <w:abstractNumId w:val="22"/>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097815"/>
    <w:rsid w:val="00066B27"/>
    <w:rsid w:val="00097815"/>
    <w:rsid w:val="00203686"/>
    <w:rsid w:val="00226BD9"/>
    <w:rsid w:val="00375AFA"/>
    <w:rsid w:val="003A2454"/>
    <w:rsid w:val="004251D1"/>
    <w:rsid w:val="0042711C"/>
    <w:rsid w:val="00486DFE"/>
    <w:rsid w:val="004E0626"/>
    <w:rsid w:val="005202C3"/>
    <w:rsid w:val="005327D9"/>
    <w:rsid w:val="0054683A"/>
    <w:rsid w:val="005B0BC1"/>
    <w:rsid w:val="005C38AF"/>
    <w:rsid w:val="007263F5"/>
    <w:rsid w:val="007272F1"/>
    <w:rsid w:val="007D04A9"/>
    <w:rsid w:val="00CE4986"/>
    <w:rsid w:val="00FE35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300" w:after="3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2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815"/>
    <w:pPr>
      <w:ind w:left="720"/>
      <w:contextualSpacing/>
    </w:pPr>
  </w:style>
  <w:style w:type="paragraph" w:styleId="BalloonText">
    <w:name w:val="Balloon Text"/>
    <w:basedOn w:val="Normal"/>
    <w:link w:val="BalloonTextChar"/>
    <w:uiPriority w:val="99"/>
    <w:semiHidden/>
    <w:unhideWhenUsed/>
    <w:rsid w:val="0009781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8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5</Pages>
  <Words>686</Words>
  <Characters>3915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c:creator>
  <cp:lastModifiedBy>aman</cp:lastModifiedBy>
  <cp:revision>3</cp:revision>
  <dcterms:created xsi:type="dcterms:W3CDTF">2024-07-24T18:13:00Z</dcterms:created>
  <dcterms:modified xsi:type="dcterms:W3CDTF">2024-07-25T17:19:00Z</dcterms:modified>
</cp:coreProperties>
</file>