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E9" w:rsidRDefault="00F86513">
      <w:pPr>
        <w:pStyle w:val="Corpodetexto"/>
        <w:rPr>
          <w:rFonts w:ascii="Times New Roman"/>
        </w:rPr>
      </w:pPr>
      <w:r>
        <w:pict>
          <v:group id="docshapegroup1" o:spid="_x0000_s1030" style="position:absolute;margin-left:35.45pt;margin-top:37.9pt;width:531.45pt;height:551.05pt;z-index:-15908864;mso-position-horizontal-relative:page;mso-position-vertical-relative:page" coordorigin="709,758" coordsize="10629,110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3" type="#_x0000_t75" style="position:absolute;left:709;top:757;width:10622;height:11008">
              <v:imagedata r:id="rId8" o:title=""/>
            </v:shape>
            <v:shape id="docshape3" o:spid="_x0000_s1032" style="position:absolute;left:2383;top:10714;width:8955;height:1065" coordorigin="2384,10714" coordsize="8955,1065" path="m11338,10714r-86,26l11167,10766r-86,25l10910,10840r-170,47l10570,10932r-169,44l10232,11018r-168,41l9896,11097r-167,38l9562,11170r-166,34l9231,11237r-164,31l8903,11297r-163,28l8578,11352r-162,25l8256,11401r-160,23l7937,11445r-158,20l7622,11483r-157,18l7310,11517r-154,15l7003,11546r-152,13l6700,11570r-150,11l6401,11590r-148,9l6107,11606r-146,7l5817,11618r-143,5l5533,11627r-140,3l5254,11632r-206,1l4890,11633r-177,-1l4538,11629r-172,-4l4196,11620r-168,-6l3864,11606r-162,-8l3543,11588r-156,-10l3234,11567r-150,-11l2937,11543r-143,-13l2654,11517r-204,-22l2384,11488r126,20l2639,11528r132,20l2906,11567r138,19l3186,11604r144,17l3477,11638r149,16l3779,11669r155,14l4092,11697r161,13l4416,11722r166,10l4750,11742r171,9l5094,11758r175,7l5447,11770r180,4l5809,11777r184,1l6158,11778r145,-1l6449,11776r147,-3l6744,11769r149,-5l7044,11759r151,-7l7348,11744r153,-9l7656,11725r155,-11l7967,11701r158,-13l8283,11673r159,-16l8602,11639r160,-18l8924,11601r162,-21l9249,11557r164,-24l9577,11507r165,-26l9908,11452r166,-29l10241,11391r167,-33l10576,11324r169,-36l10914,11251r169,-40l11253,11170r85,-21l11338,10714xe" stroked="f">
              <v:fill opacity="19789f"/>
              <v:path arrowok="t"/>
            </v:shape>
            <v:shape id="docshape4" o:spid="_x0000_s1031" type="#_x0000_t75" style="position:absolute;left:3248;top:1386;width:5542;height:1698">
              <v:imagedata r:id="rId9" o:title=""/>
            </v:shape>
            <w10:wrap anchorx="page" anchory="page"/>
          </v:group>
        </w:pict>
      </w: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rPr>
          <w:rFonts w:ascii="Times New Roman"/>
        </w:rPr>
      </w:pPr>
    </w:p>
    <w:p w:rsidR="00F43AE9" w:rsidRDefault="00F43AE9">
      <w:pPr>
        <w:pStyle w:val="Corpodetexto"/>
        <w:spacing w:before="3"/>
        <w:rPr>
          <w:rFonts w:ascii="Times New Roman"/>
          <w:sz w:val="16"/>
        </w:rPr>
      </w:pPr>
    </w:p>
    <w:p w:rsidR="00F43AE9" w:rsidRDefault="00C17809">
      <w:pPr>
        <w:pStyle w:val="Ttulo"/>
        <w:spacing w:line="671" w:lineRule="exact"/>
        <w:ind w:right="2886"/>
      </w:pPr>
      <w:r>
        <w:rPr>
          <w:color w:val="FFFFFF"/>
        </w:rPr>
        <w:t>Projeto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Code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the</w:t>
      </w:r>
      <w:proofErr w:type="spellEnd"/>
    </w:p>
    <w:p w:rsidR="00F43AE9" w:rsidRDefault="00C17809">
      <w:pPr>
        <w:pStyle w:val="Ttulo"/>
      </w:pPr>
      <w:r>
        <w:rPr>
          <w:color w:val="FFFFFF"/>
        </w:rPr>
        <w:t>Future</w:t>
      </w: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  <w:sz w:val="26"/>
        </w:rPr>
      </w:pPr>
    </w:p>
    <w:p w:rsidR="00F43AE9" w:rsidRDefault="00C17809">
      <w:pPr>
        <w:spacing w:line="671" w:lineRule="exact"/>
        <w:ind w:left="784"/>
        <w:rPr>
          <w:sz w:val="56"/>
        </w:rPr>
      </w:pPr>
      <w:r>
        <w:rPr>
          <w:color w:val="FFFFFF"/>
          <w:sz w:val="56"/>
        </w:rPr>
        <w:t>Análise</w:t>
      </w:r>
      <w:r>
        <w:rPr>
          <w:color w:val="FFFFFF"/>
          <w:spacing w:val="-3"/>
          <w:sz w:val="56"/>
        </w:rPr>
        <w:t xml:space="preserve"> </w:t>
      </w:r>
      <w:r>
        <w:rPr>
          <w:color w:val="FFFFFF"/>
          <w:sz w:val="56"/>
        </w:rPr>
        <w:t>de</w:t>
      </w:r>
      <w:r>
        <w:rPr>
          <w:color w:val="FFFFFF"/>
          <w:spacing w:val="1"/>
          <w:sz w:val="56"/>
        </w:rPr>
        <w:t xml:space="preserve"> </w:t>
      </w:r>
      <w:r>
        <w:rPr>
          <w:color w:val="FFFFFF"/>
          <w:sz w:val="56"/>
        </w:rPr>
        <w:t>requisitos</w:t>
      </w: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25"/>
        </w:rPr>
      </w:pPr>
    </w:p>
    <w:p w:rsidR="00F43AE9" w:rsidRDefault="00CC54F7">
      <w:pPr>
        <w:spacing w:before="43"/>
        <w:ind w:left="1005"/>
        <w:rPr>
          <w:sz w:val="28"/>
        </w:rPr>
      </w:pPr>
      <w:r>
        <w:rPr>
          <w:color w:val="4F81BC"/>
          <w:sz w:val="28"/>
        </w:rPr>
        <w:t>CONTROLADOR DE TEMPO E TAREFAS</w:t>
      </w:r>
    </w:p>
    <w:p w:rsidR="00F43AE9" w:rsidRDefault="00F43AE9">
      <w:pPr>
        <w:spacing w:before="116"/>
        <w:ind w:left="1005"/>
        <w:rPr>
          <w:rFonts w:ascii="Arial"/>
          <w:i/>
          <w:sz w:val="24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F43AE9">
      <w:pPr>
        <w:pStyle w:val="Corpodetexto"/>
        <w:rPr>
          <w:rFonts w:ascii="Arial"/>
          <w:i/>
          <w:sz w:val="26"/>
        </w:rPr>
      </w:pPr>
    </w:p>
    <w:p w:rsidR="00F43AE9" w:rsidRDefault="00C17809">
      <w:pPr>
        <w:spacing w:before="231"/>
        <w:ind w:left="1005"/>
        <w:rPr>
          <w:sz w:val="18"/>
        </w:rPr>
      </w:pPr>
      <w:r>
        <w:rPr>
          <w:color w:val="7E7E7E"/>
          <w:sz w:val="18"/>
        </w:rPr>
        <w:t>SKA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|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Automação</w:t>
      </w:r>
      <w:r>
        <w:rPr>
          <w:color w:val="7E7E7E"/>
          <w:spacing w:val="-1"/>
          <w:sz w:val="18"/>
        </w:rPr>
        <w:t xml:space="preserve"> </w:t>
      </w:r>
      <w:r>
        <w:rPr>
          <w:color w:val="7E7E7E"/>
          <w:sz w:val="18"/>
        </w:rPr>
        <w:t>de</w:t>
      </w:r>
      <w:r>
        <w:rPr>
          <w:color w:val="7E7E7E"/>
          <w:spacing w:val="-4"/>
          <w:sz w:val="18"/>
        </w:rPr>
        <w:t xml:space="preserve"> </w:t>
      </w:r>
      <w:r>
        <w:rPr>
          <w:color w:val="7E7E7E"/>
          <w:sz w:val="18"/>
        </w:rPr>
        <w:t>Engenharias</w:t>
      </w:r>
    </w:p>
    <w:p w:rsidR="00F43AE9" w:rsidRDefault="00F43AE9">
      <w:pPr>
        <w:rPr>
          <w:sz w:val="18"/>
        </w:rPr>
        <w:sectPr w:rsidR="00F43AE9">
          <w:type w:val="continuous"/>
          <w:pgSz w:w="11910" w:h="16840"/>
          <w:pgMar w:top="740" w:right="920" w:bottom="280" w:left="1080" w:header="720" w:footer="720" w:gutter="0"/>
          <w:cols w:space="720"/>
        </w:sectPr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</w:pPr>
    </w:p>
    <w:p w:rsidR="00F43AE9" w:rsidRDefault="00F43AE9">
      <w:pPr>
        <w:pStyle w:val="Corpodetexto"/>
        <w:spacing w:before="9"/>
        <w:rPr>
          <w:sz w:val="14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701"/>
        <w:gridCol w:w="3841"/>
        <w:gridCol w:w="2965"/>
      </w:tblGrid>
      <w:tr w:rsidR="00F43AE9">
        <w:trPr>
          <w:trHeight w:val="270"/>
        </w:trPr>
        <w:tc>
          <w:tcPr>
            <w:tcW w:w="9644" w:type="dxa"/>
            <w:gridSpan w:val="4"/>
            <w:shd w:val="clear" w:color="auto" w:fill="365F91"/>
          </w:tcPr>
          <w:p w:rsidR="00F43AE9" w:rsidRDefault="00C17809">
            <w:pPr>
              <w:pStyle w:val="TableParagraph"/>
              <w:spacing w:line="250" w:lineRule="exact"/>
              <w:ind w:left="3926" w:right="391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Controle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Versão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26" w:right="226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70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291" w:right="294"/>
              <w:jc w:val="center"/>
              <w:rPr>
                <w:b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3841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752" w:right="7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2965" w:type="dxa"/>
            <w:shd w:val="clear" w:color="auto" w:fill="365F91"/>
          </w:tcPr>
          <w:p w:rsidR="00F43AE9" w:rsidRDefault="00C17809">
            <w:pPr>
              <w:pStyle w:val="TableParagraph"/>
              <w:spacing w:line="246" w:lineRule="exact"/>
              <w:ind w:left="878"/>
              <w:rPr>
                <w:b/>
              </w:rPr>
            </w:pPr>
            <w:r>
              <w:rPr>
                <w:b/>
                <w:color w:val="FFFFFF"/>
              </w:rPr>
              <w:t>Observações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de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Revisão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Default="00C17809">
            <w:pPr>
              <w:pStyle w:val="TableParagraph"/>
              <w:spacing w:before="1" w:line="249" w:lineRule="exact"/>
              <w:ind w:left="226" w:right="226"/>
              <w:jc w:val="center"/>
            </w:pPr>
            <w:r>
              <w:t>1.0</w:t>
            </w:r>
          </w:p>
        </w:tc>
        <w:tc>
          <w:tcPr>
            <w:tcW w:w="1701" w:type="dxa"/>
          </w:tcPr>
          <w:p w:rsidR="00F43AE9" w:rsidRDefault="00C17809">
            <w:pPr>
              <w:pStyle w:val="TableParagraph"/>
              <w:spacing w:before="1" w:line="249" w:lineRule="exact"/>
              <w:ind w:left="294" w:right="294"/>
              <w:jc w:val="center"/>
            </w:pPr>
            <w:r>
              <w:t>14/02/2022</w:t>
            </w:r>
          </w:p>
        </w:tc>
        <w:tc>
          <w:tcPr>
            <w:tcW w:w="3841" w:type="dxa"/>
          </w:tcPr>
          <w:p w:rsidR="00F43AE9" w:rsidRDefault="00CC54F7">
            <w:pPr>
              <w:pStyle w:val="TableParagraph"/>
              <w:spacing w:before="1" w:line="249" w:lineRule="exact"/>
              <w:ind w:left="752" w:right="752"/>
              <w:jc w:val="center"/>
            </w:pPr>
            <w:r>
              <w:t>Amanda Moraes Benites</w:t>
            </w:r>
          </w:p>
        </w:tc>
        <w:tc>
          <w:tcPr>
            <w:tcW w:w="2965" w:type="dxa"/>
          </w:tcPr>
          <w:p w:rsidR="00F43AE9" w:rsidRDefault="00C17809">
            <w:pPr>
              <w:pStyle w:val="TableParagraph"/>
              <w:spacing w:before="1" w:line="249" w:lineRule="exact"/>
              <w:ind w:left="102"/>
            </w:pPr>
            <w:r>
              <w:t>Criação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documento</w:t>
            </w:r>
          </w:p>
        </w:tc>
      </w:tr>
      <w:tr w:rsidR="00F43AE9" w:rsidTr="00E34D12">
        <w:trPr>
          <w:trHeight w:val="265"/>
        </w:trPr>
        <w:tc>
          <w:tcPr>
            <w:tcW w:w="1137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2.0</w:t>
            </w:r>
          </w:p>
        </w:tc>
        <w:tc>
          <w:tcPr>
            <w:tcW w:w="170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18/04/2022</w:t>
            </w:r>
          </w:p>
        </w:tc>
        <w:tc>
          <w:tcPr>
            <w:tcW w:w="3841" w:type="dxa"/>
          </w:tcPr>
          <w:p w:rsidR="00F43AE9" w:rsidRPr="00E34D12" w:rsidRDefault="00E34D12" w:rsidP="00E34D12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2965" w:type="dxa"/>
          </w:tcPr>
          <w:p w:rsidR="00F43AE9" w:rsidRPr="00E34D12" w:rsidRDefault="00E34D12" w:rsidP="00E34D12">
            <w:pPr>
              <w:pStyle w:val="TableParagraph"/>
              <w:rPr>
                <w:rFonts w:asciiTheme="minorHAnsi" w:hAnsiTheme="minorHAnsi" w:cstheme="minorHAnsi"/>
              </w:rPr>
            </w:pPr>
            <w:r w:rsidRPr="00E34D12">
              <w:rPr>
                <w:rFonts w:asciiTheme="minorHAnsi" w:hAnsiTheme="minorHAnsi" w:cstheme="minorHAnsi"/>
              </w:rPr>
              <w:t>Alteração das funcionalidades da aplicação</w:t>
            </w:r>
          </w:p>
        </w:tc>
      </w:tr>
      <w:tr w:rsidR="00F43AE9" w:rsidTr="00E34D12">
        <w:trPr>
          <w:trHeight w:val="270"/>
        </w:trPr>
        <w:tc>
          <w:tcPr>
            <w:tcW w:w="1137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170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06/05/2022</w:t>
            </w:r>
          </w:p>
        </w:tc>
        <w:tc>
          <w:tcPr>
            <w:tcW w:w="3841" w:type="dxa"/>
          </w:tcPr>
          <w:p w:rsidR="00F43AE9" w:rsidRPr="005B518A" w:rsidRDefault="005B518A" w:rsidP="005B518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Amanda Moraes Benites</w:t>
            </w:r>
          </w:p>
        </w:tc>
        <w:tc>
          <w:tcPr>
            <w:tcW w:w="2965" w:type="dxa"/>
          </w:tcPr>
          <w:p w:rsidR="00F43AE9" w:rsidRPr="005B518A" w:rsidRDefault="005B518A">
            <w:pPr>
              <w:pStyle w:val="TableParagraph"/>
              <w:rPr>
                <w:rFonts w:ascii="Arial" w:hAnsi="Arial" w:cs="Arial"/>
                <w:sz w:val="20"/>
              </w:rPr>
            </w:pPr>
            <w:r w:rsidRPr="005B518A">
              <w:rPr>
                <w:rFonts w:ascii="Arial" w:hAnsi="Arial" w:cs="Arial"/>
                <w:sz w:val="20"/>
              </w:rPr>
              <w:t>Alteração nas funcionalidades da aplicação.</w:t>
            </w:r>
          </w:p>
        </w:tc>
      </w:tr>
      <w:tr w:rsidR="00F43AE9" w:rsidTr="00E34D12">
        <w:trPr>
          <w:trHeight w:val="266"/>
        </w:trPr>
        <w:tc>
          <w:tcPr>
            <w:tcW w:w="1137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41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 w:rsidR="00F43AE9" w:rsidRDefault="00F43A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5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7"/>
        <w:gridCol w:w="4838"/>
      </w:tblGrid>
      <w:tr w:rsidR="00F43AE9">
        <w:trPr>
          <w:trHeight w:val="330"/>
        </w:trPr>
        <w:tc>
          <w:tcPr>
            <w:tcW w:w="9675" w:type="dxa"/>
            <w:gridSpan w:val="2"/>
            <w:shd w:val="clear" w:color="auto" w:fill="365F91"/>
          </w:tcPr>
          <w:p w:rsidR="00F43AE9" w:rsidRDefault="00C17809">
            <w:pPr>
              <w:pStyle w:val="TableParagraph"/>
              <w:spacing w:line="266" w:lineRule="exact"/>
              <w:ind w:left="4405" w:right="439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Contatos</w:t>
            </w:r>
          </w:p>
        </w:tc>
      </w:tr>
      <w:tr w:rsidR="00F43AE9">
        <w:trPr>
          <w:trHeight w:val="330"/>
        </w:trPr>
        <w:tc>
          <w:tcPr>
            <w:tcW w:w="4837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20" w:right="2114"/>
              <w:jc w:val="center"/>
              <w:rPr>
                <w:b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4838" w:type="dxa"/>
            <w:shd w:val="clear" w:color="auto" w:fill="365F91"/>
          </w:tcPr>
          <w:p w:rsidR="00F43AE9" w:rsidRDefault="00C17809">
            <w:pPr>
              <w:pStyle w:val="TableParagraph"/>
              <w:spacing w:before="1"/>
              <w:ind w:left="2109" w:right="2107"/>
              <w:jc w:val="center"/>
              <w:rPr>
                <w:b/>
              </w:rPr>
            </w:pPr>
            <w:r>
              <w:rPr>
                <w:b/>
                <w:color w:val="FFFFFF"/>
              </w:rPr>
              <w:t>E-mail</w:t>
            </w:r>
          </w:p>
        </w:tc>
      </w:tr>
      <w:tr w:rsidR="00F43AE9">
        <w:trPr>
          <w:trHeight w:val="334"/>
        </w:trPr>
        <w:tc>
          <w:tcPr>
            <w:tcW w:w="4837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 Moraes Benites</w:t>
            </w:r>
          </w:p>
        </w:tc>
        <w:tc>
          <w:tcPr>
            <w:tcW w:w="4838" w:type="dxa"/>
          </w:tcPr>
          <w:p w:rsidR="00F43AE9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amandabenites2005@gmail.com</w:t>
            </w:r>
          </w:p>
          <w:p w:rsidR="00CC54F7" w:rsidRPr="00CC54F7" w:rsidRDefault="00CC54F7">
            <w:pPr>
              <w:pStyle w:val="TableParagraph"/>
              <w:rPr>
                <w:rFonts w:asciiTheme="minorHAnsi" w:hAnsiTheme="minorHAnsi" w:cstheme="minorHAnsi"/>
              </w:rPr>
            </w:pPr>
            <w:r w:rsidRPr="00CC54F7">
              <w:rPr>
                <w:rFonts w:asciiTheme="minorHAnsi" w:hAnsiTheme="minorHAnsi" w:cstheme="minorHAnsi"/>
              </w:rPr>
              <w:t>85838985020@</w:t>
            </w:r>
            <w:proofErr w:type="gramStart"/>
            <w:r w:rsidRPr="00CC54F7">
              <w:rPr>
                <w:rFonts w:asciiTheme="minorHAnsi" w:hAnsiTheme="minorHAnsi" w:cstheme="minorHAnsi"/>
              </w:rPr>
              <w:t>senacrs.edu.</w:t>
            </w:r>
            <w:proofErr w:type="gramEnd"/>
            <w:r w:rsidRPr="00CC54F7">
              <w:rPr>
                <w:rFonts w:asciiTheme="minorHAnsi" w:hAnsiTheme="minorHAnsi" w:cstheme="minorHAnsi"/>
              </w:rPr>
              <w:t>br</w:t>
            </w:r>
          </w:p>
        </w:tc>
      </w:tr>
    </w:tbl>
    <w:p w:rsidR="00F43AE9" w:rsidRDefault="00F43AE9">
      <w:pPr>
        <w:pStyle w:val="Corpodetexto"/>
      </w:pPr>
    </w:p>
    <w:p w:rsidR="00F43AE9" w:rsidRDefault="00F43AE9">
      <w:pPr>
        <w:pStyle w:val="Corpodetexto"/>
        <w:spacing w:before="8"/>
        <w:rPr>
          <w:sz w:val="27"/>
        </w:rPr>
      </w:pPr>
    </w:p>
    <w:p w:rsidR="00F43AE9" w:rsidRDefault="00C17809">
      <w:pPr>
        <w:spacing w:before="52"/>
        <w:ind w:left="336"/>
        <w:rPr>
          <w:b/>
          <w:sz w:val="24"/>
        </w:rPr>
      </w:pPr>
      <w:r>
        <w:rPr>
          <w:b/>
          <w:color w:val="1F487C"/>
          <w:sz w:val="24"/>
        </w:rPr>
        <w:t>Conteúdos</w:t>
      </w:r>
    </w:p>
    <w:sdt>
      <w:sdtPr>
        <w:rPr>
          <w:b w:val="0"/>
          <w:bCs w:val="0"/>
        </w:rPr>
        <w:id w:val="442349240"/>
        <w:docPartObj>
          <w:docPartGallery w:val="Table of Contents"/>
          <w:docPartUnique/>
        </w:docPartObj>
      </w:sdtPr>
      <w:sdtEndPr/>
      <w:sdtContent>
        <w:p w:rsidR="00F43AE9" w:rsidRDefault="00C17809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246"/>
            <w:ind w:hanging="441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OBJETIVOS</w:t>
            </w:r>
            <w:r>
              <w:rPr>
                <w:spacing w:val="-3"/>
              </w:rPr>
              <w:t xml:space="preserve"> </w:t>
            </w:r>
            <w:r>
              <w:t>DESTA</w:t>
            </w:r>
            <w:r>
              <w:rPr>
                <w:spacing w:val="-4"/>
              </w:rPr>
              <w:t xml:space="preserve"> </w:t>
            </w:r>
            <w:r>
              <w:t>ANÁLISE</w:t>
            </w:r>
            <w:r>
              <w:tab/>
              <w:t>2</w:t>
            </w:r>
          </w:hyperlink>
        </w:p>
        <w:p w:rsidR="00F43AE9" w:rsidRDefault="00F86513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spacing w:before="120"/>
            <w:ind w:hanging="441"/>
          </w:pPr>
          <w:hyperlink w:anchor="_bookmark1" w:history="1">
            <w:r w:rsidR="00C17809">
              <w:t>INTRODUÇÃO</w:t>
            </w:r>
            <w:r w:rsidR="00C17809">
              <w:tab/>
              <w:t>2</w:t>
            </w:r>
          </w:hyperlink>
        </w:p>
        <w:p w:rsidR="00F43AE9" w:rsidRDefault="00F86513">
          <w:pPr>
            <w:pStyle w:val="Sumrio1"/>
            <w:numPr>
              <w:ilvl w:val="0"/>
              <w:numId w:val="4"/>
            </w:numPr>
            <w:tabs>
              <w:tab w:val="left" w:pos="776"/>
              <w:tab w:val="left" w:pos="777"/>
              <w:tab w:val="right" w:leader="dot" w:pos="9539"/>
            </w:tabs>
            <w:ind w:hanging="441"/>
          </w:pPr>
          <w:hyperlink w:anchor="_bookmark2" w:history="1">
            <w:r w:rsidR="00C17809">
              <w:t>DESCRIÇÃO</w:t>
            </w:r>
            <w:r w:rsidR="00C17809">
              <w:rPr>
                <w:spacing w:val="-3"/>
              </w:rPr>
              <w:t xml:space="preserve"> </w:t>
            </w:r>
            <w:r w:rsidR="00C17809">
              <w:t>DOS</w:t>
            </w:r>
            <w:r w:rsidR="00C17809">
              <w:rPr>
                <w:spacing w:val="-2"/>
              </w:rPr>
              <w:t xml:space="preserve"> </w:t>
            </w:r>
            <w:r w:rsidR="00C17809">
              <w:t>REQUISITOS</w:t>
            </w:r>
            <w:r w:rsidR="00C17809">
              <w:tab/>
              <w:t>2</w:t>
            </w:r>
          </w:hyperlink>
        </w:p>
        <w:p w:rsidR="00F43AE9" w:rsidRDefault="00C17809">
          <w:r>
            <w:fldChar w:fldCharType="end"/>
          </w:r>
        </w:p>
      </w:sdtContent>
    </w:sdt>
    <w:p w:rsidR="00F43AE9" w:rsidRDefault="00F43AE9">
      <w:pPr>
        <w:sectPr w:rsidR="00F43AE9">
          <w:headerReference w:type="default" r:id="rId10"/>
          <w:footerReference w:type="default" r:id="rId11"/>
          <w:pgSz w:w="11910" w:h="16840"/>
          <w:pgMar w:top="1140" w:right="920" w:bottom="640" w:left="1080" w:header="425" w:footer="441" w:gutter="0"/>
          <w:pgNumType w:start="1"/>
          <w:cols w:space="720"/>
        </w:sect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rPr>
          <w:b/>
        </w:rPr>
      </w:pPr>
    </w:p>
    <w:p w:rsidR="00F43AE9" w:rsidRDefault="00F43AE9">
      <w:pPr>
        <w:pStyle w:val="Corpodetexto"/>
        <w:spacing w:before="9"/>
        <w:rPr>
          <w:b/>
          <w:sz w:val="14"/>
        </w:rPr>
      </w:pPr>
    </w:p>
    <w:p w:rsidR="00F43AE9" w:rsidRDefault="00F86513">
      <w:pPr>
        <w:pStyle w:val="Corpodetexto"/>
        <w:spacing w:line="20" w:lineRule="exact"/>
        <w:ind w:left="308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28" style="width:477.8pt;height:1pt;mso-position-horizontal-relative:char;mso-position-vertical-relative:line" coordsize="9556,20">
            <v:rect id="docshape9" o:spid="_x0000_s1029" style="position:absolute;width:9556;height:20" fillcolor="black" stroked="f"/>
            <w10:wrap type="none"/>
            <w10:anchorlock/>
          </v:group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0" w:name="_bookmark0"/>
      <w:bookmarkEnd w:id="0"/>
      <w:r>
        <w:rPr>
          <w:color w:val="4F81BC"/>
        </w:rPr>
        <w:t>OBJETIVOS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DESTA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ANÁLISE</w:t>
      </w:r>
    </w:p>
    <w:p w:rsidR="00F43AE9" w:rsidRDefault="00C17809">
      <w:pPr>
        <w:pStyle w:val="Corpodetexto"/>
        <w:spacing w:before="3"/>
        <w:ind w:left="904"/>
      </w:pPr>
      <w:r>
        <w:t>O</w:t>
      </w:r>
      <w:r>
        <w:rPr>
          <w:spacing w:val="-4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análise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descrever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clara,</w:t>
      </w:r>
      <w:r>
        <w:rPr>
          <w:spacing w:val="-1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funcionará o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desta</w:t>
      </w:r>
      <w:r>
        <w:rPr>
          <w:spacing w:val="-3"/>
        </w:rPr>
        <w:t xml:space="preserve"> </w:t>
      </w:r>
      <w:r>
        <w:t>aplicação.</w:t>
      </w:r>
    </w:p>
    <w:p w:rsidR="00F43AE9" w:rsidRDefault="00F86513">
      <w:pPr>
        <w:pStyle w:val="Corpodetexto"/>
        <w:spacing w:before="11"/>
        <w:rPr>
          <w:sz w:val="16"/>
        </w:rPr>
      </w:pPr>
      <w:r>
        <w:pict>
          <v:rect id="docshape10" o:spid="_x0000_s1027" style="position:absolute;margin-left:69.45pt;margin-top:11.5pt;width:477.8pt;height:1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ind w:hanging="569"/>
      </w:pPr>
      <w:bookmarkStart w:id="1" w:name="_bookmark1"/>
      <w:bookmarkEnd w:id="1"/>
      <w:r>
        <w:rPr>
          <w:color w:val="4F81BC"/>
        </w:rPr>
        <w:t>INTRODUÇÃO</w:t>
      </w:r>
    </w:p>
    <w:p w:rsidR="00F43AE9" w:rsidRDefault="00CC54F7">
      <w:pPr>
        <w:pStyle w:val="Corpodetexto"/>
        <w:spacing w:before="3"/>
        <w:ind w:left="904" w:right="437"/>
      </w:pPr>
      <w:r>
        <w:t>Pensando em uma maior organização de tempo, para que todas as tarefas e atividades do dia sejam realizadas, sem que haja falta de proveito do dia, foi pensado o desenvolvimento de uma aplicação que auxilie o usuário a controlar o tempo de realização das tarefas necessárias durante um espaço de tempo.</w:t>
      </w:r>
    </w:p>
    <w:p w:rsidR="00F43AE9" w:rsidRDefault="00F86513">
      <w:pPr>
        <w:pStyle w:val="Corpodetexto"/>
        <w:spacing w:before="11"/>
        <w:rPr>
          <w:sz w:val="17"/>
        </w:rPr>
      </w:pPr>
      <w:r>
        <w:pict>
          <v:rect id="docshape11" o:spid="_x0000_s1026" style="position:absolute;margin-left:69.45pt;margin-top:12.15pt;width:477.8pt;height:1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F43AE9" w:rsidRDefault="00C17809">
      <w:pPr>
        <w:pStyle w:val="Ttulo1"/>
        <w:numPr>
          <w:ilvl w:val="0"/>
          <w:numId w:val="3"/>
        </w:numPr>
        <w:tabs>
          <w:tab w:val="left" w:pos="904"/>
          <w:tab w:val="left" w:pos="905"/>
        </w:tabs>
        <w:spacing w:line="268" w:lineRule="exact"/>
        <w:ind w:hanging="569"/>
      </w:pPr>
      <w:bookmarkStart w:id="2" w:name="_bookmark2"/>
      <w:bookmarkEnd w:id="2"/>
      <w:r>
        <w:rPr>
          <w:color w:val="4F81BC"/>
        </w:rPr>
        <w:t>DESCRIÇÃO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DOS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REQUISITOS</w:t>
      </w:r>
    </w:p>
    <w:p w:rsidR="00F43AE9" w:rsidRDefault="00C17809">
      <w:pPr>
        <w:pStyle w:val="Ttulo2"/>
        <w:numPr>
          <w:ilvl w:val="1"/>
          <w:numId w:val="3"/>
        </w:numPr>
        <w:tabs>
          <w:tab w:val="left" w:pos="1129"/>
        </w:tabs>
      </w:pPr>
      <w:r>
        <w:t>REQUISITOS</w:t>
      </w:r>
      <w:r>
        <w:rPr>
          <w:spacing w:val="-5"/>
        </w:rPr>
        <w:t xml:space="preserve"> </w:t>
      </w:r>
      <w:r>
        <w:t>FUNCIONAIS</w:t>
      </w: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RF001</w:t>
            </w:r>
          </w:p>
        </w:tc>
        <w:tc>
          <w:tcPr>
            <w:tcW w:w="7083" w:type="dxa"/>
          </w:tcPr>
          <w:p w:rsidR="00F43AE9" w:rsidRDefault="00CC54F7">
            <w:pPr>
              <w:pStyle w:val="TableParagraph"/>
              <w:spacing w:before="1"/>
              <w:ind w:left="138"/>
            </w:pPr>
            <w:r>
              <w:t>Tela para</w:t>
            </w:r>
            <w:r w:rsidR="005B518A">
              <w:t xml:space="preserve"> introduzir a aplicação</w:t>
            </w:r>
          </w:p>
        </w:tc>
      </w:tr>
      <w:tr w:rsidR="00F43AE9">
        <w:trPr>
          <w:trHeight w:val="761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5B518A">
            <w:pPr>
              <w:pStyle w:val="TableParagraph"/>
              <w:spacing w:line="278" w:lineRule="auto"/>
              <w:ind w:left="138" w:right="174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 w:rsidR="00CC54F7">
              <w:rPr>
                <w:spacing w:val="2"/>
                <w:sz w:val="20"/>
              </w:rPr>
              <w:t xml:space="preserve">, ao abrir a aplicação, o usuário possa </w:t>
            </w:r>
            <w:r w:rsidR="005B518A">
              <w:rPr>
                <w:spacing w:val="2"/>
                <w:sz w:val="20"/>
              </w:rPr>
              <w:t>ler sobre os objetivos da aplicação, para saber qual é função dela.</w:t>
            </w:r>
          </w:p>
        </w:tc>
      </w:tr>
      <w:tr w:rsidR="00F43AE9">
        <w:trPr>
          <w:trHeight w:val="758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CC54F7" w:rsidRPr="00CC54F7" w:rsidRDefault="00CC54F7" w:rsidP="005B518A">
            <w:pPr>
              <w:pStyle w:val="TableParagraph"/>
              <w:numPr>
                <w:ilvl w:val="0"/>
                <w:numId w:val="2"/>
              </w:numPr>
              <w:tabs>
                <w:tab w:val="left" w:pos="243"/>
              </w:tabs>
              <w:spacing w:before="1"/>
              <w:ind w:hanging="105"/>
              <w:rPr>
                <w:sz w:val="20"/>
              </w:rPr>
            </w:pPr>
            <w:r>
              <w:rPr>
                <w:sz w:val="20"/>
              </w:rPr>
              <w:t xml:space="preserve">Deverá abrir uma tela </w:t>
            </w:r>
            <w:r w:rsidR="005B518A">
              <w:rPr>
                <w:sz w:val="20"/>
              </w:rPr>
              <w:t xml:space="preserve">com a explicação sobre a funcionalidade da aplicação, seu nome e </w:t>
            </w:r>
            <w:proofErr w:type="gramStart"/>
            <w:r w:rsidR="005B518A">
              <w:rPr>
                <w:sz w:val="20"/>
              </w:rPr>
              <w:t>logo</w:t>
            </w:r>
            <w:proofErr w:type="gramEnd"/>
          </w:p>
        </w:tc>
      </w:tr>
    </w:tbl>
    <w:p w:rsidR="00F43AE9" w:rsidRDefault="00F43AE9">
      <w:pPr>
        <w:pStyle w:val="Corpodetexto"/>
        <w:spacing w:before="3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1"/>
              <w:ind w:left="106"/>
            </w:pPr>
            <w:r>
              <w:t>RF002</w:t>
            </w:r>
          </w:p>
        </w:tc>
        <w:tc>
          <w:tcPr>
            <w:tcW w:w="7083" w:type="dxa"/>
          </w:tcPr>
          <w:p w:rsidR="00F43AE9" w:rsidRDefault="00CC54F7" w:rsidP="00E34D12">
            <w:pPr>
              <w:pStyle w:val="TableParagraph"/>
              <w:spacing w:before="1"/>
              <w:ind w:left="138"/>
            </w:pPr>
            <w:r>
              <w:t>T</w:t>
            </w:r>
            <w:r w:rsidR="005B518A">
              <w:t>ela para o usuário indicar quais tarefas precisa realizar e para a aplicação apresentar o tempo necessário para realizar todas elas</w:t>
            </w:r>
          </w:p>
        </w:tc>
      </w:tr>
      <w:tr w:rsidR="00F43AE9">
        <w:trPr>
          <w:trHeight w:val="482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5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que o usuário </w:t>
            </w:r>
            <w:r w:rsidR="00E34D12">
              <w:rPr>
                <w:sz w:val="20"/>
              </w:rPr>
              <w:t>selecione quais tarefas irá realizar, para que a aplicação possa calcular o tempo para ser apresentado para o usuário.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E34D12" w:rsidRDefault="00C17809" w:rsidP="00E34D12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abrir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 w:rsidR="00CC54F7">
              <w:rPr>
                <w:sz w:val="20"/>
              </w:rPr>
              <w:t xml:space="preserve">usuário </w:t>
            </w:r>
            <w:r w:rsidR="00E34D12">
              <w:rPr>
                <w:sz w:val="20"/>
              </w:rPr>
              <w:t>marque as tarefas que irá realizar;</w:t>
            </w:r>
          </w:p>
          <w:p w:rsidR="00E34D12" w:rsidRDefault="00E34D12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5B518A">
              <w:rPr>
                <w:sz w:val="20"/>
              </w:rPr>
              <w:t>A aplicação deverá apresentar o tempo total para realizar todas as tarefas, de acordo com a soma dos tempos pré-programados de cada tarefa.</w:t>
            </w:r>
          </w:p>
        </w:tc>
      </w:tr>
    </w:tbl>
    <w:p w:rsidR="00F43AE9" w:rsidRDefault="00F43AE9">
      <w:pPr>
        <w:pStyle w:val="Corpodetexto"/>
        <w:spacing w:before="2"/>
      </w:pPr>
    </w:p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F43AE9">
        <w:trPr>
          <w:trHeight w:val="510"/>
        </w:trPr>
        <w:tc>
          <w:tcPr>
            <w:tcW w:w="1273" w:type="dxa"/>
          </w:tcPr>
          <w:p w:rsidR="00F43AE9" w:rsidRDefault="000D14C6">
            <w:pPr>
              <w:pStyle w:val="TableParagraph"/>
              <w:spacing w:line="266" w:lineRule="exact"/>
              <w:ind w:left="106"/>
            </w:pPr>
            <w:r>
              <w:t>RF003</w:t>
            </w:r>
          </w:p>
        </w:tc>
        <w:tc>
          <w:tcPr>
            <w:tcW w:w="7083" w:type="dxa"/>
          </w:tcPr>
          <w:p w:rsidR="00F43AE9" w:rsidRDefault="0075615B">
            <w:pPr>
              <w:pStyle w:val="TableParagraph"/>
              <w:spacing w:line="266" w:lineRule="exact"/>
              <w:ind w:left="138"/>
            </w:pPr>
            <w:r>
              <w:t>Botão “Continuar”</w:t>
            </w:r>
          </w:p>
        </w:tc>
      </w:tr>
      <w:tr w:rsidR="00F43AE9">
        <w:trPr>
          <w:trHeight w:val="478"/>
        </w:trPr>
        <w:tc>
          <w:tcPr>
            <w:tcW w:w="1273" w:type="dxa"/>
          </w:tcPr>
          <w:p w:rsidR="00F43AE9" w:rsidRDefault="00C1780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 w:rsidR="0075615B">
              <w:rPr>
                <w:sz w:val="20"/>
              </w:rPr>
              <w:t>necessário haver um botão para seguir para a próxima tela que o usuário necessita preencher ou ler.</w:t>
            </w:r>
          </w:p>
        </w:tc>
      </w:tr>
      <w:tr w:rsidR="00F43AE9">
        <w:trPr>
          <w:trHeight w:val="477"/>
        </w:trPr>
        <w:tc>
          <w:tcPr>
            <w:tcW w:w="1273" w:type="dxa"/>
          </w:tcPr>
          <w:p w:rsidR="00F43AE9" w:rsidRDefault="00C17809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F43AE9" w:rsidRDefault="00C17809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 w:rsidR="0075615B">
              <w:rPr>
                <w:sz w:val="20"/>
              </w:rPr>
              <w:t>Quando o usuário apertar o botão da cor verde escrito “Continuar”, a aplicação deverá seguir para a página seguinte.</w:t>
            </w:r>
          </w:p>
        </w:tc>
      </w:tr>
    </w:tbl>
    <w:p w:rsidR="0075615B" w:rsidRDefault="0075615B"/>
    <w:tbl>
      <w:tblPr>
        <w:tblStyle w:val="TableNormal"/>
        <w:tblW w:w="0" w:type="auto"/>
        <w:tblInd w:w="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7083"/>
      </w:tblGrid>
      <w:tr w:rsidR="0075615B" w:rsidTr="00BE104B">
        <w:trPr>
          <w:trHeight w:val="510"/>
        </w:trPr>
        <w:tc>
          <w:tcPr>
            <w:tcW w:w="1273" w:type="dxa"/>
          </w:tcPr>
          <w:p w:rsidR="0075615B" w:rsidRDefault="000D14C6" w:rsidP="00BE104B">
            <w:pPr>
              <w:pStyle w:val="TableParagraph"/>
              <w:spacing w:line="266" w:lineRule="exact"/>
              <w:ind w:left="106"/>
            </w:pPr>
            <w:r>
              <w:t>RF004</w:t>
            </w:r>
            <w:bookmarkStart w:id="3" w:name="_GoBack"/>
            <w:bookmarkEnd w:id="3"/>
          </w:p>
        </w:tc>
        <w:tc>
          <w:tcPr>
            <w:tcW w:w="7083" w:type="dxa"/>
          </w:tcPr>
          <w:p w:rsidR="0075615B" w:rsidRDefault="005B518A" w:rsidP="0075615B">
            <w:pPr>
              <w:pStyle w:val="TableParagraph"/>
              <w:spacing w:line="266" w:lineRule="exact"/>
              <w:ind w:left="138"/>
            </w:pPr>
            <w:r>
              <w:t>Botão “Voltar</w:t>
            </w:r>
            <w:r w:rsidR="0075615B">
              <w:t>”</w:t>
            </w:r>
          </w:p>
        </w:tc>
      </w:tr>
      <w:tr w:rsidR="0075615B" w:rsidTr="00BE104B">
        <w:trPr>
          <w:trHeight w:val="478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Motivo: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necessário haver um botão </w:t>
            </w:r>
            <w:r w:rsidR="005B518A">
              <w:rPr>
                <w:sz w:val="20"/>
              </w:rPr>
              <w:t>para que o usuário possa voltar para a tela inicial.</w:t>
            </w:r>
          </w:p>
        </w:tc>
      </w:tr>
      <w:tr w:rsidR="0075615B" w:rsidTr="00BE104B">
        <w:trPr>
          <w:trHeight w:val="477"/>
        </w:trPr>
        <w:tc>
          <w:tcPr>
            <w:tcW w:w="1273" w:type="dxa"/>
          </w:tcPr>
          <w:p w:rsidR="0075615B" w:rsidRDefault="0075615B" w:rsidP="00BE104B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Descrição:</w:t>
            </w:r>
          </w:p>
        </w:tc>
        <w:tc>
          <w:tcPr>
            <w:tcW w:w="7083" w:type="dxa"/>
          </w:tcPr>
          <w:p w:rsidR="0075615B" w:rsidRDefault="0075615B" w:rsidP="005B518A">
            <w:pPr>
              <w:pStyle w:val="TableParagraph"/>
              <w:spacing w:before="4"/>
              <w:ind w:left="13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Quando o usuário apertar o botão da cor</w:t>
            </w:r>
            <w:r w:rsidR="00824007">
              <w:rPr>
                <w:sz w:val="20"/>
              </w:rPr>
              <w:t xml:space="preserve"> vermelho</w:t>
            </w:r>
            <w:r w:rsidR="005B518A">
              <w:rPr>
                <w:sz w:val="20"/>
              </w:rPr>
              <w:t xml:space="preserve"> escrito “Voltar</w:t>
            </w:r>
            <w:r>
              <w:rPr>
                <w:sz w:val="20"/>
              </w:rPr>
              <w:t xml:space="preserve">”, a aplicação deve </w:t>
            </w:r>
            <w:r w:rsidR="005B518A">
              <w:rPr>
                <w:sz w:val="20"/>
              </w:rPr>
              <w:t>voltar para a página inicial.</w:t>
            </w:r>
          </w:p>
        </w:tc>
      </w:tr>
    </w:tbl>
    <w:p w:rsidR="0075615B" w:rsidRDefault="0075615B"/>
    <w:sectPr w:rsidR="0075615B">
      <w:pgSz w:w="11910" w:h="16840"/>
      <w:pgMar w:top="1140" w:right="920" w:bottom="640" w:left="1080" w:header="425" w:footer="4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513" w:rsidRDefault="00F86513">
      <w:r>
        <w:separator/>
      </w:r>
    </w:p>
  </w:endnote>
  <w:endnote w:type="continuationSeparator" w:id="0">
    <w:p w:rsidR="00F86513" w:rsidRDefault="00F8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F86513">
    <w:pPr>
      <w:pStyle w:val="Corpodetexto"/>
      <w:spacing w:line="14" w:lineRule="auto"/>
    </w:pPr>
    <w:r>
      <w:pict>
        <v:rect id="docshape5" o:spid="_x0000_s2051" style="position:absolute;margin-left:547pt;margin-top:814.8pt;width:33pt;height:.4pt;z-index:-15908352;mso-position-horizontal-relative:page;mso-position-vertical-relative:page" fillcolor="#7e7e7e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0" type="#_x0000_t202" style="position:absolute;margin-left:193.7pt;margin-top:808.75pt;width:214.95pt;height:21.8pt;z-index:-15907840;mso-position-horizontal-relative:page;mso-position-vertical-relative:page" filled="f" stroked="f">
          <v:textbox inset="0,0,0,0">
            <w:txbxContent>
              <w:p w:rsidR="00F43AE9" w:rsidRDefault="00C17809">
                <w:pPr>
                  <w:spacing w:line="183" w:lineRule="exact"/>
                  <w:ind w:left="12" w:right="14"/>
                  <w:jc w:val="center"/>
                  <w:rPr>
                    <w:sz w:val="16"/>
                  </w:rPr>
                </w:pPr>
                <w:r>
                  <w:rPr>
                    <w:color w:val="808080"/>
                    <w:sz w:val="16"/>
                  </w:rPr>
                  <w:t>SKA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Automação</w:t>
                </w:r>
                <w:r>
                  <w:rPr>
                    <w:color w:val="808080"/>
                    <w:spacing w:val="-4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de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Engenharias</w:t>
                </w:r>
                <w:r>
                  <w:rPr>
                    <w:color w:val="808080"/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color w:val="808080"/>
                    <w:sz w:val="16"/>
                  </w:rPr>
                  <w:t>Ltda</w:t>
                </w:r>
                <w:proofErr w:type="spellEnd"/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+55</w:t>
                </w:r>
                <w:r>
                  <w:rPr>
                    <w:color w:val="808080"/>
                    <w:spacing w:val="-3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51</w:t>
                </w:r>
                <w:r>
                  <w:rPr>
                    <w:color w:val="808080"/>
                    <w:spacing w:val="-1"/>
                    <w:sz w:val="16"/>
                  </w:rPr>
                  <w:t xml:space="preserve"> </w:t>
                </w:r>
                <w:r>
                  <w:rPr>
                    <w:color w:val="808080"/>
                    <w:sz w:val="16"/>
                  </w:rPr>
                  <w:t>3591-2900</w:t>
                </w:r>
              </w:p>
              <w:p w:rsidR="00F43AE9" w:rsidRDefault="00C17809">
                <w:pPr>
                  <w:spacing w:before="40"/>
                  <w:ind w:left="14" w:right="14"/>
                  <w:jc w:val="center"/>
                  <w:rPr>
                    <w:sz w:val="16"/>
                  </w:rPr>
                </w:pPr>
                <w:r>
                  <w:rPr>
                    <w:color w:val="999999"/>
                    <w:sz w:val="16"/>
                  </w:rPr>
                  <w:t>Av.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999999"/>
                    <w:sz w:val="16"/>
                  </w:rPr>
                  <w:t>Theodomiro</w:t>
                </w:r>
                <w:proofErr w:type="spellEnd"/>
                <w:r>
                  <w:rPr>
                    <w:color w:val="999999"/>
                    <w:spacing w:val="-2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Porto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da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Fonseca,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3101.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São</w:t>
                </w:r>
                <w:r>
                  <w:rPr>
                    <w:color w:val="999999"/>
                    <w:spacing w:val="-4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Leopoldo,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RS,</w:t>
                </w:r>
                <w:r>
                  <w:rPr>
                    <w:color w:val="999999"/>
                    <w:spacing w:val="-3"/>
                    <w:sz w:val="16"/>
                  </w:rPr>
                  <w:t xml:space="preserve"> </w:t>
                </w:r>
                <w:r>
                  <w:rPr>
                    <w:color w:val="999999"/>
                    <w:sz w:val="16"/>
                  </w:rPr>
                  <w:t>Brasil.</w:t>
                </w:r>
              </w:p>
            </w:txbxContent>
          </v:textbox>
          <w10:wrap anchorx="page" anchory="page"/>
        </v:shape>
      </w:pict>
    </w:r>
    <w:r>
      <w:pict>
        <v:shape id="docshape7" o:spid="_x0000_s2049" type="#_x0000_t202" style="position:absolute;margin-left:558pt;margin-top:817.25pt;width:12.1pt;height:12pt;z-index:-15907328;mso-position-horizontal-relative:page;mso-position-vertical-relative:page" filled="f" stroked="f">
          <v:textbox inset="0,0,0,0">
            <w:txbxContent>
              <w:p w:rsidR="00F43AE9" w:rsidRDefault="00C17809">
                <w:pPr>
                  <w:pStyle w:val="Corpodetexto"/>
                  <w:spacing w:line="224" w:lineRule="exact"/>
                  <w:ind w:left="60"/>
                </w:pPr>
                <w:r>
                  <w:fldChar w:fldCharType="begin"/>
                </w:r>
                <w:r>
                  <w:rPr>
                    <w:color w:val="538DD3"/>
                  </w:rPr>
                  <w:instrText xml:space="preserve"> PAGE </w:instrText>
                </w:r>
                <w:r>
                  <w:fldChar w:fldCharType="separate"/>
                </w:r>
                <w:r w:rsidR="000D14C6">
                  <w:rPr>
                    <w:noProof/>
                    <w:color w:val="538DD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513" w:rsidRDefault="00F86513">
      <w:r>
        <w:separator/>
      </w:r>
    </w:p>
  </w:footnote>
  <w:footnote w:type="continuationSeparator" w:id="0">
    <w:p w:rsidR="00F86513" w:rsidRDefault="00F86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AE9" w:rsidRDefault="00C17809">
    <w:pPr>
      <w:pStyle w:val="Corpodetexto"/>
      <w:spacing w:line="14" w:lineRule="auto"/>
    </w:pPr>
    <w:r>
      <w:rPr>
        <w:noProof/>
        <w:lang w:eastAsia="pt-BR"/>
      </w:rPr>
      <w:drawing>
        <wp:anchor distT="0" distB="0" distL="0" distR="0" simplePos="0" relativeHeight="487407616" behindDoc="1" locked="0" layoutInCell="1" allowOverlap="1">
          <wp:simplePos x="0" y="0"/>
          <wp:positionH relativeFrom="page">
            <wp:posOffset>3088639</wp:posOffset>
          </wp:positionH>
          <wp:positionV relativeFrom="page">
            <wp:posOffset>269874</wp:posOffset>
          </wp:positionV>
          <wp:extent cx="1472564" cy="456564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2564" cy="4565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047"/>
    <w:multiLevelType w:val="hybridMultilevel"/>
    <w:tmpl w:val="4C18C3AA"/>
    <w:lvl w:ilvl="0" w:tplc="DB249944">
      <w:numFmt w:val="bullet"/>
      <w:lvlText w:val="-"/>
      <w:lvlJc w:val="left"/>
      <w:pPr>
        <w:ind w:left="242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6B26FB24">
      <w:numFmt w:val="bullet"/>
      <w:lvlText w:val="•"/>
      <w:lvlJc w:val="left"/>
      <w:pPr>
        <w:ind w:left="923" w:hanging="104"/>
      </w:pPr>
      <w:rPr>
        <w:rFonts w:hint="default"/>
        <w:lang w:val="pt-BR" w:eastAsia="en-US" w:bidi="ar-SA"/>
      </w:rPr>
    </w:lvl>
    <w:lvl w:ilvl="2" w:tplc="4148C7BE">
      <w:numFmt w:val="bullet"/>
      <w:lvlText w:val="•"/>
      <w:lvlJc w:val="left"/>
      <w:pPr>
        <w:ind w:left="1606" w:hanging="104"/>
      </w:pPr>
      <w:rPr>
        <w:rFonts w:hint="default"/>
        <w:lang w:val="pt-BR" w:eastAsia="en-US" w:bidi="ar-SA"/>
      </w:rPr>
    </w:lvl>
    <w:lvl w:ilvl="3" w:tplc="758ABB76">
      <w:numFmt w:val="bullet"/>
      <w:lvlText w:val="•"/>
      <w:lvlJc w:val="left"/>
      <w:pPr>
        <w:ind w:left="2289" w:hanging="104"/>
      </w:pPr>
      <w:rPr>
        <w:rFonts w:hint="default"/>
        <w:lang w:val="pt-BR" w:eastAsia="en-US" w:bidi="ar-SA"/>
      </w:rPr>
    </w:lvl>
    <w:lvl w:ilvl="4" w:tplc="20B088A2">
      <w:numFmt w:val="bullet"/>
      <w:lvlText w:val="•"/>
      <w:lvlJc w:val="left"/>
      <w:pPr>
        <w:ind w:left="2973" w:hanging="104"/>
      </w:pPr>
      <w:rPr>
        <w:rFonts w:hint="default"/>
        <w:lang w:val="pt-BR" w:eastAsia="en-US" w:bidi="ar-SA"/>
      </w:rPr>
    </w:lvl>
    <w:lvl w:ilvl="5" w:tplc="39CA4246">
      <w:numFmt w:val="bullet"/>
      <w:lvlText w:val="•"/>
      <w:lvlJc w:val="left"/>
      <w:pPr>
        <w:ind w:left="3656" w:hanging="104"/>
      </w:pPr>
      <w:rPr>
        <w:rFonts w:hint="default"/>
        <w:lang w:val="pt-BR" w:eastAsia="en-US" w:bidi="ar-SA"/>
      </w:rPr>
    </w:lvl>
    <w:lvl w:ilvl="6" w:tplc="FA96E568">
      <w:numFmt w:val="bullet"/>
      <w:lvlText w:val="•"/>
      <w:lvlJc w:val="left"/>
      <w:pPr>
        <w:ind w:left="4339" w:hanging="104"/>
      </w:pPr>
      <w:rPr>
        <w:rFonts w:hint="default"/>
        <w:lang w:val="pt-BR" w:eastAsia="en-US" w:bidi="ar-SA"/>
      </w:rPr>
    </w:lvl>
    <w:lvl w:ilvl="7" w:tplc="4B600E58">
      <w:numFmt w:val="bullet"/>
      <w:lvlText w:val="•"/>
      <w:lvlJc w:val="left"/>
      <w:pPr>
        <w:ind w:left="5023" w:hanging="104"/>
      </w:pPr>
      <w:rPr>
        <w:rFonts w:hint="default"/>
        <w:lang w:val="pt-BR" w:eastAsia="en-US" w:bidi="ar-SA"/>
      </w:rPr>
    </w:lvl>
    <w:lvl w:ilvl="8" w:tplc="8112EFBE">
      <w:numFmt w:val="bullet"/>
      <w:lvlText w:val="•"/>
      <w:lvlJc w:val="left"/>
      <w:pPr>
        <w:ind w:left="5706" w:hanging="104"/>
      </w:pPr>
      <w:rPr>
        <w:rFonts w:hint="default"/>
        <w:lang w:val="pt-BR" w:eastAsia="en-US" w:bidi="ar-SA"/>
      </w:rPr>
    </w:lvl>
  </w:abstractNum>
  <w:abstractNum w:abstractNumId="1">
    <w:nsid w:val="0A1506B1"/>
    <w:multiLevelType w:val="multilevel"/>
    <w:tmpl w:val="37506552"/>
    <w:lvl w:ilvl="0">
      <w:start w:val="1"/>
      <w:numFmt w:val="decimal"/>
      <w:lvlText w:val="%1."/>
      <w:lvlJc w:val="left"/>
      <w:pPr>
        <w:ind w:left="904" w:hanging="56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1BC"/>
        <w:w w:val="100"/>
        <w:sz w:val="22"/>
        <w:szCs w:val="22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1129" w:hanging="4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BR" w:eastAsia="en-US" w:bidi="ar-SA"/>
      </w:rPr>
    </w:lvl>
    <w:lvl w:ilvl="2">
      <w:numFmt w:val="bullet"/>
      <w:lvlText w:val="•"/>
      <w:lvlJc w:val="left"/>
      <w:pPr>
        <w:ind w:left="2096" w:hanging="433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3072" w:hanging="433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4048" w:hanging="433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5024" w:hanging="433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6000" w:hanging="433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976" w:hanging="433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952" w:hanging="433"/>
      </w:pPr>
      <w:rPr>
        <w:rFonts w:hint="default"/>
        <w:lang w:val="pt-BR" w:eastAsia="en-US" w:bidi="ar-SA"/>
      </w:rPr>
    </w:lvl>
  </w:abstractNum>
  <w:abstractNum w:abstractNumId="2">
    <w:nsid w:val="26496935"/>
    <w:multiLevelType w:val="hybridMultilevel"/>
    <w:tmpl w:val="D8FAAE4C"/>
    <w:lvl w:ilvl="0" w:tplc="49E08332">
      <w:start w:val="1"/>
      <w:numFmt w:val="decimal"/>
      <w:lvlText w:val="%1."/>
      <w:lvlJc w:val="left"/>
      <w:pPr>
        <w:ind w:left="776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pt-BR" w:eastAsia="en-US" w:bidi="ar-SA"/>
      </w:rPr>
    </w:lvl>
    <w:lvl w:ilvl="1" w:tplc="AAA0631C">
      <w:numFmt w:val="bullet"/>
      <w:lvlText w:val="•"/>
      <w:lvlJc w:val="left"/>
      <w:pPr>
        <w:ind w:left="1692" w:hanging="440"/>
      </w:pPr>
      <w:rPr>
        <w:rFonts w:hint="default"/>
        <w:lang w:val="pt-BR" w:eastAsia="en-US" w:bidi="ar-SA"/>
      </w:rPr>
    </w:lvl>
    <w:lvl w:ilvl="2" w:tplc="8B5A9896">
      <w:numFmt w:val="bullet"/>
      <w:lvlText w:val="•"/>
      <w:lvlJc w:val="left"/>
      <w:pPr>
        <w:ind w:left="2604" w:hanging="440"/>
      </w:pPr>
      <w:rPr>
        <w:rFonts w:hint="default"/>
        <w:lang w:val="pt-BR" w:eastAsia="en-US" w:bidi="ar-SA"/>
      </w:rPr>
    </w:lvl>
    <w:lvl w:ilvl="3" w:tplc="342834D6">
      <w:numFmt w:val="bullet"/>
      <w:lvlText w:val="•"/>
      <w:lvlJc w:val="left"/>
      <w:pPr>
        <w:ind w:left="3517" w:hanging="440"/>
      </w:pPr>
      <w:rPr>
        <w:rFonts w:hint="default"/>
        <w:lang w:val="pt-BR" w:eastAsia="en-US" w:bidi="ar-SA"/>
      </w:rPr>
    </w:lvl>
    <w:lvl w:ilvl="4" w:tplc="5DD64BEC">
      <w:numFmt w:val="bullet"/>
      <w:lvlText w:val="•"/>
      <w:lvlJc w:val="left"/>
      <w:pPr>
        <w:ind w:left="4429" w:hanging="440"/>
      </w:pPr>
      <w:rPr>
        <w:rFonts w:hint="default"/>
        <w:lang w:val="pt-BR" w:eastAsia="en-US" w:bidi="ar-SA"/>
      </w:rPr>
    </w:lvl>
    <w:lvl w:ilvl="5" w:tplc="171874AC">
      <w:numFmt w:val="bullet"/>
      <w:lvlText w:val="•"/>
      <w:lvlJc w:val="left"/>
      <w:pPr>
        <w:ind w:left="5342" w:hanging="440"/>
      </w:pPr>
      <w:rPr>
        <w:rFonts w:hint="default"/>
        <w:lang w:val="pt-BR" w:eastAsia="en-US" w:bidi="ar-SA"/>
      </w:rPr>
    </w:lvl>
    <w:lvl w:ilvl="6" w:tplc="663C87B4">
      <w:numFmt w:val="bullet"/>
      <w:lvlText w:val="•"/>
      <w:lvlJc w:val="left"/>
      <w:pPr>
        <w:ind w:left="6254" w:hanging="440"/>
      </w:pPr>
      <w:rPr>
        <w:rFonts w:hint="default"/>
        <w:lang w:val="pt-BR" w:eastAsia="en-US" w:bidi="ar-SA"/>
      </w:rPr>
    </w:lvl>
    <w:lvl w:ilvl="7" w:tplc="643E36DA">
      <w:numFmt w:val="bullet"/>
      <w:lvlText w:val="•"/>
      <w:lvlJc w:val="left"/>
      <w:pPr>
        <w:ind w:left="7166" w:hanging="440"/>
      </w:pPr>
      <w:rPr>
        <w:rFonts w:hint="default"/>
        <w:lang w:val="pt-BR" w:eastAsia="en-US" w:bidi="ar-SA"/>
      </w:rPr>
    </w:lvl>
    <w:lvl w:ilvl="8" w:tplc="DA22071C">
      <w:numFmt w:val="bullet"/>
      <w:lvlText w:val="•"/>
      <w:lvlJc w:val="left"/>
      <w:pPr>
        <w:ind w:left="8079" w:hanging="440"/>
      </w:pPr>
      <w:rPr>
        <w:rFonts w:hint="default"/>
        <w:lang w:val="pt-BR" w:eastAsia="en-US" w:bidi="ar-SA"/>
      </w:rPr>
    </w:lvl>
  </w:abstractNum>
  <w:abstractNum w:abstractNumId="3">
    <w:nsid w:val="70C44C67"/>
    <w:multiLevelType w:val="hybridMultilevel"/>
    <w:tmpl w:val="A166573E"/>
    <w:lvl w:ilvl="0" w:tplc="5B2E4AB4">
      <w:numFmt w:val="bullet"/>
      <w:lvlText w:val="-"/>
      <w:lvlJc w:val="left"/>
      <w:pPr>
        <w:ind w:left="138" w:hanging="10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  <w:lang w:val="pt-BR" w:eastAsia="en-US" w:bidi="ar-SA"/>
      </w:rPr>
    </w:lvl>
    <w:lvl w:ilvl="1" w:tplc="43707650">
      <w:numFmt w:val="bullet"/>
      <w:lvlText w:val="•"/>
      <w:lvlJc w:val="left"/>
      <w:pPr>
        <w:ind w:left="833" w:hanging="104"/>
      </w:pPr>
      <w:rPr>
        <w:rFonts w:hint="default"/>
        <w:lang w:val="pt-BR" w:eastAsia="en-US" w:bidi="ar-SA"/>
      </w:rPr>
    </w:lvl>
    <w:lvl w:ilvl="2" w:tplc="6506F628">
      <w:numFmt w:val="bullet"/>
      <w:lvlText w:val="•"/>
      <w:lvlJc w:val="left"/>
      <w:pPr>
        <w:ind w:left="1526" w:hanging="104"/>
      </w:pPr>
      <w:rPr>
        <w:rFonts w:hint="default"/>
        <w:lang w:val="pt-BR" w:eastAsia="en-US" w:bidi="ar-SA"/>
      </w:rPr>
    </w:lvl>
    <w:lvl w:ilvl="3" w:tplc="E7C04044">
      <w:numFmt w:val="bullet"/>
      <w:lvlText w:val="•"/>
      <w:lvlJc w:val="left"/>
      <w:pPr>
        <w:ind w:left="2219" w:hanging="104"/>
      </w:pPr>
      <w:rPr>
        <w:rFonts w:hint="default"/>
        <w:lang w:val="pt-BR" w:eastAsia="en-US" w:bidi="ar-SA"/>
      </w:rPr>
    </w:lvl>
    <w:lvl w:ilvl="4" w:tplc="EA8478C4">
      <w:numFmt w:val="bullet"/>
      <w:lvlText w:val="•"/>
      <w:lvlJc w:val="left"/>
      <w:pPr>
        <w:ind w:left="2913" w:hanging="104"/>
      </w:pPr>
      <w:rPr>
        <w:rFonts w:hint="default"/>
        <w:lang w:val="pt-BR" w:eastAsia="en-US" w:bidi="ar-SA"/>
      </w:rPr>
    </w:lvl>
    <w:lvl w:ilvl="5" w:tplc="62B2B136">
      <w:numFmt w:val="bullet"/>
      <w:lvlText w:val="•"/>
      <w:lvlJc w:val="left"/>
      <w:pPr>
        <w:ind w:left="3606" w:hanging="104"/>
      </w:pPr>
      <w:rPr>
        <w:rFonts w:hint="default"/>
        <w:lang w:val="pt-BR" w:eastAsia="en-US" w:bidi="ar-SA"/>
      </w:rPr>
    </w:lvl>
    <w:lvl w:ilvl="6" w:tplc="0C56A17C">
      <w:numFmt w:val="bullet"/>
      <w:lvlText w:val="•"/>
      <w:lvlJc w:val="left"/>
      <w:pPr>
        <w:ind w:left="4299" w:hanging="104"/>
      </w:pPr>
      <w:rPr>
        <w:rFonts w:hint="default"/>
        <w:lang w:val="pt-BR" w:eastAsia="en-US" w:bidi="ar-SA"/>
      </w:rPr>
    </w:lvl>
    <w:lvl w:ilvl="7" w:tplc="7F60253A">
      <w:numFmt w:val="bullet"/>
      <w:lvlText w:val="•"/>
      <w:lvlJc w:val="left"/>
      <w:pPr>
        <w:ind w:left="4993" w:hanging="104"/>
      </w:pPr>
      <w:rPr>
        <w:rFonts w:hint="default"/>
        <w:lang w:val="pt-BR" w:eastAsia="en-US" w:bidi="ar-SA"/>
      </w:rPr>
    </w:lvl>
    <w:lvl w:ilvl="8" w:tplc="664E5902">
      <w:numFmt w:val="bullet"/>
      <w:lvlText w:val="•"/>
      <w:lvlJc w:val="left"/>
      <w:pPr>
        <w:ind w:left="5686" w:hanging="104"/>
      </w:pPr>
      <w:rPr>
        <w:rFonts w:hint="default"/>
        <w:lang w:val="pt-BR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3AE9"/>
    <w:rsid w:val="000273DB"/>
    <w:rsid w:val="000D14C6"/>
    <w:rsid w:val="00212866"/>
    <w:rsid w:val="002F3715"/>
    <w:rsid w:val="005B518A"/>
    <w:rsid w:val="0075615B"/>
    <w:rsid w:val="00824007"/>
    <w:rsid w:val="00B37F5D"/>
    <w:rsid w:val="00C17809"/>
    <w:rsid w:val="00CC54F7"/>
    <w:rsid w:val="00E34D12"/>
    <w:rsid w:val="00EB409D"/>
    <w:rsid w:val="00F43AE9"/>
    <w:rsid w:val="00F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1"/>
    <w:qFormat/>
    <w:pPr>
      <w:spacing w:before="18"/>
      <w:ind w:left="904" w:hanging="569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after="41" w:line="268" w:lineRule="exact"/>
      <w:ind w:left="1129" w:hanging="433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19"/>
      <w:ind w:left="776" w:hanging="441"/>
    </w:pPr>
    <w:rPr>
      <w:b/>
      <w:bCs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ind w:left="3062" w:right="2877"/>
      <w:jc w:val="center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spacing w:before="18"/>
      <w:ind w:left="776" w:hanging="56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C54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4F7"/>
    <w:rPr>
      <w:rFonts w:ascii="Tahoma" w:eastAsia="Calibri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CC54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requisitos</vt:lpstr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>Controlador de café</dc:subject>
  <dc:creator>Um novo mundo de possiblidades</dc:creator>
  <cp:lastModifiedBy>Débora Benites</cp:lastModifiedBy>
  <cp:revision>7</cp:revision>
  <dcterms:created xsi:type="dcterms:W3CDTF">2022-03-27T15:34:00Z</dcterms:created>
  <dcterms:modified xsi:type="dcterms:W3CDTF">2022-05-19T17:05:00Z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2022-03-27T00:00:00Z</vt:filetime>
  </property>
</Properties>
</file>