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7DB" w:rsidRDefault="00672585" w:rsidP="00672585">
      <w:pPr>
        <w:jc w:val="center"/>
        <w:rPr>
          <w:sz w:val="24"/>
          <w:szCs w:val="24"/>
        </w:rPr>
      </w:pPr>
      <w:r>
        <w:rPr>
          <w:b/>
          <w:sz w:val="24"/>
          <w:szCs w:val="24"/>
          <w:u w:val="single"/>
        </w:rPr>
        <w:t>How to set up a Virtual Network</w:t>
      </w:r>
    </w:p>
    <w:p w:rsidR="00672585" w:rsidRDefault="00672585" w:rsidP="006725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Pick your protocol</w:t>
      </w:r>
    </w:p>
    <w:p w:rsidR="00672585" w:rsidRDefault="00672585" w:rsidP="0067258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Point-to-Point Tunneling Protocol (PPTP)</w:t>
      </w:r>
    </w:p>
    <w:p w:rsidR="00672585" w:rsidRDefault="00672585" w:rsidP="0067258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 – every operating system supports it.</w:t>
      </w:r>
    </w:p>
    <w:p w:rsidR="00672585" w:rsidRDefault="00672585" w:rsidP="0067258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 – Least secure</w:t>
      </w:r>
    </w:p>
    <w:p w:rsidR="00672585" w:rsidRDefault="00672585" w:rsidP="0067258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Layer 2 Tunneling Protocol (L2TP)</w:t>
      </w:r>
    </w:p>
    <w:p w:rsidR="00672585" w:rsidRDefault="00672585" w:rsidP="0067258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 – more secure then PPTP</w:t>
      </w:r>
    </w:p>
    <w:p w:rsidR="00672585" w:rsidRDefault="00672585" w:rsidP="0067258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 – More complicated to set up and still deal with many of the same connection issues as the PPTP</w:t>
      </w:r>
    </w:p>
    <w:p w:rsidR="00672585" w:rsidRDefault="00672585" w:rsidP="0067258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Secure Sockets Layer (SSL)</w:t>
      </w:r>
    </w:p>
    <w:p w:rsidR="00672585" w:rsidRDefault="00672585" w:rsidP="0067258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Very secure – what banks and other secure domains use</w:t>
      </w:r>
    </w:p>
    <w:p w:rsidR="00672585" w:rsidRDefault="00672585" w:rsidP="0067258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 browser based</w:t>
      </w:r>
    </w:p>
    <w:p w:rsidR="00672585" w:rsidRDefault="00672585" w:rsidP="0067258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OpenVPN</w:t>
      </w:r>
      <w:proofErr w:type="spellEnd"/>
    </w:p>
    <w:p w:rsidR="00672585" w:rsidRDefault="00672585" w:rsidP="0067258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Free and just as secure as SSL</w:t>
      </w:r>
    </w:p>
    <w:p w:rsidR="00672585" w:rsidRDefault="00672585" w:rsidP="0067258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Requires a client to be installed and does not work on mobile</w:t>
      </w:r>
    </w:p>
    <w:p w:rsidR="00672585" w:rsidRDefault="00BE45B4" w:rsidP="006725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 up a simple VPN with Windows</w:t>
      </w:r>
    </w:p>
    <w:p w:rsidR="00BE45B4" w:rsidRDefault="00BE45B4" w:rsidP="00BE45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Windows comes with a built in client to connect securely to other Windows computers, but it only supports PPTP and L2TP</w:t>
      </w:r>
    </w:p>
    <w:p w:rsidR="00BE45B4" w:rsidRDefault="00BE45B4" w:rsidP="00BE45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for VPN in Windows Search, and then launch the VPN wizard when prompted</w:t>
      </w:r>
    </w:p>
    <w:p w:rsidR="00BE45B4" w:rsidRDefault="00BE45B4" w:rsidP="00BE45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 want to connect to a commercial VPN, you must know the IP address of the network you are trying to connect to.</w:t>
      </w:r>
    </w:p>
    <w:p w:rsidR="00BE45B4" w:rsidRDefault="00BE45B4" w:rsidP="00BE45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you are trying to run your own VPN, </w:t>
      </w:r>
      <w:r w:rsidR="000D5A52">
        <w:rPr>
          <w:sz w:val="24"/>
          <w:szCs w:val="24"/>
        </w:rPr>
        <w:t>find your own IP address by search “ipconfig” in the command Prompt</w:t>
      </w:r>
    </w:p>
    <w:p w:rsidR="000D5A52" w:rsidRDefault="000D5A52" w:rsidP="000D5A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a third party software to create a VPN server</w:t>
      </w:r>
    </w:p>
    <w:p w:rsidR="000D5A52" w:rsidRDefault="000D5A52" w:rsidP="000D5A5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Used best when wanting to create a VPN between multiple computers to share files and resources without having to dedicate a PC to act as the VPN server or configure a router </w:t>
      </w:r>
    </w:p>
    <w:p w:rsidR="000D5A52" w:rsidRDefault="000D5A52" w:rsidP="000D5A5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Examples of good third party VPN software</w:t>
      </w:r>
    </w:p>
    <w:p w:rsidR="000D5A52" w:rsidRDefault="000D5A52" w:rsidP="000D5A52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Comodo</w:t>
      </w:r>
      <w:proofErr w:type="spellEnd"/>
      <w:r>
        <w:rPr>
          <w:sz w:val="24"/>
          <w:szCs w:val="24"/>
        </w:rPr>
        <w:t xml:space="preserve"> Unite</w:t>
      </w:r>
    </w:p>
    <w:p w:rsidR="000D5A52" w:rsidRDefault="000D5A52" w:rsidP="000D5A52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Gbridge</w:t>
      </w:r>
      <w:proofErr w:type="spellEnd"/>
    </w:p>
    <w:p w:rsidR="000D5A52" w:rsidRDefault="000D5A52" w:rsidP="000D5A5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TeamViewer</w:t>
      </w:r>
    </w:p>
    <w:p w:rsidR="000D5A52" w:rsidRDefault="000D5A52" w:rsidP="000D5A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Purchase a VPN router </w:t>
      </w:r>
    </w:p>
    <w:p w:rsidR="000D5A52" w:rsidRDefault="000D5A52" w:rsidP="000D5A5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Zyxel</w:t>
      </w:r>
      <w:proofErr w:type="spellEnd"/>
    </w:p>
    <w:p w:rsidR="000D5A52" w:rsidRDefault="000D5A52" w:rsidP="000D5A5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Cisco</w:t>
      </w:r>
    </w:p>
    <w:p w:rsidR="00540378" w:rsidRDefault="000D5A52" w:rsidP="000D5A5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Netgear</w:t>
      </w:r>
      <w:proofErr w:type="spellEnd"/>
    </w:p>
    <w:p w:rsidR="00540378" w:rsidRDefault="005403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40378" w:rsidRDefault="00540378" w:rsidP="0054037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How to set up a VLAN</w:t>
      </w:r>
    </w:p>
    <w:p w:rsidR="00A67CCB" w:rsidRDefault="00680EE0" w:rsidP="00A67CCB">
      <w:pPr>
        <w:numPr>
          <w:ilvl w:val="0"/>
          <w:numId w:val="7"/>
        </w:numPr>
        <w:shd w:val="clear" w:color="auto" w:fill="FFFFFF"/>
        <w:spacing w:before="60" w:after="60" w:line="360" w:lineRule="atLeast"/>
        <w:ind w:left="60" w:right="60"/>
        <w:textAlignment w:val="baseline"/>
        <w:rPr>
          <w:rFonts w:ascii="inherit" w:eastAsia="Times New Roman" w:hAnsi="inherit" w:cs="Arial"/>
          <w:color w:val="7D706C"/>
          <w:sz w:val="23"/>
          <w:szCs w:val="23"/>
        </w:rPr>
      </w:pPr>
      <w:r w:rsidRPr="00680EE0">
        <w:rPr>
          <w:rFonts w:ascii="inherit" w:eastAsia="Times New Roman" w:hAnsi="inherit" w:cs="Arial"/>
          <w:color w:val="7D706C"/>
          <w:sz w:val="23"/>
          <w:szCs w:val="23"/>
        </w:rPr>
        <w:t>Determine the IP addresses that you want to assign to the VLAN interfaces on the switch.</w:t>
      </w:r>
      <w:r w:rsidR="00A67CCB">
        <w:rPr>
          <w:rFonts w:ascii="inherit" w:eastAsia="Times New Roman" w:hAnsi="inherit" w:cs="Arial"/>
          <w:color w:val="7D706C"/>
          <w:sz w:val="23"/>
          <w:szCs w:val="23"/>
        </w:rPr>
        <w:t xml:space="preserve"> </w:t>
      </w:r>
    </w:p>
    <w:p w:rsidR="00680EE0" w:rsidRPr="00680EE0" w:rsidRDefault="00680EE0" w:rsidP="00A67CCB">
      <w:pPr>
        <w:numPr>
          <w:ilvl w:val="1"/>
          <w:numId w:val="7"/>
        </w:numPr>
        <w:shd w:val="clear" w:color="auto" w:fill="FFFFFF"/>
        <w:spacing w:before="60" w:after="60" w:line="360" w:lineRule="atLeast"/>
        <w:ind w:right="60"/>
        <w:textAlignment w:val="baseline"/>
        <w:rPr>
          <w:rFonts w:ascii="inherit" w:eastAsia="Times New Roman" w:hAnsi="inherit" w:cs="Arial"/>
          <w:color w:val="7D706C"/>
          <w:sz w:val="23"/>
          <w:szCs w:val="23"/>
        </w:rPr>
      </w:pPr>
      <w:r w:rsidRPr="00680EE0">
        <w:rPr>
          <w:rFonts w:ascii="inherit" w:eastAsia="Times New Roman" w:hAnsi="inherit" w:cs="Arial"/>
          <w:color w:val="7D706C"/>
          <w:sz w:val="23"/>
          <w:szCs w:val="23"/>
        </w:rPr>
        <w:t xml:space="preserve">For the switch to route between VLANs, the VLAN interfaces must have IP addresses. When the switch receives a packet that is destined for a VLAN or subnet, the switch forwards the packet to the destination VLAN </w:t>
      </w:r>
      <w:proofErr w:type="gramStart"/>
      <w:r w:rsidRPr="00680EE0">
        <w:rPr>
          <w:rFonts w:ascii="inherit" w:eastAsia="Times New Roman" w:hAnsi="inherit" w:cs="Arial"/>
          <w:color w:val="7D706C"/>
          <w:sz w:val="23"/>
          <w:szCs w:val="23"/>
        </w:rPr>
        <w:t>interface  based</w:t>
      </w:r>
      <w:proofErr w:type="gramEnd"/>
      <w:r w:rsidRPr="00680EE0">
        <w:rPr>
          <w:rFonts w:ascii="inherit" w:eastAsia="Times New Roman" w:hAnsi="inherit" w:cs="Arial"/>
          <w:color w:val="7D706C"/>
          <w:sz w:val="23"/>
          <w:szCs w:val="23"/>
        </w:rPr>
        <w:t xml:space="preserve"> on the information in the routing table. The destination VLAN interface forwards the packet to the port to which the end device is attached.</w:t>
      </w:r>
    </w:p>
    <w:p w:rsidR="00680EE0" w:rsidRPr="00680EE0" w:rsidRDefault="00680EE0" w:rsidP="00680EE0">
      <w:pPr>
        <w:numPr>
          <w:ilvl w:val="0"/>
          <w:numId w:val="7"/>
        </w:numPr>
        <w:shd w:val="clear" w:color="auto" w:fill="FFFFFF"/>
        <w:spacing w:before="60" w:after="60" w:line="360" w:lineRule="atLeast"/>
        <w:ind w:left="60" w:right="60"/>
        <w:textAlignment w:val="baseline"/>
        <w:rPr>
          <w:rFonts w:ascii="inherit" w:eastAsia="Times New Roman" w:hAnsi="inherit" w:cs="Arial"/>
          <w:color w:val="7D706C"/>
          <w:sz w:val="23"/>
          <w:szCs w:val="23"/>
        </w:rPr>
      </w:pPr>
      <w:r w:rsidRPr="00680EE0">
        <w:rPr>
          <w:rFonts w:ascii="inherit" w:eastAsia="Times New Roman" w:hAnsi="inherit" w:cs="Arial"/>
          <w:color w:val="7D706C"/>
          <w:sz w:val="23"/>
          <w:szCs w:val="23"/>
        </w:rPr>
        <w:t>Open a web browser.</w:t>
      </w:r>
    </w:p>
    <w:p w:rsidR="00A67CCB" w:rsidRDefault="00680EE0" w:rsidP="00A67CCB">
      <w:pPr>
        <w:numPr>
          <w:ilvl w:val="0"/>
          <w:numId w:val="7"/>
        </w:numPr>
        <w:shd w:val="clear" w:color="auto" w:fill="FFFFFF"/>
        <w:spacing w:before="60" w:after="60" w:line="360" w:lineRule="atLeast"/>
        <w:ind w:left="60" w:right="60"/>
        <w:textAlignment w:val="baseline"/>
        <w:rPr>
          <w:rFonts w:ascii="inherit" w:eastAsia="Times New Roman" w:hAnsi="inherit" w:cs="Arial"/>
          <w:color w:val="7D706C"/>
          <w:sz w:val="23"/>
          <w:szCs w:val="23"/>
        </w:rPr>
      </w:pPr>
      <w:r w:rsidRPr="00680EE0">
        <w:rPr>
          <w:rFonts w:ascii="inherit" w:eastAsia="Times New Roman" w:hAnsi="inherit" w:cs="Arial"/>
          <w:color w:val="7D706C"/>
          <w:sz w:val="23"/>
          <w:szCs w:val="23"/>
        </w:rPr>
        <w:t>In the browser address field, type the IP address of the smart switch.</w:t>
      </w:r>
      <w:r w:rsidR="00A67CCB">
        <w:rPr>
          <w:rFonts w:ascii="inherit" w:eastAsia="Times New Roman" w:hAnsi="inherit" w:cs="Arial"/>
          <w:color w:val="7D706C"/>
          <w:sz w:val="23"/>
          <w:szCs w:val="23"/>
        </w:rPr>
        <w:t xml:space="preserve"> </w:t>
      </w:r>
    </w:p>
    <w:p w:rsidR="00680EE0" w:rsidRPr="00680EE0" w:rsidRDefault="00680EE0" w:rsidP="00A67CCB">
      <w:pPr>
        <w:numPr>
          <w:ilvl w:val="1"/>
          <w:numId w:val="7"/>
        </w:numPr>
        <w:shd w:val="clear" w:color="auto" w:fill="FFFFFF"/>
        <w:spacing w:before="60" w:after="60" w:line="360" w:lineRule="atLeast"/>
        <w:ind w:right="60"/>
        <w:textAlignment w:val="baseline"/>
        <w:rPr>
          <w:rFonts w:ascii="inherit" w:eastAsia="Times New Roman" w:hAnsi="inherit" w:cs="Arial"/>
          <w:color w:val="7D706C"/>
          <w:sz w:val="23"/>
          <w:szCs w:val="23"/>
        </w:rPr>
      </w:pPr>
      <w:r w:rsidRPr="00680EE0">
        <w:rPr>
          <w:rFonts w:ascii="inherit" w:eastAsia="Times New Roman" w:hAnsi="inherit" w:cs="Arial"/>
          <w:color w:val="7D706C"/>
          <w:sz w:val="23"/>
          <w:szCs w:val="23"/>
        </w:rPr>
        <w:t>The default IP address is 192.168.0.239 and the default subnet mask is 255.255.255.0.</w:t>
      </w:r>
    </w:p>
    <w:p w:rsidR="00A67CCB" w:rsidRDefault="00680EE0" w:rsidP="00A67CCB">
      <w:pPr>
        <w:numPr>
          <w:ilvl w:val="0"/>
          <w:numId w:val="7"/>
        </w:numPr>
        <w:shd w:val="clear" w:color="auto" w:fill="FFFFFF"/>
        <w:spacing w:after="0" w:line="360" w:lineRule="atLeast"/>
        <w:ind w:left="60" w:right="60"/>
        <w:textAlignment w:val="baseline"/>
        <w:rPr>
          <w:rFonts w:ascii="inherit" w:eastAsia="Times New Roman" w:hAnsi="inherit" w:cs="Arial"/>
          <w:color w:val="7D706C"/>
          <w:sz w:val="23"/>
          <w:szCs w:val="23"/>
        </w:rPr>
      </w:pPr>
      <w:r w:rsidRPr="00680EE0">
        <w:rPr>
          <w:rFonts w:ascii="inherit" w:eastAsia="Times New Roman" w:hAnsi="inherit" w:cs="Arial"/>
          <w:color w:val="7D706C"/>
          <w:sz w:val="23"/>
          <w:szCs w:val="23"/>
        </w:rPr>
        <w:t>Type the password in the </w:t>
      </w:r>
      <w:r w:rsidRPr="00680EE0">
        <w:rPr>
          <w:rFonts w:ascii="inherit" w:eastAsia="Times New Roman" w:hAnsi="inherit" w:cs="Arial"/>
          <w:b/>
          <w:bCs/>
          <w:color w:val="7D706C"/>
          <w:sz w:val="23"/>
          <w:szCs w:val="23"/>
          <w:bdr w:val="none" w:sz="0" w:space="0" w:color="auto" w:frame="1"/>
        </w:rPr>
        <w:t>Password</w:t>
      </w:r>
      <w:r w:rsidRPr="00680EE0">
        <w:rPr>
          <w:rFonts w:ascii="inherit" w:eastAsia="Times New Roman" w:hAnsi="inherit" w:cs="Arial"/>
          <w:color w:val="7D706C"/>
          <w:sz w:val="23"/>
          <w:szCs w:val="23"/>
        </w:rPr>
        <w:t> field.</w:t>
      </w:r>
      <w:r w:rsidR="00A67CCB">
        <w:rPr>
          <w:rFonts w:ascii="inherit" w:eastAsia="Times New Roman" w:hAnsi="inherit" w:cs="Arial"/>
          <w:color w:val="7D706C"/>
          <w:sz w:val="23"/>
          <w:szCs w:val="23"/>
        </w:rPr>
        <w:t xml:space="preserve"> </w:t>
      </w:r>
    </w:p>
    <w:p w:rsidR="00680EE0" w:rsidRPr="00680EE0" w:rsidRDefault="00680EE0" w:rsidP="00A67CCB">
      <w:pPr>
        <w:numPr>
          <w:ilvl w:val="1"/>
          <w:numId w:val="7"/>
        </w:numPr>
        <w:shd w:val="clear" w:color="auto" w:fill="FFFFFF"/>
        <w:spacing w:after="0" w:line="360" w:lineRule="atLeast"/>
        <w:ind w:right="60"/>
        <w:textAlignment w:val="baseline"/>
        <w:rPr>
          <w:rFonts w:ascii="inherit" w:eastAsia="Times New Roman" w:hAnsi="inherit" w:cs="Arial"/>
          <w:color w:val="7D706C"/>
          <w:sz w:val="23"/>
          <w:szCs w:val="23"/>
        </w:rPr>
      </w:pPr>
      <w:r w:rsidRPr="00680EE0">
        <w:rPr>
          <w:rFonts w:ascii="inherit" w:eastAsia="Times New Roman" w:hAnsi="inherit" w:cs="Arial"/>
          <w:color w:val="7D706C"/>
          <w:sz w:val="23"/>
          <w:szCs w:val="23"/>
        </w:rPr>
        <w:t>The default password is </w:t>
      </w:r>
      <w:r w:rsidRPr="00680EE0">
        <w:rPr>
          <w:rFonts w:ascii="inherit" w:eastAsia="Times New Roman" w:hAnsi="inherit" w:cs="Arial"/>
          <w:b/>
          <w:bCs/>
          <w:color w:val="7D706C"/>
          <w:sz w:val="23"/>
          <w:szCs w:val="23"/>
          <w:bdr w:val="none" w:sz="0" w:space="0" w:color="auto" w:frame="1"/>
        </w:rPr>
        <w:t>password</w:t>
      </w:r>
      <w:r w:rsidRPr="00680EE0">
        <w:rPr>
          <w:rFonts w:ascii="inherit" w:eastAsia="Times New Roman" w:hAnsi="inherit" w:cs="Arial"/>
          <w:color w:val="7D706C"/>
          <w:sz w:val="23"/>
          <w:szCs w:val="23"/>
        </w:rPr>
        <w:t>. Passwords are case-sensitive.</w:t>
      </w:r>
    </w:p>
    <w:p w:rsidR="00A67CCB" w:rsidRDefault="00680EE0" w:rsidP="00A67CCB">
      <w:pPr>
        <w:numPr>
          <w:ilvl w:val="0"/>
          <w:numId w:val="7"/>
        </w:numPr>
        <w:shd w:val="clear" w:color="auto" w:fill="FFFFFF"/>
        <w:spacing w:before="60" w:after="60" w:line="360" w:lineRule="atLeast"/>
        <w:ind w:left="60" w:right="60"/>
        <w:textAlignment w:val="baseline"/>
        <w:rPr>
          <w:rFonts w:ascii="inherit" w:eastAsia="Times New Roman" w:hAnsi="inherit" w:cs="Arial"/>
          <w:color w:val="7D706C"/>
          <w:sz w:val="23"/>
          <w:szCs w:val="23"/>
        </w:rPr>
      </w:pPr>
      <w:r w:rsidRPr="00680EE0">
        <w:rPr>
          <w:rFonts w:ascii="inherit" w:eastAsia="Times New Roman" w:hAnsi="inherit" w:cs="Arial"/>
          <w:color w:val="7D706C"/>
          <w:sz w:val="23"/>
          <w:szCs w:val="23"/>
        </w:rPr>
        <w:t>Click the Login button.</w:t>
      </w:r>
      <w:r w:rsidR="00A67CCB">
        <w:rPr>
          <w:rFonts w:ascii="inherit" w:eastAsia="Times New Roman" w:hAnsi="inherit" w:cs="Arial"/>
          <w:color w:val="7D706C"/>
          <w:sz w:val="23"/>
          <w:szCs w:val="23"/>
        </w:rPr>
        <w:t xml:space="preserve"> </w:t>
      </w:r>
    </w:p>
    <w:p w:rsidR="00680EE0" w:rsidRPr="00680EE0" w:rsidRDefault="00680EE0" w:rsidP="00A67CCB">
      <w:pPr>
        <w:numPr>
          <w:ilvl w:val="1"/>
          <w:numId w:val="7"/>
        </w:numPr>
        <w:shd w:val="clear" w:color="auto" w:fill="FFFFFF"/>
        <w:spacing w:before="60" w:after="60" w:line="360" w:lineRule="atLeast"/>
        <w:ind w:right="60"/>
        <w:textAlignment w:val="baseline"/>
        <w:rPr>
          <w:rFonts w:ascii="inherit" w:eastAsia="Times New Roman" w:hAnsi="inherit" w:cs="Arial"/>
          <w:color w:val="7D706C"/>
          <w:sz w:val="23"/>
          <w:szCs w:val="23"/>
        </w:rPr>
      </w:pPr>
      <w:r w:rsidRPr="00680EE0">
        <w:rPr>
          <w:rFonts w:ascii="inherit" w:eastAsia="Times New Roman" w:hAnsi="inherit" w:cs="Arial"/>
          <w:color w:val="7D706C"/>
          <w:sz w:val="23"/>
          <w:szCs w:val="23"/>
        </w:rPr>
        <w:t>After the system authenticates you, the System Information screen displays.</w:t>
      </w:r>
    </w:p>
    <w:p w:rsidR="00680EE0" w:rsidRDefault="00680EE0" w:rsidP="00680EE0">
      <w:pPr>
        <w:numPr>
          <w:ilvl w:val="0"/>
          <w:numId w:val="7"/>
        </w:numPr>
        <w:shd w:val="clear" w:color="auto" w:fill="FFFFFF"/>
        <w:spacing w:before="60" w:after="60" w:line="360" w:lineRule="atLeast"/>
        <w:ind w:left="60" w:right="60"/>
        <w:textAlignment w:val="baseline"/>
        <w:rPr>
          <w:rFonts w:ascii="inherit" w:eastAsia="Times New Roman" w:hAnsi="inherit" w:cs="Arial"/>
          <w:color w:val="7D706C"/>
          <w:sz w:val="23"/>
          <w:szCs w:val="23"/>
        </w:rPr>
      </w:pPr>
      <w:r w:rsidRPr="00680EE0">
        <w:rPr>
          <w:rFonts w:ascii="inherit" w:eastAsia="Times New Roman" w:hAnsi="inherit" w:cs="Arial"/>
          <w:color w:val="7D706C"/>
          <w:sz w:val="23"/>
          <w:szCs w:val="23"/>
        </w:rPr>
        <w:t>Select Routing&gt;IP&gt;IP Configuration.</w:t>
      </w:r>
    </w:p>
    <w:p w:rsidR="00680EE0" w:rsidRPr="00680EE0" w:rsidRDefault="00680EE0" w:rsidP="00680EE0">
      <w:pPr>
        <w:numPr>
          <w:ilvl w:val="0"/>
          <w:numId w:val="7"/>
        </w:numPr>
        <w:shd w:val="clear" w:color="auto" w:fill="FFFFFF"/>
        <w:spacing w:before="60" w:after="60" w:line="360" w:lineRule="atLeast"/>
        <w:ind w:right="60"/>
        <w:textAlignment w:val="baseline"/>
        <w:rPr>
          <w:rFonts w:ascii="inherit" w:eastAsia="Times New Roman" w:hAnsi="inherit" w:cs="Arial"/>
          <w:color w:val="7D706C"/>
          <w:sz w:val="23"/>
          <w:szCs w:val="23"/>
        </w:rPr>
      </w:pPr>
      <w:r w:rsidRPr="00680EE0">
        <w:rPr>
          <w:rFonts w:ascii="inherit" w:eastAsia="Times New Roman" w:hAnsi="inherit" w:cs="Arial"/>
          <w:color w:val="7D706C"/>
          <w:sz w:val="23"/>
          <w:szCs w:val="23"/>
        </w:rPr>
        <w:t>Next to Routing Mode, select the Enable radio button.</w:t>
      </w:r>
    </w:p>
    <w:p w:rsidR="00A67CCB" w:rsidRDefault="00680EE0" w:rsidP="00A67CCB">
      <w:pPr>
        <w:numPr>
          <w:ilvl w:val="0"/>
          <w:numId w:val="7"/>
        </w:numPr>
        <w:shd w:val="clear" w:color="auto" w:fill="FFFFFF"/>
        <w:spacing w:before="60" w:after="60" w:line="360" w:lineRule="atLeast"/>
        <w:ind w:right="60"/>
        <w:textAlignment w:val="baseline"/>
        <w:rPr>
          <w:rFonts w:ascii="inherit" w:eastAsia="Times New Roman" w:hAnsi="inherit" w:cs="Arial"/>
          <w:color w:val="7D706C"/>
          <w:sz w:val="23"/>
          <w:szCs w:val="23"/>
        </w:rPr>
      </w:pPr>
      <w:r w:rsidRPr="00680EE0">
        <w:rPr>
          <w:rFonts w:ascii="inherit" w:eastAsia="Times New Roman" w:hAnsi="inherit" w:cs="Arial"/>
          <w:color w:val="7D706C"/>
          <w:sz w:val="23"/>
          <w:szCs w:val="23"/>
        </w:rPr>
        <w:t>Click the Apply button.</w:t>
      </w:r>
      <w:r w:rsidR="00A67CCB">
        <w:rPr>
          <w:rFonts w:ascii="inherit" w:eastAsia="Times New Roman" w:hAnsi="inherit" w:cs="Arial"/>
          <w:color w:val="7D706C"/>
          <w:sz w:val="23"/>
          <w:szCs w:val="23"/>
        </w:rPr>
        <w:t xml:space="preserve"> </w:t>
      </w:r>
    </w:p>
    <w:p w:rsidR="00680EE0" w:rsidRPr="00680EE0" w:rsidRDefault="00680EE0" w:rsidP="00A67CCB">
      <w:pPr>
        <w:numPr>
          <w:ilvl w:val="1"/>
          <w:numId w:val="7"/>
        </w:numPr>
        <w:shd w:val="clear" w:color="auto" w:fill="FFFFFF"/>
        <w:spacing w:before="60" w:after="60" w:line="360" w:lineRule="atLeast"/>
        <w:ind w:right="60"/>
        <w:textAlignment w:val="baseline"/>
        <w:rPr>
          <w:rFonts w:ascii="inherit" w:eastAsia="Times New Roman" w:hAnsi="inherit" w:cs="Arial"/>
          <w:color w:val="7D706C"/>
          <w:sz w:val="23"/>
          <w:szCs w:val="23"/>
        </w:rPr>
      </w:pPr>
      <w:r w:rsidRPr="00680EE0">
        <w:rPr>
          <w:rFonts w:ascii="inherit" w:eastAsia="Times New Roman" w:hAnsi="inherit" w:cs="Arial"/>
          <w:color w:val="7D706C"/>
          <w:sz w:val="23"/>
          <w:szCs w:val="23"/>
        </w:rPr>
        <w:t>Routing is now enabled.</w:t>
      </w:r>
    </w:p>
    <w:p w:rsidR="00680EE0" w:rsidRDefault="00680EE0" w:rsidP="00680EE0">
      <w:pPr>
        <w:numPr>
          <w:ilvl w:val="0"/>
          <w:numId w:val="7"/>
        </w:numPr>
        <w:shd w:val="clear" w:color="auto" w:fill="FFFFFF"/>
        <w:spacing w:before="60" w:after="60" w:line="360" w:lineRule="atLeast"/>
        <w:ind w:right="60"/>
        <w:textAlignment w:val="baseline"/>
        <w:rPr>
          <w:rFonts w:ascii="inherit" w:eastAsia="Times New Roman" w:hAnsi="inherit" w:cs="Arial"/>
          <w:color w:val="7D706C"/>
          <w:sz w:val="23"/>
          <w:szCs w:val="23"/>
        </w:rPr>
      </w:pPr>
      <w:r w:rsidRPr="00680EE0">
        <w:rPr>
          <w:rFonts w:ascii="inherit" w:eastAsia="Times New Roman" w:hAnsi="inherit" w:cs="Arial"/>
          <w:color w:val="7D706C"/>
          <w:sz w:val="23"/>
          <w:szCs w:val="23"/>
        </w:rPr>
        <w:t>Select Switching&gt;VLAN&gt;Basic &gt; VLAN Configuration.</w:t>
      </w:r>
    </w:p>
    <w:p w:rsidR="00A67CCB" w:rsidRPr="00A67CCB" w:rsidRDefault="00A67CCB" w:rsidP="00A67CCB">
      <w:pPr>
        <w:numPr>
          <w:ilvl w:val="0"/>
          <w:numId w:val="7"/>
        </w:numPr>
        <w:shd w:val="clear" w:color="auto" w:fill="FFFFFF"/>
        <w:spacing w:before="60" w:after="60" w:line="360" w:lineRule="atLeast"/>
        <w:ind w:right="60"/>
        <w:textAlignment w:val="baseline"/>
        <w:rPr>
          <w:rFonts w:ascii="inherit" w:eastAsia="Times New Roman" w:hAnsi="inherit" w:cs="Arial"/>
          <w:color w:val="7D706C"/>
          <w:sz w:val="23"/>
          <w:szCs w:val="23"/>
        </w:rPr>
      </w:pPr>
      <w:r w:rsidRPr="00A67CCB">
        <w:rPr>
          <w:rFonts w:ascii="inherit" w:eastAsia="Times New Roman" w:hAnsi="inherit" w:cs="Arial"/>
          <w:color w:val="7D706C"/>
          <w:sz w:val="23"/>
          <w:szCs w:val="23"/>
        </w:rPr>
        <w:t>Create a static VLAN by specifying a VLAN ID and VLAN name, and, from the VLAN Type menu, selecting Static.</w:t>
      </w:r>
    </w:p>
    <w:p w:rsidR="00A67CCB" w:rsidRDefault="00A67CCB" w:rsidP="00A67CCB">
      <w:pPr>
        <w:numPr>
          <w:ilvl w:val="0"/>
          <w:numId w:val="7"/>
        </w:numPr>
        <w:shd w:val="clear" w:color="auto" w:fill="FFFFFF"/>
        <w:spacing w:before="60" w:after="60" w:line="360" w:lineRule="atLeast"/>
        <w:ind w:right="60"/>
        <w:textAlignment w:val="baseline"/>
        <w:rPr>
          <w:rFonts w:ascii="inherit" w:eastAsia="Times New Roman" w:hAnsi="inherit" w:cs="Arial"/>
          <w:color w:val="7D706C"/>
          <w:sz w:val="23"/>
          <w:szCs w:val="23"/>
        </w:rPr>
      </w:pPr>
      <w:r>
        <w:rPr>
          <w:rFonts w:ascii="inherit" w:eastAsia="Times New Roman" w:hAnsi="inherit" w:cs="Arial"/>
          <w:color w:val="7D706C"/>
          <w:sz w:val="23"/>
          <w:szCs w:val="23"/>
        </w:rPr>
        <w:t xml:space="preserve">Click the Add button. </w:t>
      </w:r>
    </w:p>
    <w:p w:rsidR="00A67CCB" w:rsidRPr="00A67CCB" w:rsidRDefault="00A67CCB" w:rsidP="00A67CCB">
      <w:pPr>
        <w:numPr>
          <w:ilvl w:val="1"/>
          <w:numId w:val="7"/>
        </w:numPr>
        <w:shd w:val="clear" w:color="auto" w:fill="FFFFFF"/>
        <w:spacing w:before="60" w:after="60" w:line="360" w:lineRule="atLeast"/>
        <w:ind w:right="60"/>
        <w:textAlignment w:val="baseline"/>
        <w:rPr>
          <w:rFonts w:ascii="inherit" w:eastAsia="Times New Roman" w:hAnsi="inherit" w:cs="Arial"/>
          <w:color w:val="7D706C"/>
          <w:sz w:val="23"/>
          <w:szCs w:val="23"/>
        </w:rPr>
      </w:pPr>
      <w:r w:rsidRPr="00A67CCB">
        <w:rPr>
          <w:rFonts w:ascii="inherit" w:eastAsia="Times New Roman" w:hAnsi="inherit" w:cs="Arial"/>
          <w:color w:val="7D706C"/>
          <w:sz w:val="23"/>
          <w:szCs w:val="23"/>
        </w:rPr>
        <w:t>The new VLAN is added to the configuration.</w:t>
      </w:r>
    </w:p>
    <w:p w:rsidR="00A67CCB" w:rsidRDefault="00A67CCB" w:rsidP="00A67CCB">
      <w:pPr>
        <w:numPr>
          <w:ilvl w:val="0"/>
          <w:numId w:val="7"/>
        </w:numPr>
        <w:shd w:val="clear" w:color="auto" w:fill="FFFFFF"/>
        <w:spacing w:before="60" w:after="60" w:line="360" w:lineRule="atLeast"/>
        <w:ind w:right="60"/>
        <w:textAlignment w:val="baseline"/>
        <w:rPr>
          <w:rFonts w:ascii="inherit" w:eastAsia="Times New Roman" w:hAnsi="inherit" w:cs="Arial"/>
          <w:color w:val="7D706C"/>
          <w:sz w:val="23"/>
          <w:szCs w:val="23"/>
        </w:rPr>
      </w:pPr>
      <w:r w:rsidRPr="00A67CCB">
        <w:rPr>
          <w:rFonts w:ascii="inherit" w:eastAsia="Times New Roman" w:hAnsi="inherit" w:cs="Arial"/>
          <w:color w:val="7D706C"/>
          <w:sz w:val="23"/>
          <w:szCs w:val="23"/>
        </w:rPr>
        <w:t>Select Routing&gt; VLAN &gt; VLAN Routing.</w:t>
      </w:r>
    </w:p>
    <w:p w:rsidR="00A67CCB" w:rsidRDefault="00A67CCB" w:rsidP="00A67CCB">
      <w:pPr>
        <w:numPr>
          <w:ilvl w:val="0"/>
          <w:numId w:val="7"/>
        </w:numPr>
        <w:shd w:val="clear" w:color="auto" w:fill="FFFFFF"/>
        <w:spacing w:before="60" w:after="60" w:line="360" w:lineRule="atLeast"/>
        <w:ind w:right="60"/>
        <w:textAlignment w:val="baseline"/>
        <w:rPr>
          <w:rFonts w:ascii="inherit" w:eastAsia="Times New Roman" w:hAnsi="inherit" w:cs="Arial"/>
          <w:color w:val="7D706C"/>
          <w:sz w:val="23"/>
          <w:szCs w:val="23"/>
        </w:rPr>
      </w:pPr>
      <w:r w:rsidRPr="00A67CCB">
        <w:rPr>
          <w:rFonts w:ascii="inherit" w:eastAsia="Times New Roman" w:hAnsi="inherit" w:cs="Arial"/>
          <w:color w:val="7D706C"/>
          <w:sz w:val="23"/>
          <w:szCs w:val="23"/>
        </w:rPr>
        <w:t>Enable routing on the VLAN that you just created and assign an IP address and subnet mask</w:t>
      </w:r>
      <w:r>
        <w:rPr>
          <w:rFonts w:ascii="inherit" w:eastAsia="Times New Roman" w:hAnsi="inherit" w:cs="Arial"/>
          <w:color w:val="7D706C"/>
          <w:sz w:val="23"/>
          <w:szCs w:val="23"/>
        </w:rPr>
        <w:t xml:space="preserve"> </w:t>
      </w:r>
    </w:p>
    <w:p w:rsidR="00A67CCB" w:rsidRDefault="00A67CCB" w:rsidP="00A67CCB">
      <w:pPr>
        <w:numPr>
          <w:ilvl w:val="1"/>
          <w:numId w:val="7"/>
        </w:numPr>
        <w:shd w:val="clear" w:color="auto" w:fill="FFFFFF"/>
        <w:spacing w:before="60" w:after="60" w:line="360" w:lineRule="atLeast"/>
        <w:ind w:right="60"/>
        <w:textAlignment w:val="baseline"/>
        <w:rPr>
          <w:rFonts w:ascii="inherit" w:eastAsia="Times New Roman" w:hAnsi="inherit" w:cs="Arial"/>
          <w:color w:val="7D706C"/>
          <w:sz w:val="23"/>
          <w:szCs w:val="23"/>
        </w:rPr>
      </w:pPr>
      <w:r w:rsidRPr="00A67CCB">
        <w:rPr>
          <w:rFonts w:ascii="inherit" w:eastAsia="Times New Roman" w:hAnsi="inherit" w:cs="Arial"/>
          <w:color w:val="7D706C"/>
          <w:sz w:val="23"/>
          <w:szCs w:val="23"/>
        </w:rPr>
        <w:t>From the </w:t>
      </w:r>
      <w:r w:rsidRPr="00A67CCB">
        <w:rPr>
          <w:rFonts w:ascii="inherit" w:eastAsia="Times New Roman" w:hAnsi="inherit" w:cs="Arial"/>
          <w:b/>
          <w:bCs/>
          <w:color w:val="7D706C"/>
          <w:sz w:val="23"/>
          <w:szCs w:val="23"/>
          <w:bdr w:val="none" w:sz="0" w:space="0" w:color="auto" w:frame="1"/>
        </w:rPr>
        <w:t>VLAN</w:t>
      </w:r>
      <w:r w:rsidRPr="00A67CCB">
        <w:rPr>
          <w:rFonts w:ascii="inherit" w:eastAsia="Times New Roman" w:hAnsi="inherit" w:cs="Arial"/>
          <w:color w:val="7D706C"/>
          <w:sz w:val="23"/>
          <w:szCs w:val="23"/>
        </w:rPr>
        <w:t> menu, select the VLAN that you just created.</w:t>
      </w:r>
      <w:r>
        <w:rPr>
          <w:rFonts w:ascii="inherit" w:eastAsia="Times New Roman" w:hAnsi="inherit" w:cs="Arial"/>
          <w:color w:val="7D706C"/>
          <w:sz w:val="23"/>
          <w:szCs w:val="23"/>
        </w:rPr>
        <w:t xml:space="preserve"> </w:t>
      </w:r>
    </w:p>
    <w:p w:rsidR="00A67CCB" w:rsidRDefault="00A67CCB" w:rsidP="00A67CCB">
      <w:pPr>
        <w:numPr>
          <w:ilvl w:val="1"/>
          <w:numId w:val="7"/>
        </w:numPr>
        <w:shd w:val="clear" w:color="auto" w:fill="FFFFFF"/>
        <w:spacing w:before="60" w:after="60" w:line="360" w:lineRule="atLeast"/>
        <w:ind w:right="60"/>
        <w:textAlignment w:val="baseline"/>
        <w:rPr>
          <w:rFonts w:ascii="inherit" w:eastAsia="Times New Roman" w:hAnsi="inherit" w:cs="Arial"/>
          <w:color w:val="7D706C"/>
          <w:sz w:val="23"/>
          <w:szCs w:val="23"/>
        </w:rPr>
      </w:pPr>
      <w:r w:rsidRPr="00A67CCB">
        <w:rPr>
          <w:rFonts w:ascii="inherit" w:eastAsia="Times New Roman" w:hAnsi="inherit" w:cs="Arial"/>
          <w:color w:val="7D706C"/>
          <w:sz w:val="23"/>
          <w:szCs w:val="23"/>
        </w:rPr>
        <w:t>In the IP address field, type the IP address that you want to assign to the VLAN routing interface.</w:t>
      </w:r>
      <w:r>
        <w:rPr>
          <w:rFonts w:ascii="inherit" w:eastAsia="Times New Roman" w:hAnsi="inherit" w:cs="Arial"/>
          <w:color w:val="7D706C"/>
          <w:sz w:val="23"/>
          <w:szCs w:val="23"/>
        </w:rPr>
        <w:t xml:space="preserve"> </w:t>
      </w:r>
    </w:p>
    <w:p w:rsidR="00A67CCB" w:rsidRDefault="00A67CCB" w:rsidP="00A67CCB">
      <w:pPr>
        <w:numPr>
          <w:ilvl w:val="1"/>
          <w:numId w:val="7"/>
        </w:numPr>
        <w:shd w:val="clear" w:color="auto" w:fill="FFFFFF"/>
        <w:spacing w:before="60" w:after="60" w:line="360" w:lineRule="atLeast"/>
        <w:ind w:right="60"/>
        <w:textAlignment w:val="baseline"/>
        <w:rPr>
          <w:rFonts w:ascii="inherit" w:eastAsia="Times New Roman" w:hAnsi="inherit" w:cs="Arial"/>
          <w:color w:val="7D706C"/>
          <w:sz w:val="23"/>
          <w:szCs w:val="23"/>
        </w:rPr>
      </w:pPr>
      <w:r w:rsidRPr="00A67CCB">
        <w:rPr>
          <w:rFonts w:ascii="inherit" w:eastAsia="Times New Roman" w:hAnsi="inherit" w:cs="Arial"/>
          <w:color w:val="7D706C"/>
          <w:sz w:val="23"/>
          <w:szCs w:val="23"/>
        </w:rPr>
        <w:t>In the Subnet Mask field, type the subnet mask that you want to assign to the VLAN routing interface.</w:t>
      </w:r>
      <w:r>
        <w:rPr>
          <w:rFonts w:ascii="inherit" w:eastAsia="Times New Roman" w:hAnsi="inherit" w:cs="Arial"/>
          <w:color w:val="7D706C"/>
          <w:sz w:val="23"/>
          <w:szCs w:val="23"/>
        </w:rPr>
        <w:t xml:space="preserve"> </w:t>
      </w:r>
    </w:p>
    <w:p w:rsidR="00A67CCB" w:rsidRPr="00A67CCB" w:rsidRDefault="00A67CCB" w:rsidP="00A67CCB">
      <w:pPr>
        <w:numPr>
          <w:ilvl w:val="1"/>
          <w:numId w:val="7"/>
        </w:numPr>
        <w:shd w:val="clear" w:color="auto" w:fill="FFFFFF"/>
        <w:spacing w:before="60" w:after="60" w:line="360" w:lineRule="atLeast"/>
        <w:ind w:right="60"/>
        <w:textAlignment w:val="baseline"/>
        <w:rPr>
          <w:rFonts w:ascii="inherit" w:eastAsia="Times New Roman" w:hAnsi="inherit" w:cs="Arial"/>
          <w:color w:val="7D706C"/>
          <w:sz w:val="23"/>
          <w:szCs w:val="23"/>
        </w:rPr>
      </w:pPr>
      <w:r w:rsidRPr="00A67CCB">
        <w:rPr>
          <w:rFonts w:ascii="inherit" w:eastAsia="Times New Roman" w:hAnsi="inherit" w:cs="Arial"/>
          <w:color w:val="7D706C"/>
          <w:sz w:val="23"/>
          <w:szCs w:val="23"/>
        </w:rPr>
        <w:t>In the </w:t>
      </w:r>
      <w:r w:rsidRPr="00A67CCB">
        <w:rPr>
          <w:rFonts w:ascii="inherit" w:eastAsia="Times New Roman" w:hAnsi="inherit" w:cs="Arial"/>
          <w:b/>
          <w:bCs/>
          <w:color w:val="7D706C"/>
          <w:sz w:val="23"/>
          <w:szCs w:val="23"/>
          <w:bdr w:val="none" w:sz="0" w:space="0" w:color="auto" w:frame="1"/>
        </w:rPr>
        <w:t>IP MTU</w:t>
      </w:r>
      <w:r w:rsidRPr="00A67CCB">
        <w:rPr>
          <w:rFonts w:ascii="inherit" w:eastAsia="Times New Roman" w:hAnsi="inherit" w:cs="Arial"/>
          <w:color w:val="7D706C"/>
          <w:sz w:val="23"/>
          <w:szCs w:val="23"/>
        </w:rPr>
        <w:t> field, type </w:t>
      </w:r>
      <w:r w:rsidRPr="00A67CCB">
        <w:rPr>
          <w:rFonts w:ascii="inherit" w:eastAsia="Times New Roman" w:hAnsi="inherit" w:cs="Arial"/>
          <w:b/>
          <w:bCs/>
          <w:color w:val="7D706C"/>
          <w:sz w:val="23"/>
          <w:szCs w:val="23"/>
          <w:bdr w:val="none" w:sz="0" w:space="0" w:color="auto" w:frame="1"/>
        </w:rPr>
        <w:t>1500</w:t>
      </w:r>
      <w:r w:rsidRPr="00A67CCB">
        <w:rPr>
          <w:rFonts w:ascii="inherit" w:eastAsia="Times New Roman" w:hAnsi="inherit" w:cs="Arial"/>
          <w:color w:val="7D706C"/>
          <w:sz w:val="23"/>
          <w:szCs w:val="23"/>
        </w:rPr>
        <w:t>.</w:t>
      </w:r>
      <w:r>
        <w:rPr>
          <w:rFonts w:ascii="inherit" w:eastAsia="Times New Roman" w:hAnsi="inherit" w:cs="Arial"/>
          <w:color w:val="7D706C"/>
          <w:sz w:val="23"/>
          <w:szCs w:val="23"/>
        </w:rPr>
        <w:t xml:space="preserve">  </w:t>
      </w:r>
      <w:r w:rsidRPr="00A67CCB">
        <w:rPr>
          <w:rFonts w:ascii="inherit" w:eastAsia="Times New Roman" w:hAnsi="inherit" w:cs="Arial"/>
          <w:color w:val="7D706C"/>
          <w:sz w:val="23"/>
          <w:szCs w:val="23"/>
        </w:rPr>
        <w:t>1500 is the default MTU size</w:t>
      </w:r>
    </w:p>
    <w:p w:rsidR="00A67CCB" w:rsidRDefault="00A67CCB" w:rsidP="00A67CCB">
      <w:pPr>
        <w:numPr>
          <w:ilvl w:val="0"/>
          <w:numId w:val="7"/>
        </w:numPr>
        <w:shd w:val="clear" w:color="auto" w:fill="FFFFFF"/>
        <w:spacing w:after="0" w:line="360" w:lineRule="atLeast"/>
        <w:ind w:right="60"/>
        <w:textAlignment w:val="baseline"/>
        <w:rPr>
          <w:rFonts w:ascii="inherit" w:eastAsia="Times New Roman" w:hAnsi="inherit" w:cs="Arial"/>
          <w:color w:val="7D706C"/>
          <w:sz w:val="23"/>
          <w:szCs w:val="23"/>
        </w:rPr>
      </w:pPr>
      <w:r w:rsidRPr="00A67CCB">
        <w:rPr>
          <w:rFonts w:ascii="inherit" w:eastAsia="Times New Roman" w:hAnsi="inherit" w:cs="Arial"/>
          <w:color w:val="7D706C"/>
          <w:sz w:val="23"/>
          <w:szCs w:val="23"/>
        </w:rPr>
        <w:lastRenderedPageBreak/>
        <w:t>Click the </w:t>
      </w:r>
      <w:r w:rsidRPr="00A67CCB">
        <w:rPr>
          <w:rFonts w:ascii="inherit" w:eastAsia="Times New Roman" w:hAnsi="inherit" w:cs="Arial"/>
          <w:b/>
          <w:bCs/>
          <w:color w:val="7D706C"/>
          <w:sz w:val="23"/>
          <w:szCs w:val="23"/>
          <w:bdr w:val="none" w:sz="0" w:space="0" w:color="auto" w:frame="1"/>
        </w:rPr>
        <w:t>Add</w:t>
      </w:r>
      <w:r w:rsidRPr="00A67CCB">
        <w:rPr>
          <w:rFonts w:ascii="inherit" w:eastAsia="Times New Roman" w:hAnsi="inherit" w:cs="Arial"/>
          <w:color w:val="7D706C"/>
          <w:sz w:val="23"/>
          <w:szCs w:val="23"/>
        </w:rPr>
        <w:t> button.</w:t>
      </w:r>
      <w:r>
        <w:rPr>
          <w:rFonts w:ascii="inherit" w:eastAsia="Times New Roman" w:hAnsi="inherit" w:cs="Arial"/>
          <w:color w:val="7D706C"/>
          <w:sz w:val="23"/>
          <w:szCs w:val="23"/>
        </w:rPr>
        <w:t xml:space="preserve"> </w:t>
      </w:r>
    </w:p>
    <w:p w:rsidR="00A67CCB" w:rsidRPr="00A67CCB" w:rsidRDefault="00A67CCB" w:rsidP="00A67CCB">
      <w:pPr>
        <w:numPr>
          <w:ilvl w:val="1"/>
          <w:numId w:val="7"/>
        </w:numPr>
        <w:shd w:val="clear" w:color="auto" w:fill="FFFFFF"/>
        <w:spacing w:after="0" w:line="360" w:lineRule="atLeast"/>
        <w:ind w:right="60"/>
        <w:textAlignment w:val="baseline"/>
        <w:rPr>
          <w:rFonts w:ascii="inherit" w:eastAsia="Times New Roman" w:hAnsi="inherit" w:cs="Arial"/>
          <w:color w:val="7D706C"/>
          <w:sz w:val="23"/>
          <w:szCs w:val="23"/>
        </w:rPr>
      </w:pPr>
      <w:bookmarkStart w:id="0" w:name="_GoBack"/>
      <w:bookmarkEnd w:id="0"/>
      <w:r w:rsidRPr="00A67CCB">
        <w:rPr>
          <w:rFonts w:ascii="inherit" w:eastAsia="Times New Roman" w:hAnsi="inherit" w:cs="Arial"/>
          <w:color w:val="7D706C"/>
          <w:sz w:val="23"/>
          <w:szCs w:val="23"/>
        </w:rPr>
        <w:t>The VLAN routing interface is added to the configuration and becomes active.</w:t>
      </w:r>
    </w:p>
    <w:p w:rsidR="00A67CCB" w:rsidRPr="00A67CCB" w:rsidRDefault="00A67CCB" w:rsidP="00A67CCB">
      <w:pPr>
        <w:numPr>
          <w:ilvl w:val="0"/>
          <w:numId w:val="7"/>
        </w:numPr>
        <w:shd w:val="clear" w:color="auto" w:fill="FFFFFF"/>
        <w:spacing w:before="60" w:after="60" w:line="360" w:lineRule="atLeast"/>
        <w:ind w:right="60"/>
        <w:textAlignment w:val="baseline"/>
        <w:rPr>
          <w:rFonts w:ascii="inherit" w:eastAsia="Times New Roman" w:hAnsi="inherit" w:cs="Arial"/>
          <w:color w:val="7D706C"/>
          <w:sz w:val="23"/>
          <w:szCs w:val="23"/>
        </w:rPr>
      </w:pPr>
      <w:r w:rsidRPr="00A67CCB">
        <w:rPr>
          <w:rFonts w:ascii="inherit" w:eastAsia="Times New Roman" w:hAnsi="inherit" w:cs="Arial"/>
          <w:color w:val="7D706C"/>
          <w:sz w:val="23"/>
          <w:szCs w:val="23"/>
        </w:rPr>
        <w:t>Repeat steps 9—14 for all VLANs that you want to designate as VLAN routing interfaces.</w:t>
      </w:r>
    </w:p>
    <w:p w:rsidR="00A67CCB" w:rsidRPr="00A67CCB" w:rsidRDefault="00A67CCB" w:rsidP="00A67CCB">
      <w:pPr>
        <w:shd w:val="clear" w:color="auto" w:fill="FFFFFF"/>
        <w:spacing w:before="60" w:after="60" w:line="360" w:lineRule="atLeast"/>
        <w:ind w:left="360" w:right="60"/>
        <w:textAlignment w:val="baseline"/>
        <w:rPr>
          <w:rFonts w:ascii="inherit" w:eastAsia="Times New Roman" w:hAnsi="inherit" w:cs="Arial"/>
          <w:color w:val="7D706C"/>
          <w:sz w:val="23"/>
          <w:szCs w:val="23"/>
        </w:rPr>
      </w:pPr>
    </w:p>
    <w:p w:rsidR="00A67CCB" w:rsidRPr="00680EE0" w:rsidRDefault="00A67CCB" w:rsidP="00A67CCB">
      <w:pPr>
        <w:shd w:val="clear" w:color="auto" w:fill="FFFFFF"/>
        <w:spacing w:before="60" w:after="60" w:line="360" w:lineRule="atLeast"/>
        <w:ind w:left="720" w:right="60"/>
        <w:textAlignment w:val="baseline"/>
        <w:rPr>
          <w:rFonts w:ascii="inherit" w:eastAsia="Times New Roman" w:hAnsi="inherit" w:cs="Arial"/>
          <w:color w:val="7D706C"/>
          <w:sz w:val="23"/>
          <w:szCs w:val="23"/>
        </w:rPr>
      </w:pPr>
    </w:p>
    <w:p w:rsidR="00680EE0" w:rsidRPr="00680EE0" w:rsidRDefault="00680EE0" w:rsidP="00680EE0">
      <w:pPr>
        <w:shd w:val="clear" w:color="auto" w:fill="FFFFFF"/>
        <w:spacing w:before="60" w:after="60" w:line="360" w:lineRule="atLeast"/>
        <w:ind w:left="60" w:right="60"/>
        <w:textAlignment w:val="baseline"/>
        <w:rPr>
          <w:rFonts w:ascii="inherit" w:eastAsia="Times New Roman" w:hAnsi="inherit" w:cs="Arial"/>
          <w:color w:val="7D706C"/>
          <w:sz w:val="23"/>
          <w:szCs w:val="23"/>
        </w:rPr>
      </w:pPr>
    </w:p>
    <w:p w:rsidR="00540378" w:rsidRDefault="005403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D5A52" w:rsidRPr="000D5A52" w:rsidRDefault="000D5A52" w:rsidP="000D5A52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sectPr w:rsidR="000D5A52" w:rsidRPr="000D5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32EDC"/>
    <w:multiLevelType w:val="multilevel"/>
    <w:tmpl w:val="DA2ED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A6E5B"/>
    <w:multiLevelType w:val="hybridMultilevel"/>
    <w:tmpl w:val="C46E271C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" w15:restartNumberingAfterBreak="0">
    <w:nsid w:val="0F487875"/>
    <w:multiLevelType w:val="multilevel"/>
    <w:tmpl w:val="F56CD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BE5B29"/>
    <w:multiLevelType w:val="multilevel"/>
    <w:tmpl w:val="E53CB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A12A0E"/>
    <w:multiLevelType w:val="multilevel"/>
    <w:tmpl w:val="482C2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0B707B"/>
    <w:multiLevelType w:val="hybridMultilevel"/>
    <w:tmpl w:val="E9DA0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8270D"/>
    <w:multiLevelType w:val="hybridMultilevel"/>
    <w:tmpl w:val="C254C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F7F12"/>
    <w:multiLevelType w:val="multilevel"/>
    <w:tmpl w:val="5C300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D77C29"/>
    <w:multiLevelType w:val="hybridMultilevel"/>
    <w:tmpl w:val="F5BA7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CC5818"/>
    <w:multiLevelType w:val="hybridMultilevel"/>
    <w:tmpl w:val="C526F1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4"/>
  </w:num>
  <w:num w:numId="5">
    <w:abstractNumId w:val="9"/>
  </w:num>
  <w:num w:numId="6">
    <w:abstractNumId w:val="1"/>
  </w:num>
  <w:num w:numId="7">
    <w:abstractNumId w:val="7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85"/>
    <w:rsid w:val="000D5A52"/>
    <w:rsid w:val="001322C0"/>
    <w:rsid w:val="002D5E36"/>
    <w:rsid w:val="00540378"/>
    <w:rsid w:val="00672585"/>
    <w:rsid w:val="00680EE0"/>
    <w:rsid w:val="00A67CCB"/>
    <w:rsid w:val="00BE45B4"/>
    <w:rsid w:val="00E8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5EB1C-5F0F-4C2B-8A80-112D0DD2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5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0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67CCB"/>
  </w:style>
  <w:style w:type="character" w:styleId="Strong">
    <w:name w:val="Strong"/>
    <w:basedOn w:val="DefaultParagraphFont"/>
    <w:uiPriority w:val="22"/>
    <w:qFormat/>
    <w:rsid w:val="00A67C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Rhode</dc:creator>
  <cp:keywords/>
  <dc:description/>
  <cp:lastModifiedBy>Colin Rhode</cp:lastModifiedBy>
  <cp:revision>2</cp:revision>
  <dcterms:created xsi:type="dcterms:W3CDTF">2016-03-03T00:48:00Z</dcterms:created>
  <dcterms:modified xsi:type="dcterms:W3CDTF">2016-03-03T04:03:00Z</dcterms:modified>
</cp:coreProperties>
</file>