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41E31"/>
          <w:sz w:val="44"/>
        </w:rPr>
        <w:t>Máquina de Prospecção com IA</w:t>
      </w:r>
    </w:p>
    <w:p>
      <w:pPr>
        <w:jc w:val="center"/>
      </w:pPr>
      <w:r>
        <w:rPr>
          <w:color w:val="C4908E"/>
          <w:sz w:val="24"/>
        </w:rPr>
        <w:t>Roteiro da Aula · Clube Divos da IA</w:t>
      </w:r>
    </w:p>
    <w:p>
      <w:pPr>
        <w:jc w:val="center"/>
      </w:pPr>
      <w:r>
        <w:rPr>
          <w:i/>
          <w:color w:val="555555"/>
          <w:sz w:val="20"/>
        </w:rPr>
        <w:t>Duração total: ~75 minutos</w:t>
      </w:r>
    </w:p>
    <w:p/>
    <w:p>
      <w:pPr>
        <w:spacing w:before="280" w:after="80"/>
      </w:pPr>
      <w:r>
        <w:rPr>
          <w:b/>
          <w:color w:val="C4908E"/>
          <w:sz w:val="26"/>
        </w:rPr>
        <w:t>Visão geral da aula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741E31"/>
          </w:tcPr>
          <w:p>
            <w:r>
              <w:rPr>
                <w:b/>
                <w:color w:val="FFFFFF"/>
                <w:sz w:val="20"/>
              </w:rPr>
              <w:t>Parte</w:t>
            </w:r>
          </w:p>
        </w:tc>
        <w:tc>
          <w:tcPr>
            <w:tcW w:type="dxa" w:w="2196"/>
            <w:shd w:val="clear" w:color="auto" w:fill="741E31"/>
          </w:tcPr>
          <w:p>
            <w:r>
              <w:rPr>
                <w:b/>
                <w:color w:val="FFFFFF"/>
                <w:sz w:val="20"/>
              </w:rPr>
              <w:t>Conteúdo</w:t>
            </w:r>
          </w:p>
        </w:tc>
        <w:tc>
          <w:tcPr>
            <w:tcW w:type="dxa" w:w="2196"/>
            <w:shd w:val="clear" w:color="auto" w:fill="741E31"/>
          </w:tcPr>
          <w:p>
            <w:r>
              <w:rPr>
                <w:b/>
                <w:color w:val="FFFFFF"/>
                <w:sz w:val="20"/>
              </w:rPr>
              <w:t>Tempo</w:t>
            </w:r>
          </w:p>
        </w:tc>
        <w:tc>
          <w:tcPr>
            <w:tcW w:type="dxa" w:w="2196"/>
            <w:shd w:val="clear" w:color="auto" w:fill="741E31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2196"/>
            <w:shd w:val="clear" w:color="auto" w:fill="D6EAF8"/>
          </w:tcPr>
          <w:p>
            <w:r>
              <w:rPr>
                <w:sz w:val="20"/>
              </w:rPr>
              <w:t>Parte 1</w:t>
            </w:r>
          </w:p>
        </w:tc>
        <w:tc>
          <w:tcPr>
            <w:tcW w:type="dxa" w:w="2196"/>
            <w:shd w:val="clear" w:color="auto" w:fill="D6EAF8"/>
          </w:tcPr>
          <w:p>
            <w:r>
              <w:rPr>
                <w:sz w:val="20"/>
              </w:rPr>
              <w:t>Setup ao vivo — clonar + instalar</w:t>
            </w:r>
          </w:p>
        </w:tc>
        <w:tc>
          <w:tcPr>
            <w:tcW w:type="dxa" w:w="2196"/>
            <w:shd w:val="clear" w:color="auto" w:fill="D6EAF8"/>
          </w:tcPr>
          <w:p>
            <w:r>
              <w:rPr>
                <w:sz w:val="20"/>
              </w:rPr>
              <w:t>20 min</w:t>
            </w:r>
          </w:p>
        </w:tc>
        <w:tc>
          <w:tcPr>
            <w:tcW w:type="dxa" w:w="2196"/>
            <w:shd w:val="clear" w:color="auto" w:fill="D6EAF8"/>
          </w:tcPr>
          <w:p>
            <w:r>
              <w:rPr>
                <w:sz w:val="20"/>
              </w:rPr>
              <w:t>Setup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rPr>
                <w:sz w:val="20"/>
              </w:rPr>
              <w:t>Parte 2</w:t>
            </w:r>
          </w:p>
        </w:tc>
        <w:tc>
          <w:tcPr>
            <w:tcW w:type="dxa" w:w="2196"/>
            <w:shd w:val="clear" w:color="auto" w:fill="D5F5E3"/>
          </w:tcPr>
          <w:p>
            <w:r>
              <w:rPr>
                <w:sz w:val="20"/>
              </w:rPr>
              <w:t>Demo ao vivo — buscar, escolher, pesquisar, mensagens</w:t>
            </w:r>
          </w:p>
        </w:tc>
        <w:tc>
          <w:tcPr>
            <w:tcW w:type="dxa" w:w="2196"/>
            <w:shd w:val="clear" w:color="auto" w:fill="D5F5E3"/>
          </w:tcPr>
          <w:p>
            <w:r>
              <w:rPr>
                <w:sz w:val="20"/>
              </w:rPr>
              <w:t>45 min</w:t>
            </w:r>
          </w:p>
        </w:tc>
        <w:tc>
          <w:tcPr>
            <w:tcW w:type="dxa" w:w="2196"/>
            <w:shd w:val="clear" w:color="auto" w:fill="D5F5E3"/>
          </w:tcPr>
          <w:p>
            <w:r>
              <w:rPr>
                <w:sz w:val="20"/>
              </w:rPr>
              <w:t>Demo</w:t>
            </w:r>
          </w:p>
        </w:tc>
      </w:tr>
      <w:tr>
        <w:tc>
          <w:tcPr>
            <w:tcW w:type="dxa" w:w="2196"/>
            <w:shd w:val="clear" w:color="auto" w:fill="F9EBEA"/>
          </w:tcPr>
          <w:p>
            <w:r>
              <w:rPr>
                <w:sz w:val="20"/>
              </w:rPr>
              <w:t>Parte 3</w:t>
            </w:r>
          </w:p>
        </w:tc>
        <w:tc>
          <w:tcPr>
            <w:tcW w:type="dxa" w:w="2196"/>
            <w:shd w:val="clear" w:color="auto" w:fill="F9EBEA"/>
          </w:tcPr>
          <w:p>
            <w:r>
              <w:rPr>
                <w:sz w:val="20"/>
              </w:rPr>
              <w:t>Encerramento + tarefa da semana</w:t>
            </w:r>
          </w:p>
        </w:tc>
        <w:tc>
          <w:tcPr>
            <w:tcW w:type="dxa" w:w="2196"/>
            <w:shd w:val="clear" w:color="auto" w:fill="F9EBEA"/>
          </w:tcPr>
          <w:p>
            <w:r>
              <w:rPr>
                <w:sz w:val="20"/>
              </w:rPr>
              <w:t>10 min</w:t>
            </w:r>
          </w:p>
        </w:tc>
        <w:tc>
          <w:tcPr>
            <w:tcW w:type="dxa" w:w="2196"/>
            <w:shd w:val="clear" w:color="auto" w:fill="F9EBEA"/>
          </w:tcPr>
          <w:p>
            <w:r>
              <w:rPr>
                <w:sz w:val="20"/>
              </w:rPr>
              <w:t>Encerramento</w:t>
            </w:r>
          </w:p>
        </w:tc>
      </w:tr>
    </w:tbl>
    <w:p/>
    <w:p>
      <w:pPr>
        <w:spacing w:before="200" w:after="20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741E31"/>
          <w:sz w:val="36"/>
        </w:rPr>
        <w:t>PARTE 1 — Setup ao vivo  [~20 min]</w:t>
      </w:r>
    </w:p>
    <w:p>
      <w:pPr>
        <w:spacing w:before="280" w:after="80"/>
      </w:pPr>
      <w:r>
        <w:rPr>
          <w:b/>
          <w:color w:val="C4908E"/>
          <w:sz w:val="26"/>
        </w:rPr>
        <w:t>Etapa 1 — Abertura e contexto  [3 min]</w:t>
      </w:r>
    </w:p>
    <w:p>
      <w:pPr>
        <w:spacing w:after="60"/>
        <w:ind w:left="288"/>
      </w:pPr>
      <w:r>
        <w:rPr>
          <w:sz w:val="22"/>
        </w:rPr>
        <w:t xml:space="preserve">🖥  </w:t>
      </w:r>
      <w:r>
        <w:rPr>
          <w:b/>
          <w:color w:val="1A1A1A"/>
          <w:sz w:val="22"/>
        </w:rPr>
        <w:t>Abrir os slides</w:t>
      </w:r>
      <w:r>
        <w:rPr>
          <w:color w:val="555555"/>
          <w:sz w:val="20"/>
        </w:rPr>
        <w:t xml:space="preserve">  — Slide 01 — capa</w:t>
      </w:r>
    </w:p>
    <w:p>
      <w:pPr>
        <w:spacing w:after="60"/>
        <w:ind w:left="288"/>
      </w:pPr>
      <w:r>
        <w:rPr>
          <w:sz w:val="22"/>
        </w:rPr>
        <w:t xml:space="preserve">✅  </w:t>
      </w:r>
      <w:r>
        <w:rPr>
          <w:b/>
          <w:color w:val="1A1A1A"/>
          <w:sz w:val="22"/>
        </w:rPr>
        <w:t>Mostrar o Slide 02</w:t>
      </w:r>
      <w:r>
        <w:rPr>
          <w:color w:val="555555"/>
          <w:sz w:val="20"/>
        </w:rPr>
        <w:t xml:space="preserve">  — o problema da prospecção manual</w:t>
      </w:r>
    </w:p>
    <w:p>
      <w:pPr>
        <w:spacing w:after="60"/>
        <w:ind w:left="288"/>
      </w:pPr>
      <w:r>
        <w:rPr>
          <w:sz w:val="22"/>
        </w:rPr>
        <w:t xml:space="preserve">✅  </w:t>
      </w:r>
      <w:r>
        <w:rPr>
          <w:b/>
          <w:color w:val="1A1A1A"/>
          <w:sz w:val="22"/>
        </w:rPr>
        <w:t>Mostrar o Slide 03</w:t>
      </w:r>
      <w:r>
        <w:rPr>
          <w:color w:val="555555"/>
          <w:sz w:val="20"/>
        </w:rPr>
        <w:t xml:space="preserve">  — o fluxo que vamos montar hoje</w:t>
      </w:r>
    </w:p>
    <w:p>
      <w:pPr>
        <w:spacing w:after="60"/>
        <w:ind w:left="288"/>
      </w:pPr>
      <w:r>
        <w:rPr>
          <w:sz w:val="22"/>
        </w:rPr>
        <w:t xml:space="preserve">✅  </w:t>
      </w:r>
      <w:r>
        <w:rPr>
          <w:b/>
          <w:color w:val="1A1A1A"/>
          <w:sz w:val="22"/>
        </w:rPr>
        <w:t>Mostrar o Slide 04</w:t>
      </w:r>
      <w:r>
        <w:rPr>
          <w:color w:val="555555"/>
          <w:sz w:val="20"/>
        </w:rPr>
        <w:t xml:space="preserve">  — as ferramentas que vamos usar</w:t>
      </w:r>
    </w:p>
    <w:p>
      <w:pPr>
        <w:spacing w:before="280" w:after="80"/>
      </w:pPr>
      <w:r>
        <w:rPr>
          <w:b/>
          <w:color w:val="C4908E"/>
          <w:sz w:val="26"/>
        </w:rPr>
        <w:t>Etapa 2 — Clonar o repositório  [5 min]</w:t>
      </w:r>
    </w:p>
    <w:p>
      <w:pPr>
        <w:spacing w:after="60"/>
        <w:ind w:left="288"/>
      </w:pPr>
      <w:r>
        <w:rPr>
          <w:sz w:val="22"/>
        </w:rPr>
        <w:t xml:space="preserve">🖥  </w:t>
      </w:r>
      <w:r>
        <w:rPr>
          <w:b/>
          <w:color w:val="1A1A1A"/>
          <w:sz w:val="22"/>
        </w:rPr>
        <w:t>Abrir o Claude Code ao vivo</w:t>
      </w:r>
    </w:p>
    <w:p>
      <w:pPr>
        <w:spacing w:after="60"/>
        <w:ind w:left="288"/>
      </w:pPr>
      <w:r>
        <w:rPr>
          <w:sz w:val="22"/>
        </w:rPr>
        <w:t xml:space="preserve">✅  </w:t>
      </w:r>
      <w:r>
        <w:rPr>
          <w:b/>
          <w:color w:val="1A1A1A"/>
          <w:sz w:val="22"/>
        </w:rPr>
        <w:t>Ditar o comando para as alunas</w:t>
      </w:r>
    </w:p>
    <w:p>
      <w:pPr>
        <w:spacing w:before="80" w:after="80"/>
        <w:ind w:left="288"/>
        <w:shd w:val="clear" w:color="auto" w:fill="0D1117"/>
      </w:pPr>
      <w:r>
        <w:rPr>
          <w:rFonts w:ascii="Courier New" w:hAnsi="Courier New"/>
          <w:b/>
          <w:color w:val="A8FFC0"/>
          <w:sz w:val="20"/>
        </w:rPr>
        <w:t xml:space="preserve">  "Clona o repositório github.com/amandadinizmkt/maquina-de-prospeccao e roda o instalar.py"  </w:t>
      </w:r>
    </w:p>
    <w:p>
      <w:pPr>
        <w:spacing w:after="60"/>
        <w:ind w:left="288"/>
      </w:pPr>
      <w:r>
        <w:rPr>
          <w:sz w:val="22"/>
        </w:rPr>
        <w:t xml:space="preserve">🖥  </w:t>
      </w:r>
      <w:r>
        <w:rPr>
          <w:b/>
          <w:color w:val="1A1A1A"/>
          <w:sz w:val="22"/>
        </w:rPr>
        <w:t>Mostrar o clone acontecendo no terminal</w:t>
      </w:r>
    </w:p>
    <w:p>
      <w:pPr>
        <w:spacing w:before="80" w:after="120"/>
        <w:ind w:left="288"/>
        <w:shd w:val="clear" w:color="auto" w:fill="FFF3CD"/>
      </w:pPr>
      <w:r>
        <w:rPr>
          <w:color w:val="856000"/>
          <w:sz w:val="20"/>
        </w:rPr>
        <w:t>⚠️  Se alguma aluna não tiver o Claude Code, orienta a instalar em claude.ai/code — é o único pré-requisito.</w:t>
      </w:r>
    </w:p>
    <w:p>
      <w:pPr>
        <w:spacing w:before="280" w:after="80"/>
      </w:pPr>
      <w:r>
        <w:rPr>
          <w:b/>
          <w:color w:val="C4908E"/>
          <w:sz w:val="26"/>
        </w:rPr>
        <w:t>Etapa 3 — Instalação  [7 min]</w:t>
      </w:r>
    </w:p>
    <w:p>
      <w:pPr>
        <w:spacing w:after="60"/>
        <w:ind w:left="288"/>
      </w:pPr>
      <w:r>
        <w:rPr>
          <w:sz w:val="22"/>
        </w:rPr>
        <w:t xml:space="preserve">🖥  </w:t>
      </w:r>
      <w:r>
        <w:rPr>
          <w:b/>
          <w:color w:val="1A1A1A"/>
          <w:sz w:val="22"/>
        </w:rPr>
        <w:t>Mostrar o instalar.py rodando</w:t>
      </w:r>
    </w:p>
    <w:p>
      <w:pPr>
        <w:spacing w:after="60"/>
      </w:pPr>
      <w:r>
        <w:rPr>
          <w:b w:val="0"/>
          <w:i w:val="0"/>
          <w:color w:val="1A1A1A"/>
          <w:sz w:val="22"/>
        </w:rPr>
        <w:t>Saída esperada no terminal:</w:t>
      </w:r>
    </w:p>
    <w:p>
      <w:pPr>
        <w:spacing w:before="80" w:after="80"/>
        <w:ind w:left="288"/>
        <w:shd w:val="clear" w:color="auto" w:fill="0D1117"/>
      </w:pPr>
      <w:r>
        <w:rPr>
          <w:rFonts w:ascii="Courier New" w:hAnsi="Courier New"/>
          <w:b/>
          <w:color w:val="A8FFC0"/>
          <w:sz w:val="20"/>
        </w:rPr>
        <w:t xml:space="preserve">  ✅ Python 3.14 — ok  </w:t>
      </w:r>
    </w:p>
    <w:p>
      <w:pPr>
        <w:spacing w:before="80" w:after="80"/>
        <w:ind w:left="288"/>
        <w:shd w:val="clear" w:color="auto" w:fill="0D1117"/>
      </w:pPr>
      <w:r>
        <w:rPr>
          <w:rFonts w:ascii="Courier New" w:hAnsi="Courier New"/>
          <w:b/>
          <w:color w:val="A8FFC0"/>
          <w:sz w:val="20"/>
        </w:rPr>
        <w:t xml:space="preserve">  ✅ Scrapling 0.4.8 — instalado  </w:t>
      </w:r>
    </w:p>
    <w:p>
      <w:pPr>
        <w:spacing w:before="80" w:after="80"/>
        <w:ind w:left="288"/>
        <w:shd w:val="clear" w:color="auto" w:fill="0D1117"/>
      </w:pPr>
      <w:r>
        <w:rPr>
          <w:rFonts w:ascii="Courier New" w:hAnsi="Courier New"/>
          <w:b/>
          <w:color w:val="A8FFC0"/>
          <w:sz w:val="20"/>
        </w:rPr>
        <w:t xml:space="preserve">  ✅ Playwright Python — instalado  </w:t>
      </w:r>
    </w:p>
    <w:p>
      <w:pPr>
        <w:spacing w:before="80" w:after="80"/>
        <w:ind w:left="288"/>
        <w:shd w:val="clear" w:color="auto" w:fill="0D1117"/>
      </w:pPr>
      <w:r>
        <w:rPr>
          <w:rFonts w:ascii="Courier New" w:hAnsi="Courier New"/>
          <w:b/>
          <w:color w:val="A8FFC0"/>
          <w:sz w:val="20"/>
        </w:rPr>
        <w:t xml:space="preserve">  ✅ python-docx — instalado  </w:t>
      </w:r>
    </w:p>
    <w:p>
      <w:pPr>
        <w:spacing w:before="80" w:after="80"/>
        <w:ind w:left="288"/>
        <w:shd w:val="clear" w:color="auto" w:fill="0D1117"/>
      </w:pPr>
      <w:r>
        <w:rPr>
          <w:rFonts w:ascii="Courier New" w:hAnsi="Courier New"/>
          <w:b/>
          <w:color w:val="A8FFC0"/>
          <w:sz w:val="20"/>
        </w:rPr>
        <w:t xml:space="preserve">  ✅ Tudo instalado! Pronto para prospectar.  </w:t>
      </w:r>
    </w:p>
    <w:p>
      <w:pPr>
        <w:spacing w:after="60"/>
        <w:ind w:left="288"/>
      </w:pPr>
      <w:r>
        <w:rPr>
          <w:sz w:val="22"/>
        </w:rPr>
        <w:t xml:space="preserve">✅  </w:t>
      </w:r>
      <w:r>
        <w:rPr>
          <w:b/>
          <w:color w:val="1A1A1A"/>
          <w:sz w:val="22"/>
        </w:rPr>
        <w:t>Mostrar o Slide 05</w:t>
      </w:r>
      <w:r>
        <w:rPr>
          <w:color w:val="555555"/>
          <w:sz w:val="20"/>
        </w:rPr>
        <w:t xml:space="preserve">  — setup completo</w:t>
      </w:r>
    </w:p>
    <w:p>
      <w:pPr>
        <w:spacing w:before="80" w:after="120"/>
        <w:ind w:left="288"/>
        <w:shd w:val="clear" w:color="auto" w:fill="FFF3CD"/>
      </w:pPr>
      <w:r>
        <w:rPr>
          <w:color w:val="856000"/>
          <w:sz w:val="20"/>
        </w:rPr>
        <w:t>⚠️  O Playwright pode demorar mais na primeira vez — fica uns 2-3 minutos baixando os navegadores. Normal.</w:t>
      </w:r>
    </w:p>
    <w:p>
      <w:pPr>
        <w:spacing w:before="280" w:after="80"/>
      </w:pPr>
      <w:r>
        <w:rPr>
          <w:b/>
          <w:color w:val="C4908E"/>
          <w:sz w:val="26"/>
        </w:rPr>
        <w:t>Etapa 4 — Explicar as ferramentas  [5 min]</w:t>
      </w:r>
    </w:p>
    <w:p>
      <w:pPr>
        <w:spacing w:after="60"/>
        <w:ind w:left="288"/>
      </w:pPr>
      <w:r>
        <w:rPr>
          <w:sz w:val="22"/>
        </w:rPr>
        <w:t xml:space="preserve">✅  </w:t>
      </w:r>
      <w:r>
        <w:rPr>
          <w:b/>
          <w:color w:val="1A1A1A"/>
          <w:sz w:val="22"/>
        </w:rPr>
        <w:t>Mostrar o Slide 04</w:t>
      </w:r>
      <w:r>
        <w:rPr>
          <w:color w:val="555555"/>
          <w:sz w:val="20"/>
        </w:rPr>
        <w:t xml:space="preserve">  — explicar o que cada ferramenta faz</w:t>
      </w:r>
    </w:p>
    <w:p>
      <w:pPr>
        <w:spacing w:after="60"/>
      </w:pPr>
      <w:r>
        <w:rPr>
          <w:b w:val="0"/>
          <w:i w:val="0"/>
          <w:color w:val="1A1A1A"/>
          <w:sz w:val="22"/>
        </w:rPr>
        <w:t>Pontos a cobrir:</w:t>
      </w:r>
    </w:p>
    <w:p>
      <w:pPr>
        <w:spacing w:after="60"/>
        <w:ind w:left="288"/>
      </w:pPr>
      <w:r>
        <w:rPr>
          <w:sz w:val="22"/>
        </w:rPr>
        <w:t xml:space="preserve">•  </w:t>
      </w:r>
      <w:r>
        <w:rPr>
          <w:b/>
          <w:color w:val="1A1A1A"/>
          <w:sz w:val="22"/>
        </w:rPr>
        <w:t>Scrapling</w:t>
      </w:r>
      <w:r>
        <w:rPr>
          <w:color w:val="555555"/>
          <w:sz w:val="20"/>
        </w:rPr>
        <w:t xml:space="preserve">  — entra no Google Maps como se fosse um humano</w:t>
      </w:r>
    </w:p>
    <w:p>
      <w:pPr>
        <w:spacing w:after="60"/>
        <w:ind w:left="288"/>
      </w:pPr>
      <w:r>
        <w:rPr>
          <w:sz w:val="22"/>
        </w:rPr>
        <w:t xml:space="preserve">•  </w:t>
      </w:r>
      <w:r>
        <w:rPr>
          <w:b/>
          <w:color w:val="1A1A1A"/>
          <w:sz w:val="22"/>
        </w:rPr>
        <w:t>Playwright</w:t>
      </w:r>
      <w:r>
        <w:rPr>
          <w:color w:val="555555"/>
          <w:sz w:val="20"/>
        </w:rPr>
        <w:t xml:space="preserve">  — abre o Instagram e sites reais para pesquisar os leads</w:t>
      </w:r>
    </w:p>
    <w:p>
      <w:pPr>
        <w:spacing w:after="60"/>
        <w:ind w:left="288"/>
      </w:pPr>
      <w:r>
        <w:rPr>
          <w:sz w:val="22"/>
        </w:rPr>
        <w:t xml:space="preserve">•  </w:t>
      </w:r>
      <w:r>
        <w:rPr>
          <w:b/>
          <w:color w:val="1A1A1A"/>
          <w:sz w:val="22"/>
        </w:rPr>
        <w:t>python-docx</w:t>
      </w:r>
      <w:r>
        <w:rPr>
          <w:color w:val="555555"/>
          <w:sz w:val="20"/>
        </w:rPr>
        <w:t xml:space="preserve">  — gera o arquivo Word com as mensagens</w:t>
      </w:r>
    </w:p>
    <w:p>
      <w:pPr>
        <w:spacing w:after="60"/>
        <w:ind w:left="288"/>
      </w:pPr>
      <w:r>
        <w:rPr>
          <w:sz w:val="22"/>
        </w:rPr>
        <w:t xml:space="preserve">•  </w:t>
      </w:r>
      <w:r>
        <w:rPr>
          <w:b/>
          <w:color w:val="1A1A1A"/>
          <w:sz w:val="22"/>
        </w:rPr>
        <w:t>Tudo gratuito</w:t>
      </w:r>
      <w:r>
        <w:rPr>
          <w:color w:val="555555"/>
          <w:sz w:val="20"/>
        </w:rPr>
        <w:t xml:space="preserve">  — zero custo além do Claude Code</w:t>
      </w:r>
    </w:p>
    <w:p/>
    <w:p>
      <w:pPr>
        <w:spacing w:before="200" w:after="20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741E31"/>
          <w:sz w:val="36"/>
        </w:rPr>
        <w:t>PARTE 2 — Demo ao vivo  [~45 min]</w:t>
      </w:r>
    </w:p>
    <w:p>
      <w:pPr>
        <w:spacing w:before="280" w:after="80"/>
      </w:pPr>
      <w:r>
        <w:rPr>
          <w:b/>
          <w:color w:val="C4908E"/>
          <w:sz w:val="26"/>
        </w:rPr>
        <w:t>Etapa 5 — Buscando os leads  [10 min]</w:t>
      </w:r>
    </w:p>
    <w:p>
      <w:pPr>
        <w:spacing w:after="60"/>
        <w:ind w:left="288"/>
      </w:pPr>
      <w:r>
        <w:rPr>
          <w:sz w:val="22"/>
        </w:rPr>
        <w:t xml:space="preserve">✅  </w:t>
      </w:r>
      <w:r>
        <w:rPr>
          <w:b/>
          <w:color w:val="1A1A1A"/>
          <w:sz w:val="22"/>
        </w:rPr>
        <w:t>Mostrar Slide 06</w:t>
      </w:r>
      <w:r>
        <w:rPr>
          <w:color w:val="555555"/>
          <w:sz w:val="20"/>
        </w:rPr>
        <w:t xml:space="preserve">  — buscar leads</w:t>
      </w:r>
    </w:p>
    <w:p>
      <w:pPr>
        <w:spacing w:after="60"/>
        <w:ind w:left="288"/>
      </w:pPr>
      <w:r>
        <w:rPr>
          <w:sz w:val="22"/>
        </w:rPr>
        <w:t xml:space="preserve">🖥  </w:t>
      </w:r>
      <w:r>
        <w:rPr>
          <w:b/>
          <w:color w:val="1A1A1A"/>
          <w:sz w:val="22"/>
        </w:rPr>
        <w:t>No Claude Code, digitar ao vivo:</w:t>
      </w:r>
    </w:p>
    <w:p>
      <w:pPr>
        <w:spacing w:before="80" w:after="80"/>
        <w:ind w:left="288"/>
        <w:shd w:val="clear" w:color="auto" w:fill="0D1117"/>
      </w:pPr>
      <w:r>
        <w:rPr>
          <w:rFonts w:ascii="Courier New" w:hAnsi="Courier New"/>
          <w:b/>
          <w:color w:val="A8FFC0"/>
          <w:sz w:val="20"/>
        </w:rPr>
        <w:t xml:space="preserve">  "Busca clínicas de estética em São Paulo"  </w:t>
      </w:r>
    </w:p>
    <w:p>
      <w:pPr>
        <w:spacing w:after="60"/>
      </w:pPr>
      <w:r>
        <w:rPr>
          <w:b w:val="0"/>
          <w:i w:val="0"/>
          <w:color w:val="1A1A1A"/>
          <w:sz w:val="22"/>
        </w:rPr>
        <w:t>O que mostrar enquanto roda (~1 minuto de espera):</w:t>
      </w:r>
    </w:p>
    <w:p>
      <w:pPr>
        <w:spacing w:after="60"/>
        <w:ind w:left="288"/>
      </w:pPr>
      <w:r>
        <w:rPr>
          <w:sz w:val="22"/>
        </w:rPr>
        <w:t xml:space="preserve">•  </w:t>
      </w:r>
      <w:r>
        <w:rPr>
          <w:b/>
          <w:color w:val="1A1A1A"/>
          <w:sz w:val="22"/>
        </w:rPr>
        <w:t>O Google Maps abrindo automaticamente em segundo plano</w:t>
      </w:r>
    </w:p>
    <w:p>
      <w:pPr>
        <w:spacing w:after="60"/>
        <w:ind w:left="288"/>
      </w:pPr>
      <w:r>
        <w:rPr>
          <w:sz w:val="22"/>
        </w:rPr>
        <w:t xml:space="preserve">•  </w:t>
      </w:r>
      <w:r>
        <w:rPr>
          <w:b/>
          <w:color w:val="1A1A1A"/>
          <w:sz w:val="22"/>
        </w:rPr>
        <w:t>Os resultados aparecendo no terminal</w:t>
      </w:r>
    </w:p>
    <w:p>
      <w:pPr>
        <w:spacing w:after="60"/>
        <w:ind w:left="288"/>
      </w:pPr>
      <w:r>
        <w:rPr>
          <w:sz w:val="22"/>
        </w:rPr>
        <w:t xml:space="preserve">•  </w:t>
      </w:r>
      <w:r>
        <w:rPr>
          <w:b/>
          <w:color w:val="1A1A1A"/>
          <w:sz w:val="22"/>
        </w:rPr>
        <w:t>A planilha CSV abrindo no Excel/Numbers</w:t>
      </w:r>
    </w:p>
    <w:p>
      <w:pPr>
        <w:spacing w:before="80" w:after="120"/>
        <w:ind w:left="288"/>
        <w:shd w:val="clear" w:color="auto" w:fill="FFF3CD"/>
      </w:pPr>
      <w:r>
        <w:rPr>
          <w:color w:val="856000"/>
          <w:sz w:val="20"/>
        </w:rPr>
        <w:t>⚠️  Escolha o nicho da demo com antecedência e teste antes da aula. Cidades grandes retornam mais resultados.</w:t>
      </w:r>
    </w:p>
    <w:p>
      <w:pPr>
        <w:spacing w:before="280" w:after="80"/>
      </w:pPr>
      <w:r>
        <w:rPr>
          <w:b/>
          <w:color w:val="C4908E"/>
          <w:sz w:val="26"/>
        </w:rPr>
        <w:t>Etapa 6 — Apresentando a planilha  [5 min]</w:t>
      </w:r>
    </w:p>
    <w:p>
      <w:pPr>
        <w:spacing w:after="60"/>
        <w:ind w:left="288"/>
      </w:pPr>
      <w:r>
        <w:rPr>
          <w:sz w:val="22"/>
        </w:rPr>
        <w:t xml:space="preserve">🖥  </w:t>
      </w:r>
      <w:r>
        <w:rPr>
          <w:b/>
          <w:color w:val="1A1A1A"/>
          <w:sz w:val="22"/>
        </w:rPr>
        <w:t>Mostrar a planilha aberta com as colunas</w:t>
      </w:r>
    </w:p>
    <w:p>
      <w:pPr>
        <w:spacing w:after="60"/>
        <w:ind w:left="288"/>
      </w:pPr>
      <w:r>
        <w:rPr>
          <w:sz w:val="22"/>
        </w:rPr>
        <w:t xml:space="preserve">✅  </w:t>
      </w:r>
      <w:r>
        <w:rPr>
          <w:b/>
          <w:color w:val="1A1A1A"/>
          <w:sz w:val="22"/>
        </w:rPr>
        <w:t>Mostrar Slide 07</w:t>
      </w:r>
      <w:r>
        <w:rPr>
          <w:color w:val="555555"/>
          <w:sz w:val="20"/>
        </w:rPr>
        <w:t xml:space="preserve">  — como ler os dados</w:t>
      </w:r>
    </w:p>
    <w:p>
      <w:pPr>
        <w:spacing w:after="60"/>
      </w:pPr>
      <w:r>
        <w:rPr>
          <w:b w:val="0"/>
          <w:i w:val="0"/>
          <w:color w:val="1A1A1A"/>
          <w:sz w:val="22"/>
        </w:rPr>
        <w:t>Colunas a destacar:</w:t>
      </w:r>
    </w:p>
    <w:p>
      <w:pPr>
        <w:spacing w:after="60"/>
        <w:ind w:left="288"/>
      </w:pPr>
      <w:r>
        <w:rPr>
          <w:sz w:val="22"/>
        </w:rPr>
        <w:t xml:space="preserve">•  </w:t>
      </w:r>
      <w:r>
        <w:rPr>
          <w:b/>
          <w:color w:val="1A1A1A"/>
          <w:sz w:val="22"/>
        </w:rPr>
        <w:t>Avaliação + Reviews</w:t>
      </w:r>
      <w:r>
        <w:rPr>
          <w:color w:val="555555"/>
          <w:sz w:val="20"/>
        </w:rPr>
        <w:t xml:space="preserve">  — combinado indica reputação e volume</w:t>
      </w:r>
    </w:p>
    <w:p>
      <w:pPr>
        <w:spacing w:after="60"/>
        <w:ind w:left="288"/>
      </w:pPr>
      <w:r>
        <w:rPr>
          <w:sz w:val="22"/>
        </w:rPr>
        <w:t xml:space="preserve">•  </w:t>
      </w:r>
      <w:r>
        <w:rPr>
          <w:b/>
          <w:color w:val="1A1A1A"/>
          <w:sz w:val="22"/>
        </w:rPr>
        <w:t>Telefone</w:t>
      </w:r>
      <w:r>
        <w:rPr>
          <w:color w:val="555555"/>
          <w:sz w:val="20"/>
        </w:rPr>
        <w:t xml:space="preserve">  — pronto para abordar via WhatsApp</w:t>
      </w:r>
    </w:p>
    <w:p>
      <w:pPr>
        <w:spacing w:after="60"/>
        <w:ind w:left="288"/>
      </w:pPr>
      <w:r>
        <w:rPr>
          <w:sz w:val="22"/>
        </w:rPr>
        <w:t xml:space="preserve">•  </w:t>
      </w:r>
      <w:r>
        <w:rPr>
          <w:b/>
          <w:color w:val="1A1A1A"/>
          <w:sz w:val="22"/>
        </w:rPr>
        <w:t>Endereço</w:t>
      </w:r>
      <w:r>
        <w:rPr>
          <w:color w:val="555555"/>
          <w:sz w:val="20"/>
        </w:rPr>
        <w:t xml:space="preserve">  — contexto geográfico para personalizar a mensagem</w:t>
      </w:r>
    </w:p>
    <w:p>
      <w:pPr>
        <w:spacing w:before="80" w:after="120"/>
        <w:ind w:left="288"/>
        <w:shd w:val="clear" w:color="auto" w:fill="FFF3CD"/>
      </w:pPr>
      <w:r>
        <w:rPr>
          <w:color w:val="856000"/>
          <w:sz w:val="20"/>
        </w:rPr>
        <w:t>⚠️  Peça para as alunas apontarem quais levariam para pesquisa. Cria engajamento antes de mostrar a próxima etapa.</w:t>
      </w:r>
    </w:p>
    <w:p>
      <w:pPr>
        <w:spacing w:before="280" w:after="80"/>
      </w:pPr>
      <w:r>
        <w:rPr>
          <w:b/>
          <w:color w:val="C4908E"/>
          <w:sz w:val="26"/>
        </w:rPr>
        <w:t>Etapa 7 — Qualificação com Claude (bônus)  [5 min]</w:t>
      </w:r>
    </w:p>
    <w:p>
      <w:pPr>
        <w:spacing w:after="60"/>
        <w:ind w:left="288"/>
      </w:pPr>
      <w:r>
        <w:rPr>
          <w:sz w:val="22"/>
        </w:rPr>
        <w:t xml:space="preserve">✅  </w:t>
      </w:r>
      <w:r>
        <w:rPr>
          <w:b/>
          <w:color w:val="1A1A1A"/>
          <w:sz w:val="22"/>
        </w:rPr>
        <w:t>Mostrar Slide 11</w:t>
      </w:r>
      <w:r>
        <w:rPr>
          <w:color w:val="555555"/>
          <w:sz w:val="20"/>
        </w:rPr>
        <w:t xml:space="preserve">  — prompt de qualificação</w:t>
      </w:r>
    </w:p>
    <w:p>
      <w:pPr>
        <w:spacing w:after="60"/>
        <w:ind w:left="288"/>
      </w:pPr>
      <w:r>
        <w:rPr>
          <w:sz w:val="22"/>
        </w:rPr>
        <w:t xml:space="preserve">🖥  </w:t>
      </w:r>
      <w:r>
        <w:rPr>
          <w:b/>
          <w:color w:val="1A1A1A"/>
          <w:sz w:val="22"/>
        </w:rPr>
        <w:t>Usar o prompt de qualificação ao vivo:</w:t>
      </w:r>
    </w:p>
    <w:p>
      <w:pPr>
        <w:spacing w:before="80" w:after="80"/>
        <w:ind w:left="288"/>
        <w:shd w:val="clear" w:color="auto" w:fill="0D1117"/>
      </w:pPr>
      <w:r>
        <w:rPr>
          <w:rFonts w:ascii="Courier New" w:hAnsi="Courier New"/>
          <w:b/>
          <w:color w:val="A8FFC0"/>
          <w:sz w:val="20"/>
        </w:rPr>
        <w:t xml:space="preserve">  "Analisa esses leads e me diz quais são os 5 com mais potencial..."  </w:t>
      </w:r>
    </w:p>
    <w:p>
      <w:pPr>
        <w:spacing w:after="60"/>
      </w:pPr>
      <w:r>
        <w:rPr>
          <w:b w:val="0"/>
          <w:i w:val="0"/>
          <w:color w:val="1A1A1A"/>
          <w:sz w:val="22"/>
        </w:rPr>
        <w:t>Mostrar o Claude devolvendo o ranking com score e justificativa.</w:t>
      </w:r>
    </w:p>
    <w:p>
      <w:pPr>
        <w:spacing w:before="280" w:after="80"/>
      </w:pPr>
      <w:r>
        <w:rPr>
          <w:b/>
          <w:color w:val="C4908E"/>
          <w:sz w:val="26"/>
        </w:rPr>
        <w:t>Etapa 8 — Escolhendo os leads para pesquisar  [3 min]</w:t>
      </w:r>
    </w:p>
    <w:p>
      <w:pPr>
        <w:spacing w:after="60"/>
        <w:ind w:left="288"/>
      </w:pPr>
      <w:r>
        <w:rPr>
          <w:sz w:val="22"/>
        </w:rPr>
        <w:t xml:space="preserve">🖥  </w:t>
      </w:r>
      <w:r>
        <w:rPr>
          <w:b/>
          <w:color w:val="1A1A1A"/>
          <w:sz w:val="22"/>
        </w:rPr>
        <w:t>Ditar o comando ao vivo:</w:t>
      </w:r>
    </w:p>
    <w:p>
      <w:pPr>
        <w:spacing w:before="80" w:after="80"/>
        <w:ind w:left="288"/>
        <w:shd w:val="clear" w:color="auto" w:fill="0D1117"/>
      </w:pPr>
      <w:r>
        <w:rPr>
          <w:rFonts w:ascii="Courier New" w:hAnsi="Courier New"/>
          <w:b/>
          <w:color w:val="A8FFC0"/>
          <w:sz w:val="20"/>
        </w:rPr>
        <w:t xml:space="preserve">  "Quero pesquisar os leads 3, 7, 12, 15 e 20"  </w:t>
      </w:r>
    </w:p>
    <w:p>
      <w:pPr>
        <w:spacing w:after="60"/>
      </w:pPr>
      <w:r>
        <w:rPr>
          <w:b w:val="0"/>
          <w:i w:val="0"/>
          <w:color w:val="1A1A1A"/>
          <w:sz w:val="22"/>
        </w:rPr>
        <w:t>ou pedir para o Claude escolher:</w:t>
      </w:r>
    </w:p>
    <w:p>
      <w:pPr>
        <w:spacing w:before="80" w:after="80"/>
        <w:ind w:left="288"/>
        <w:shd w:val="clear" w:color="auto" w:fill="0D1117"/>
      </w:pPr>
      <w:r>
        <w:rPr>
          <w:rFonts w:ascii="Courier New" w:hAnsi="Courier New"/>
          <w:b/>
          <w:color w:val="A8FFC0"/>
          <w:sz w:val="20"/>
        </w:rPr>
        <w:t xml:space="preserve">  "Você escolhe os 5 com mais potencial para gestão de redes"  </w:t>
      </w:r>
    </w:p>
    <w:p>
      <w:pPr>
        <w:spacing w:before="280" w:after="80"/>
      </w:pPr>
      <w:r>
        <w:rPr>
          <w:b/>
          <w:color w:val="C4908E"/>
          <w:sz w:val="26"/>
        </w:rPr>
        <w:t>Etapa 9 — Pesquisa de gargalos  [10 min]</w:t>
      </w:r>
    </w:p>
    <w:p>
      <w:pPr>
        <w:spacing w:after="60"/>
        <w:ind w:left="288"/>
      </w:pPr>
      <w:r>
        <w:rPr>
          <w:sz w:val="22"/>
        </w:rPr>
        <w:t xml:space="preserve">✅  </w:t>
      </w:r>
      <w:r>
        <w:rPr>
          <w:b/>
          <w:color w:val="1A1A1A"/>
          <w:sz w:val="22"/>
        </w:rPr>
        <w:t>Mostrar Slide 08</w:t>
      </w:r>
      <w:r>
        <w:rPr>
          <w:color w:val="555555"/>
          <w:sz w:val="20"/>
        </w:rPr>
        <w:t xml:space="preserve">  — pesquisa de gargalos</w:t>
      </w:r>
    </w:p>
    <w:p>
      <w:pPr>
        <w:spacing w:after="60"/>
        <w:ind w:left="288"/>
      </w:pPr>
      <w:r>
        <w:rPr>
          <w:sz w:val="22"/>
        </w:rPr>
        <w:t xml:space="preserve">🖥  </w:t>
      </w:r>
      <w:r>
        <w:rPr>
          <w:b/>
          <w:color w:val="1A1A1A"/>
          <w:sz w:val="22"/>
        </w:rPr>
        <w:t>Mostrar o Claude visitando o Instagram de cada lead ao vivo</w:t>
      </w:r>
    </w:p>
    <w:p>
      <w:pPr>
        <w:spacing w:after="60"/>
      </w:pPr>
      <w:r>
        <w:rPr>
          <w:b w:val="0"/>
          <w:i w:val="0"/>
          <w:color w:val="1A1A1A"/>
          <w:sz w:val="22"/>
        </w:rPr>
        <w:t>O que mostrar:</w:t>
      </w:r>
    </w:p>
    <w:p>
      <w:pPr>
        <w:spacing w:after="60"/>
        <w:ind w:left="288"/>
      </w:pPr>
      <w:r>
        <w:rPr>
          <w:sz w:val="22"/>
        </w:rPr>
        <w:t xml:space="preserve">•  </w:t>
      </w:r>
      <w:r>
        <w:rPr>
          <w:b/>
          <w:color w:val="1A1A1A"/>
          <w:sz w:val="22"/>
        </w:rPr>
        <w:t>Claude abrindo o Google e o Instagram</w:t>
      </w:r>
    </w:p>
    <w:p>
      <w:pPr>
        <w:spacing w:after="60"/>
        <w:ind w:left="288"/>
      </w:pPr>
      <w:r>
        <w:rPr>
          <w:sz w:val="22"/>
        </w:rPr>
        <w:t xml:space="preserve">•  </w:t>
      </w:r>
      <w:r>
        <w:rPr>
          <w:b/>
          <w:color w:val="1A1A1A"/>
          <w:sz w:val="22"/>
        </w:rPr>
        <w:t>Dados reais: seguidores, posts, bio</w:t>
      </w:r>
    </w:p>
    <w:p>
      <w:pPr>
        <w:spacing w:after="60"/>
        <w:ind w:left="288"/>
      </w:pPr>
      <w:r>
        <w:rPr>
          <w:sz w:val="22"/>
        </w:rPr>
        <w:t xml:space="preserve">•  </w:t>
      </w:r>
      <w:r>
        <w:rPr>
          <w:b/>
          <w:color w:val="1A1A1A"/>
          <w:sz w:val="22"/>
        </w:rPr>
        <w:t>Gargalos identificados com linguagem direta</w:t>
      </w:r>
    </w:p>
    <w:p>
      <w:pPr>
        <w:spacing w:after="60"/>
      </w:pPr>
      <w:r>
        <w:rPr>
          <w:b w:val="0"/>
          <w:i w:val="0"/>
          <w:color w:val="1A1A1A"/>
          <w:sz w:val="22"/>
        </w:rPr>
        <w:t>Exemplos reais para destacar:</w:t>
      </w:r>
    </w:p>
    <w:p>
      <w:pPr>
        <w:spacing w:after="60"/>
        <w:ind w:left="288"/>
      </w:pPr>
      <w:r>
        <w:rPr>
          <w:sz w:val="22"/>
        </w:rPr>
        <w:t xml:space="preserve">→  </w:t>
      </w:r>
      <w:r>
        <w:rPr>
          <w:b/>
          <w:color w:val="1A1A1A"/>
          <w:sz w:val="22"/>
        </w:rPr>
        <w:t>"2.006 posts com 11K seguidores — baixa taxa de conversão"</w:t>
      </w:r>
    </w:p>
    <w:p>
      <w:pPr>
        <w:spacing w:after="60"/>
        <w:ind w:left="288"/>
      </w:pPr>
      <w:r>
        <w:rPr>
          <w:sz w:val="22"/>
        </w:rPr>
        <w:t xml:space="preserve">→  </w:t>
      </w:r>
      <w:r>
        <w:rPr>
          <w:b/>
          <w:color w:val="1A1A1A"/>
          <w:sz w:val="22"/>
        </w:rPr>
        <w:t>"Seguindo 2.975 contas — prejudica o alcance orgânico"</w:t>
      </w:r>
    </w:p>
    <w:p>
      <w:pPr>
        <w:spacing w:after="60"/>
        <w:ind w:left="288"/>
      </w:pPr>
      <w:r>
        <w:rPr>
          <w:sz w:val="22"/>
        </w:rPr>
        <w:t xml:space="preserve">→  </w:t>
      </w:r>
      <w:r>
        <w:rPr>
          <w:b/>
          <w:color w:val="1A1A1A"/>
          <w:sz w:val="22"/>
        </w:rPr>
        <w:t>"Nota 2,5 no Maps — crise de reputação visível para todos"</w:t>
      </w:r>
    </w:p>
    <w:p>
      <w:pPr>
        <w:spacing w:before="80" w:after="120"/>
        <w:ind w:left="288"/>
        <w:shd w:val="clear" w:color="auto" w:fill="FFF3CD"/>
      </w:pPr>
      <w:r>
        <w:rPr>
          <w:color w:val="856000"/>
          <w:sz w:val="20"/>
        </w:rPr>
        <w:t>⚠️  Esse é o momento mais impactante da aula. As alunas veem o Claude encontrando informações reais que elas usariam numa abordagem. Deixa o silêncio render.</w:t>
      </w:r>
    </w:p>
    <w:p>
      <w:pPr>
        <w:spacing w:before="280" w:after="80"/>
      </w:pPr>
      <w:r>
        <w:rPr>
          <w:b/>
          <w:color w:val="C4908E"/>
          <w:sz w:val="26"/>
        </w:rPr>
        <w:t>Etapa 10 — Gerando as mensagens  [10 min]</w:t>
      </w:r>
    </w:p>
    <w:p>
      <w:pPr>
        <w:spacing w:after="60"/>
        <w:ind w:left="288"/>
      </w:pPr>
      <w:r>
        <w:rPr>
          <w:sz w:val="22"/>
        </w:rPr>
        <w:t xml:space="preserve">✅  </w:t>
      </w:r>
      <w:r>
        <w:rPr>
          <w:b/>
          <w:color w:val="1A1A1A"/>
          <w:sz w:val="22"/>
        </w:rPr>
        <w:t>Mostrar Slide 09</w:t>
      </w:r>
      <w:r>
        <w:rPr>
          <w:color w:val="555555"/>
          <w:sz w:val="20"/>
        </w:rPr>
        <w:t xml:space="preserve">  — mensagens personalizadas</w:t>
      </w:r>
    </w:p>
    <w:p>
      <w:pPr>
        <w:spacing w:after="60"/>
        <w:ind w:left="288"/>
      </w:pPr>
      <w:r>
        <w:rPr>
          <w:sz w:val="22"/>
        </w:rPr>
        <w:t xml:space="preserve">🖥  </w:t>
      </w:r>
      <w:r>
        <w:rPr>
          <w:b/>
          <w:color w:val="1A1A1A"/>
          <w:sz w:val="22"/>
        </w:rPr>
        <w:t>Ditar o comando ao vivo:</w:t>
      </w:r>
    </w:p>
    <w:p>
      <w:pPr>
        <w:spacing w:before="80" w:after="80"/>
        <w:ind w:left="288"/>
        <w:shd w:val="clear" w:color="auto" w:fill="0D1117"/>
      </w:pPr>
      <w:r>
        <w:rPr>
          <w:rFonts w:ascii="Courier New" w:hAnsi="Courier New"/>
          <w:b/>
          <w:color w:val="A8FFC0"/>
          <w:sz w:val="20"/>
        </w:rPr>
        <w:t xml:space="preserve">  "Gera as mensagens personalizadas. Meu nome é [nome], trabalho com gestão de redes para [nicho]."  </w:t>
      </w:r>
    </w:p>
    <w:p>
      <w:pPr>
        <w:spacing w:after="60"/>
        <w:ind w:left="288"/>
      </w:pPr>
      <w:r>
        <w:rPr>
          <w:sz w:val="22"/>
        </w:rPr>
        <w:t xml:space="preserve">🖥  </w:t>
      </w:r>
      <w:r>
        <w:rPr>
          <w:b/>
          <w:color w:val="1A1A1A"/>
          <w:sz w:val="22"/>
        </w:rPr>
        <w:t>Abrir o DOCX gerado e mostrar ao vivo</w:t>
      </w:r>
    </w:p>
    <w:p>
      <w:pPr>
        <w:spacing w:after="60"/>
      </w:pPr>
      <w:r>
        <w:rPr>
          <w:b w:val="0"/>
          <w:i w:val="0"/>
          <w:color w:val="1A1A1A"/>
          <w:sz w:val="22"/>
        </w:rPr>
        <w:t>Destacar nas mensagens:</w:t>
      </w:r>
    </w:p>
    <w:p>
      <w:pPr>
        <w:spacing w:after="60"/>
        <w:ind w:left="288"/>
      </w:pPr>
      <w:r>
        <w:rPr>
          <w:sz w:val="22"/>
        </w:rPr>
        <w:t xml:space="preserve">•  </w:t>
      </w:r>
      <w:r>
        <w:rPr>
          <w:b/>
          <w:color w:val="1A1A1A"/>
          <w:sz w:val="22"/>
        </w:rPr>
        <w:t>Cada mensagem menciona algo específico do negócio</w:t>
      </w:r>
    </w:p>
    <w:p>
      <w:pPr>
        <w:spacing w:after="60"/>
        <w:ind w:left="288"/>
      </w:pPr>
      <w:r>
        <w:rPr>
          <w:sz w:val="22"/>
        </w:rPr>
        <w:t xml:space="preserve">•  </w:t>
      </w:r>
      <w:r>
        <w:rPr>
          <w:b/>
          <w:color w:val="1A1A1A"/>
          <w:sz w:val="22"/>
        </w:rPr>
        <w:t>O gargalo real aparece naturalmente na abordagem</w:t>
      </w:r>
    </w:p>
    <w:p>
      <w:pPr>
        <w:spacing w:after="60"/>
        <w:ind w:left="288"/>
      </w:pPr>
      <w:r>
        <w:rPr>
          <w:sz w:val="22"/>
        </w:rPr>
        <w:t xml:space="preserve">•  </w:t>
      </w:r>
      <w:r>
        <w:rPr>
          <w:b/>
          <w:color w:val="1A1A1A"/>
          <w:sz w:val="22"/>
        </w:rPr>
        <w:t>Tom humano, sem parecer automático</w:t>
      </w:r>
    </w:p>
    <w:p>
      <w:pPr>
        <w:spacing w:after="60"/>
        <w:ind w:left="288"/>
      </w:pPr>
      <w:r>
        <w:rPr>
          <w:sz w:val="22"/>
        </w:rPr>
        <w:t xml:space="preserve">•  </w:t>
      </w:r>
      <w:r>
        <w:rPr>
          <w:b/>
          <w:color w:val="1A1A1A"/>
          <w:sz w:val="22"/>
        </w:rPr>
        <w:t>Termina com pergunta aberta — não empurra a venda</w:t>
      </w:r>
    </w:p>
    <w:p>
      <w:pPr>
        <w:spacing w:before="80" w:after="120"/>
        <w:ind w:left="288"/>
        <w:shd w:val="clear" w:color="auto" w:fill="FFF3CD"/>
      </w:pPr>
      <w:r>
        <w:rPr>
          <w:color w:val="856000"/>
          <w:sz w:val="20"/>
        </w:rPr>
        <w:t>⚠️  Compare com a mensagem genérica "Oi, faço gestão de redes, vamos conversar?" — o contraste é o ponto mais forte da aula.</w:t>
      </w:r>
    </w:p>
    <w:p>
      <w:pPr>
        <w:spacing w:before="280" w:after="80"/>
      </w:pPr>
      <w:r>
        <w:rPr>
          <w:b/>
          <w:color w:val="C4908E"/>
          <w:sz w:val="26"/>
        </w:rPr>
        <w:t>Etapa 11 — Fluxo completo  [2 min]</w:t>
      </w:r>
    </w:p>
    <w:p>
      <w:pPr>
        <w:spacing w:after="60"/>
        <w:ind w:left="288"/>
      </w:pPr>
      <w:r>
        <w:rPr>
          <w:sz w:val="22"/>
        </w:rPr>
        <w:t xml:space="preserve">✅  </w:t>
      </w:r>
      <w:r>
        <w:rPr>
          <w:b/>
          <w:color w:val="1A1A1A"/>
          <w:sz w:val="22"/>
        </w:rPr>
        <w:t>Mostrar Slide 10</w:t>
      </w:r>
      <w:r>
        <w:rPr>
          <w:color w:val="555555"/>
          <w:sz w:val="20"/>
        </w:rPr>
        <w:t xml:space="preserve">  — fluxo completo com tempos</w:t>
      </w:r>
    </w:p>
    <w:p>
      <w:pPr>
        <w:spacing w:after="60"/>
      </w:pPr>
      <w:r>
        <w:rPr>
          <w:b w:val="0"/>
          <w:i w:val="0"/>
          <w:color w:val="1A1A1A"/>
          <w:sz w:val="22"/>
        </w:rPr>
        <w:t>Enfatizar: do zero à mensagem personalizada em ~15 minutos.</w:t>
      </w:r>
    </w:p>
    <w:p/>
    <w:p>
      <w:pPr>
        <w:spacing w:before="200" w:after="20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b/>
          <w:color w:val="741E31"/>
          <w:sz w:val="36"/>
        </w:rPr>
        <w:t>PARTE 3 — Encerramento  [~10 min]</w:t>
      </w:r>
    </w:p>
    <w:p>
      <w:pPr>
        <w:spacing w:before="280" w:after="80"/>
      </w:pPr>
      <w:r>
        <w:rPr>
          <w:b/>
          <w:color w:val="C4908E"/>
          <w:sz w:val="26"/>
        </w:rPr>
        <w:t>Etapa 12 — Tarefa da semana  [5 min]</w:t>
      </w:r>
    </w:p>
    <w:p>
      <w:pPr>
        <w:spacing w:after="60"/>
        <w:ind w:left="288"/>
      </w:pPr>
      <w:r>
        <w:rPr>
          <w:sz w:val="22"/>
        </w:rPr>
        <w:t xml:space="preserve">✅  </w:t>
      </w:r>
      <w:r>
        <w:rPr>
          <w:b/>
          <w:color w:val="1A1A1A"/>
          <w:sz w:val="22"/>
        </w:rPr>
        <w:t>Mostrar Slide 12</w:t>
      </w:r>
      <w:r>
        <w:rPr>
          <w:color w:val="555555"/>
          <w:sz w:val="20"/>
        </w:rPr>
        <w:t xml:space="preserve">  — tarefa</w:t>
      </w:r>
    </w:p>
    <w:p>
      <w:pPr>
        <w:spacing w:after="60"/>
      </w:pPr>
      <w:r>
        <w:rPr>
          <w:b w:val="0"/>
          <w:i w:val="0"/>
          <w:color w:val="1A1A1A"/>
          <w:sz w:val="22"/>
        </w:rPr>
        <w:t>Tarefa:</w:t>
      </w:r>
    </w:p>
    <w:p>
      <w:pPr>
        <w:spacing w:after="60"/>
        <w:ind w:left="288"/>
      </w:pPr>
      <w:r>
        <w:rPr>
          <w:sz w:val="22"/>
        </w:rPr>
        <w:t xml:space="preserve">1.  </w:t>
      </w:r>
      <w:r>
        <w:rPr>
          <w:b/>
          <w:color w:val="1A1A1A"/>
          <w:sz w:val="22"/>
        </w:rPr>
        <w:t>Instalar a máquina de prospecção</w:t>
      </w:r>
    </w:p>
    <w:p>
      <w:pPr>
        <w:spacing w:after="60"/>
        <w:ind w:left="288"/>
      </w:pPr>
      <w:r>
        <w:rPr>
          <w:sz w:val="22"/>
        </w:rPr>
        <w:t xml:space="preserve">2.  </w:t>
      </w:r>
      <w:r>
        <w:rPr>
          <w:b/>
          <w:color w:val="1A1A1A"/>
          <w:sz w:val="22"/>
        </w:rPr>
        <w:t>Buscar 30 leads do nicho principal</w:t>
      </w:r>
    </w:p>
    <w:p>
      <w:pPr>
        <w:spacing w:after="60"/>
        <w:ind w:left="288"/>
      </w:pPr>
      <w:r>
        <w:rPr>
          <w:sz w:val="22"/>
        </w:rPr>
        <w:t xml:space="preserve">3.  </w:t>
      </w:r>
      <w:r>
        <w:rPr>
          <w:b/>
          <w:color w:val="1A1A1A"/>
          <w:sz w:val="22"/>
        </w:rPr>
        <w:t>Pesquisar os 5 melhores e enviar pelo menos 3 mensagens reais</w:t>
      </w:r>
    </w:p>
    <w:p>
      <w:pPr>
        <w:spacing w:after="60"/>
      </w:pPr>
      <w:r>
        <w:rPr>
          <w:b w:val="0"/>
          <w:i/>
          <w:color w:val="C4908E"/>
          <w:sz w:val="22"/>
        </w:rPr>
        <w:t>Lembrar de trazer os resultados para a próxima aula.</w:t>
      </w:r>
    </w:p>
    <w:p>
      <w:pPr>
        <w:spacing w:before="280" w:after="80"/>
      </w:pPr>
      <w:r>
        <w:rPr>
          <w:b/>
          <w:color w:val="C4908E"/>
          <w:sz w:val="26"/>
        </w:rPr>
        <w:t>Etapa 13 — Encerramento  [5 min]</w:t>
      </w:r>
    </w:p>
    <w:p>
      <w:pPr>
        <w:spacing w:after="60"/>
        <w:ind w:left="288"/>
      </w:pPr>
      <w:r>
        <w:rPr>
          <w:sz w:val="22"/>
        </w:rPr>
        <w:t xml:space="preserve">✅  </w:t>
      </w:r>
      <w:r>
        <w:rPr>
          <w:b/>
          <w:color w:val="1A1A1A"/>
          <w:sz w:val="22"/>
        </w:rPr>
        <w:t>Mostrar Slide 13</w:t>
      </w:r>
      <w:r>
        <w:rPr>
          <w:color w:val="555555"/>
          <w:sz w:val="20"/>
        </w:rPr>
        <w:t xml:space="preserve">  — encerramento</w:t>
      </w:r>
    </w:p>
    <w:p>
      <w:pPr>
        <w:spacing w:after="60"/>
      </w:pPr>
      <w:r>
        <w:rPr>
          <w:b w:val="0"/>
          <w:i w:val="0"/>
          <w:color w:val="1A1A1A"/>
          <w:sz w:val="22"/>
        </w:rPr>
        <w:t>Preview da próxima aula:</w:t>
      </w:r>
    </w:p>
    <w:p>
      <w:pPr>
        <w:spacing w:after="60"/>
        <w:ind w:left="288"/>
      </w:pPr>
      <w:r>
        <w:rPr>
          <w:sz w:val="22"/>
        </w:rPr>
        <w:t xml:space="preserve">→  </w:t>
      </w:r>
      <w:r>
        <w:rPr>
          <w:b/>
          <w:color w:val="1A1A1A"/>
          <w:sz w:val="22"/>
        </w:rPr>
        <w:t>Como Fechar Mais com IA — Da Proposta ao Sim</w:t>
      </w:r>
    </w:p>
    <w:p>
      <w:pPr>
        <w:spacing w:after="60"/>
        <w:ind w:left="288"/>
      </w:pPr>
      <w:r>
        <w:rPr>
          <w:sz w:val="22"/>
        </w:rPr>
        <w:t xml:space="preserve">→  </w:t>
      </w:r>
      <w:r>
        <w:rPr>
          <w:b/>
          <w:color w:val="1A1A1A"/>
          <w:sz w:val="22"/>
        </w:rPr>
        <w:t>Sistema de geração automática de proposta personalizada</w:t>
      </w:r>
    </w:p>
    <w:p>
      <w:pPr>
        <w:spacing w:after="60"/>
        <w:ind w:left="288"/>
      </w:pPr>
      <w:r>
        <w:rPr>
          <w:sz w:val="22"/>
        </w:rPr>
        <w:t xml:space="preserve">→  </w:t>
      </w:r>
      <w:r>
        <w:rPr>
          <w:b/>
          <w:color w:val="1A1A1A"/>
          <w:sz w:val="22"/>
        </w:rPr>
        <w:t>Scripts de objeção e decisão de próximo passo</w:t>
      </w:r>
    </w:p>
    <w:p/>
    <w:p>
      <w:pPr>
        <w:spacing w:before="200" w:after="20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C4908E"/>
          <w:sz w:val="26"/>
        </w:rPr>
        <w:t>Prompts de referência  (para usar durante a aula)</w:t>
      </w:r>
    </w:p>
    <w:p>
      <w:pPr>
        <w:spacing w:after="100"/>
        <w:ind w:left="144"/>
      </w:pPr>
      <w:r>
        <w:rPr>
          <w:b/>
          <w:color w:val="C4908E"/>
          <w:sz w:val="20"/>
        </w:rPr>
        <w:t xml:space="preserve">Busca de leads:  </w:t>
      </w:r>
      <w:r>
        <w:rPr>
          <w:rFonts w:ascii="Courier New" w:hAnsi="Courier New"/>
          <w:color w:val="1A1A1A"/>
          <w:sz w:val="20"/>
        </w:rPr>
        <w:t>"Busca [nicho] em [cidade]"</w:t>
      </w:r>
    </w:p>
    <w:p>
      <w:pPr>
        <w:spacing w:after="100"/>
        <w:ind w:left="144"/>
      </w:pPr>
      <w:r>
        <w:rPr>
          <w:b/>
          <w:color w:val="C4908E"/>
          <w:sz w:val="20"/>
        </w:rPr>
        <w:t xml:space="preserve">Qualificação:  </w:t>
      </w:r>
      <w:r>
        <w:rPr>
          <w:rFonts w:ascii="Courier New" w:hAnsi="Courier New"/>
          <w:color w:val="1A1A1A"/>
          <w:sz w:val="20"/>
        </w:rPr>
        <w:t>"Analisa esses leads e me diz os 5 com mais potencial para contratar gestão de redes"</w:t>
      </w:r>
    </w:p>
    <w:p>
      <w:pPr>
        <w:spacing w:after="100"/>
        <w:ind w:left="144"/>
      </w:pPr>
      <w:r>
        <w:rPr>
          <w:b/>
          <w:color w:val="C4908E"/>
          <w:sz w:val="20"/>
        </w:rPr>
        <w:t xml:space="preserve">Escolha:  </w:t>
      </w:r>
      <w:r>
        <w:rPr>
          <w:rFonts w:ascii="Courier New" w:hAnsi="Courier New"/>
          <w:color w:val="1A1A1A"/>
          <w:sz w:val="20"/>
        </w:rPr>
        <w:t>"Quero pesquisar os leads 3, 7 e 12"</w:t>
      </w:r>
    </w:p>
    <w:p>
      <w:pPr>
        <w:spacing w:after="100"/>
        <w:ind w:left="144"/>
      </w:pPr>
      <w:r>
        <w:rPr>
          <w:b/>
          <w:color w:val="C4908E"/>
          <w:sz w:val="20"/>
        </w:rPr>
        <w:t xml:space="preserve">Mensagens:  </w:t>
      </w:r>
      <w:r>
        <w:rPr>
          <w:rFonts w:ascii="Courier New" w:hAnsi="Courier New"/>
          <w:color w:val="1A1A1A"/>
          <w:sz w:val="20"/>
        </w:rPr>
        <w:t>"Gera as mensagens. Meu nome é [nome], trabalho com [serviço] para [nicho]"</w:t>
      </w:r>
    </w:p>
    <w:p>
      <w:pPr>
        <w:spacing w:after="100"/>
        <w:ind w:left="144"/>
      </w:pPr>
      <w:r>
        <w:rPr>
          <w:b/>
          <w:color w:val="C4908E"/>
          <w:sz w:val="20"/>
        </w:rPr>
        <w:t xml:space="preserve">Refinamento:  </w:t>
      </w:r>
      <w:r>
        <w:rPr>
          <w:rFonts w:ascii="Courier New" w:hAnsi="Courier New"/>
          <w:color w:val="1A1A1A"/>
          <w:sz w:val="20"/>
        </w:rPr>
        <w:t>"Essa mensagem ficou genérica. Reescreve mencionando o gargalo de [gargalo]"</w:t>
      </w:r>
    </w:p>
    <w:p>
      <w:pPr>
        <w:spacing w:after="100"/>
        <w:ind w:left="144"/>
      </w:pPr>
      <w:r>
        <w:rPr>
          <w:b/>
          <w:color w:val="C4908E"/>
          <w:sz w:val="20"/>
        </w:rPr>
        <w:t xml:space="preserve">Abrir planilha:  </w:t>
      </w:r>
      <w:r>
        <w:rPr>
          <w:rFonts w:ascii="Courier New" w:hAnsi="Courier New"/>
          <w:color w:val="1A1A1A"/>
          <w:sz w:val="20"/>
        </w:rPr>
        <w:t>"Abre a planilha no Finder"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