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35" w:lineRule="auto"/>
        <w:ind w:left="63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lineRule="auto"/>
        <w:ind w:left="2580" w:hanging="10"/>
        <w:rPr/>
      </w:pPr>
      <w:r w:rsidDel="00000000" w:rsidR="00000000" w:rsidRPr="00000000">
        <w:rPr>
          <w:sz w:val="40"/>
          <w:szCs w:val="40"/>
          <w:rtl w:val="0"/>
        </w:rPr>
        <w:t xml:space="preserve">Amanda Fila de Lima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0" w:right="1992" w:hanging="10"/>
        <w:jc w:val="right"/>
        <w:rPr/>
      </w:pPr>
      <w:r w:rsidDel="00000000" w:rsidR="00000000" w:rsidRPr="00000000">
        <w:rPr>
          <w:sz w:val="40"/>
          <w:szCs w:val="40"/>
          <w:rtl w:val="0"/>
        </w:rPr>
        <w:t xml:space="preserve">Arthur Kalil Lima Figueiredo Carlos Leonardo Garcia Pscheidt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33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04" w:firstLine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4" w:firstLine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265" w:hanging="10"/>
        <w:rPr/>
      </w:pPr>
      <w:r w:rsidDel="00000000" w:rsidR="00000000" w:rsidRPr="00000000">
        <w:rPr>
          <w:sz w:val="40"/>
          <w:szCs w:val="40"/>
          <w:rtl w:val="0"/>
        </w:rPr>
        <w:t xml:space="preserve">RELAÇÃO DE ARTEFATOS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2" w:lineRule="auto"/>
        <w:ind w:left="10" w:right="1909" w:hanging="10"/>
        <w:jc w:val="right"/>
        <w:rPr/>
      </w:pPr>
      <w:r w:rsidDel="00000000" w:rsidR="00000000" w:rsidRPr="00000000">
        <w:rPr>
          <w:sz w:val="40"/>
          <w:szCs w:val="40"/>
          <w:rtl w:val="0"/>
        </w:rPr>
        <w:t xml:space="preserve">ESPECIFICAÇÃO DO PROJETO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37" w:lineRule="auto"/>
        <w:ind w:left="23" w:hanging="1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StudySync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4" w:firstLine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2453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1" w:lineRule="auto"/>
        <w:ind w:left="5085" w:right="-765" w:firstLine="0"/>
        <w:rPr/>
      </w:pPr>
      <w:r w:rsidDel="00000000" w:rsidR="00000000" w:rsidRPr="00000000">
        <w:rPr/>
        <w:drawing>
          <wp:inline distB="0" distT="0" distL="0" distR="0">
            <wp:extent cx="2647950" cy="14097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453" w:firstLine="0"/>
        <w:rPr/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04" w:firstLine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63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ind w:left="14" w:firstLine="0"/>
        <w:jc w:val="center"/>
        <w:rPr/>
      </w:pPr>
      <w:r w:rsidDel="00000000" w:rsidR="00000000" w:rsidRPr="00000000">
        <w:rPr>
          <w:rtl w:val="0"/>
        </w:rPr>
        <w:t xml:space="preserve">Curitiba </w:t>
      </w:r>
    </w:p>
    <w:p w:rsidR="00000000" w:rsidDel="00000000" w:rsidP="00000000" w:rsidRDefault="00000000" w:rsidRPr="00000000" w14:paraId="00000013">
      <w:pPr>
        <w:tabs>
          <w:tab w:val="center" w:leader="none" w:pos="4252"/>
          <w:tab w:val="center" w:leader="none" w:pos="6800"/>
        </w:tabs>
        <w:spacing w:after="117" w:lineRule="auto"/>
        <w:rPr/>
      </w:pPr>
      <w:r w:rsidDel="00000000" w:rsidR="00000000" w:rsidRPr="00000000">
        <w:rPr>
          <w:rtl w:val="0"/>
        </w:rPr>
        <w:tab/>
        <w:t xml:space="preserve">2025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7" w:lineRule="auto"/>
        <w:ind w:left="23" w:hanging="1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SUMÁRIO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ARTEFATO 1: Quadro “3 Objetivos”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16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ARTEFATO 2: Quadro “é – não é – faz – não faz”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17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ARTEFATO 3: Quadro “Visão de Produto”.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018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ARTEFATO 4: Canvas PBB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 w14:paraId="00000019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ARTEFATO 5: Relação de User Stories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1A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ARTEFATO 6: Modelo Relacional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8 </w:t>
      </w:r>
    </w:p>
    <w:p w:rsidR="00000000" w:rsidDel="00000000" w:rsidP="00000000" w:rsidRDefault="00000000" w:rsidRPr="00000000" w14:paraId="0000001B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ARTEFATO 7: Diagrama de Classes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9 </w:t>
      </w:r>
    </w:p>
    <w:p w:rsidR="00000000" w:rsidDel="00000000" w:rsidP="00000000" w:rsidRDefault="00000000" w:rsidRPr="00000000" w14:paraId="0000001C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ARTEFATO 8: Diagrama de Atividades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1D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REFERÊNCIA BIBLIOGRÁFICAS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11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33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3" w:lineRule="auto"/>
        <w:ind w:left="23" w:hanging="1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ÍNDICE DE ILUSTRAÇÕES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34" w:lineRule="auto"/>
        <w:rPr/>
      </w:pPr>
      <w:r w:rsidDel="00000000" w:rsidR="00000000" w:rsidRPr="00000000">
        <w:rPr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0"/>
            </w:tabs>
            <w:spacing w:after="117" w:before="0" w:line="259" w:lineRule="auto"/>
            <w:ind w:left="25" w:right="23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vnmfdep2oa5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– Quadro “3 Objetivos”</w:t>
              <w:tab/>
              <w:t xml:space="preserve">3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0"/>
            </w:tabs>
            <w:spacing w:after="117" w:before="0" w:line="259" w:lineRule="auto"/>
            <w:ind w:left="25" w:right="23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0h9wnzvcu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 – Quadro “é – não é – faz – não faz”</w:t>
              <w:tab/>
              <w:t xml:space="preserve">4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0"/>
            </w:tabs>
            <w:spacing w:after="117" w:before="0" w:line="259" w:lineRule="auto"/>
            <w:ind w:left="25" w:right="23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9elf73m0l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 – Quadro "Visão de Produto".  Fonte: AGUIAR, F. 2018</w:t>
              <w:tab/>
              <w:t xml:space="preserve">5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0"/>
            </w:tabs>
            <w:spacing w:after="117" w:before="0" w:line="259" w:lineRule="auto"/>
            <w:ind w:left="25" w:right="23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l0a12qgs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4 – Canvas PBB: "Product Backlog Building". Fonte: AGUIAR, F. 2018</w:t>
              <w:tab/>
              <w:t xml:space="preserve">6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Figura 5 - User Stories e Critérios de Aceite. Fonte: AGUIAR, F. 2018.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28">
      <w:pPr>
        <w:spacing w:after="117" w:lineRule="auto"/>
        <w:ind w:left="-5" w:hanging="10"/>
        <w:rPr/>
      </w:pPr>
      <w:r w:rsidDel="00000000" w:rsidR="00000000" w:rsidRPr="00000000">
        <w:rPr>
          <w:rtl w:val="0"/>
        </w:rPr>
        <w:t xml:space="preserve">Figura 6 – Exemplo: Modelo Relacional gerado por engenharia reversa (MySQL Workbench).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8 </w:t>
      </w:r>
    </w:p>
    <w:p w:rsidR="00000000" w:rsidDel="00000000" w:rsidP="00000000" w:rsidRDefault="00000000" w:rsidRPr="00000000" w14:paraId="00000029">
      <w:pPr>
        <w:tabs>
          <w:tab w:val="right" w:leader="none" w:pos="8490"/>
        </w:tabs>
        <w:spacing w:after="117" w:lineRule="auto"/>
        <w:ind w:left="-15" w:firstLine="0"/>
        <w:rPr/>
      </w:pPr>
      <w:r w:rsidDel="00000000" w:rsidR="00000000" w:rsidRPr="00000000">
        <w:rPr>
          <w:rtl w:val="0"/>
        </w:rPr>
        <w:t xml:space="preserve">Figura 7 – Exemplo: Diagrama de Classes.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9 </w:t>
      </w:r>
    </w:p>
    <w:p w:rsidR="00000000" w:rsidDel="00000000" w:rsidP="00000000" w:rsidRDefault="00000000" w:rsidRPr="00000000" w14:paraId="0000002A">
      <w:pPr>
        <w:tabs>
          <w:tab w:val="right" w:leader="none" w:pos="8490"/>
        </w:tabs>
        <w:spacing w:after="0" w:lineRule="auto"/>
        <w:ind w:left="-15" w:firstLine="0"/>
        <w:rPr/>
      </w:pPr>
      <w:r w:rsidDel="00000000" w:rsidR="00000000" w:rsidRPr="00000000">
        <w:rPr>
          <w:rtl w:val="0"/>
        </w:rPr>
        <w:t xml:space="preserve">Figura 8 – Exemplo: Diagrama de Atividades.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2B">
      <w:pPr>
        <w:spacing w:after="0" w:lineRule="auto"/>
        <w:ind w:left="2325" w:firstLine="0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20" w:orient="portrait"/>
          <w:pgMar w:bottom="1639" w:top="2649" w:left="1701" w:right="1729" w:header="757" w:footer="699"/>
          <w:pgNumType w:start="1"/>
          <w:titlePg w:val="1"/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tabs>
          <w:tab w:val="center" w:leader="none" w:pos="1462"/>
          <w:tab w:val="center" w:leader="none" w:pos="3576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1:</w:t>
        <w:tab/>
        <w:t xml:space="preserve">“3 Objetivos”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00b0f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655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6380.0" w:type="dxa"/>
        <w:jc w:val="left"/>
        <w:tblInd w:w="659.0" w:type="dxa"/>
        <w:tblLayout w:type="fixed"/>
        <w:tblLook w:val="0400"/>
      </w:tblPr>
      <w:tblGrid>
        <w:gridCol w:w="1300"/>
        <w:gridCol w:w="5080"/>
        <w:tblGridChange w:id="0">
          <w:tblGrid>
            <w:gridCol w:w="1300"/>
            <w:gridCol w:w="508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StudySync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ind w:left="3" w:firstLine="0"/>
              <w:jc w:val="both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ind w:right="56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ind w:right="51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ind w:left="5" w:right="2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Compartilhamento de materiais, divulgação de eventos e dicas de estudo entre estudantes de sua faculdade e da região.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5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ind w:right="51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ind w:left="5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Ajudar estudantes a encontrar oportunidades de trabalho na área, incentivando networking.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5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ind w:right="51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ind w:left="5" w:right="2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 ambiente interativo e acessível para os estudantes, consequentemente ajudando na socialização.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5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spacing w:after="221" w:lineRule="auto"/>
        <w:jc w:val="right"/>
        <w:rPr/>
      </w:pPr>
      <w:bookmarkStart w:colFirst="0" w:colLast="0" w:name="_vnmfdep2oa5m" w:id="0"/>
      <w:bookmarkEnd w:id="0"/>
      <w:r w:rsidDel="00000000" w:rsidR="00000000" w:rsidRPr="00000000">
        <w:rPr>
          <w:rtl w:val="0"/>
        </w:rPr>
        <w:t xml:space="preserve">Figura 1 – Quadro “3 Objetivos”. </w:t>
      </w:r>
    </w:p>
    <w:p w:rsidR="00000000" w:rsidDel="00000000" w:rsidP="00000000" w:rsidRDefault="00000000" w:rsidRPr="00000000" w14:paraId="0000003F">
      <w:pPr>
        <w:ind w:left="65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65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Rule="auto"/>
        <w:ind w:left="2275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1462"/>
          <w:tab w:val="center" w:leader="none" w:pos="4388"/>
        </w:tabs>
        <w:spacing w:after="352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2:</w:t>
        <w:tab/>
        <w:t xml:space="preserve">“é – não é – faz – não faz”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655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5960.0" w:type="dxa"/>
        <w:jc w:val="left"/>
        <w:tblInd w:w="1359.0" w:type="dxa"/>
        <w:tblLayout w:type="fixed"/>
        <w:tblLook w:val="0400"/>
      </w:tblPr>
      <w:tblGrid>
        <w:gridCol w:w="826"/>
        <w:gridCol w:w="2014"/>
        <w:gridCol w:w="3120"/>
        <w:tblGridChange w:id="0">
          <w:tblGrid>
            <w:gridCol w:w="826"/>
            <w:gridCol w:w="2014"/>
            <w:gridCol w:w="31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ind w:left="106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ind w:left="106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ind w:left="106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106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571" w:lineRule="auto"/>
              <w:ind w:left="282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79" w:lineRule="auto"/>
              <w:ind w:left="282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282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282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ind w:right="78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para conhecer pessoas com os mesmo interesses; Site de ajuda entre estudantes; Site com regras; Site de divulgação de oportunidades.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ind w:left="101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821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16" w:line="240" w:lineRule="auto"/>
              <w:ind w:left="821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de relacionamento amoroso;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16" w:line="240" w:lineRule="auto"/>
              <w:ind w:left="821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 para promover discursos de ódio;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16" w:line="240" w:lineRule="auto"/>
              <w:ind w:left="821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é um site para todas as instituições de ensino;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40" w:lineRule="auto"/>
              <w:ind w:left="821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para atividades colaborativas em sala de aula.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101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ind w:left="106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106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79" w:lineRule="auto"/>
              <w:ind w:left="282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864" w:lineRule="auto"/>
              <w:ind w:left="282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571" w:lineRule="auto"/>
              <w:ind w:left="282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282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Pessoas 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Relacionarem; Pessoas solucionarem as suas dúvidas e questões; Verificação de matrícula com e-mail institucional; Estudantes encontrarem vagas de estágio e de emprego.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ind w:left="101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101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821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Chats privados;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15" w:line="240" w:lineRule="auto"/>
              <w:ind w:left="821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Divulgação de produtos;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16" w:line="240" w:lineRule="auto"/>
              <w:ind w:left="821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mais de uma conta por pessoas;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40" w:lineRule="auto"/>
              <w:ind w:left="821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tarefas criadas por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right="184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professores;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101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spacing w:after="182" w:lineRule="auto"/>
        <w:ind w:right="2147"/>
        <w:jc w:val="right"/>
        <w:rPr/>
      </w:pPr>
      <w:bookmarkStart w:colFirst="0" w:colLast="0" w:name="_fn0h9wnzvcub" w:id="1"/>
      <w:bookmarkEnd w:id="1"/>
      <w:r w:rsidDel="00000000" w:rsidR="00000000" w:rsidRPr="00000000">
        <w:rPr>
          <w:rtl w:val="0"/>
        </w:rPr>
        <w:t xml:space="preserve">Figura 2 – Quadro “é – não é – faz – não faz”. </w:t>
      </w:r>
    </w:p>
    <w:p w:rsidR="00000000" w:rsidDel="00000000" w:rsidP="00000000" w:rsidRDefault="00000000" w:rsidRPr="00000000" w14:paraId="00000069">
      <w:pPr>
        <w:spacing w:after="0" w:lineRule="auto"/>
        <w:ind w:left="2275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1462"/>
          <w:tab w:val="center" w:leader="none" w:pos="3985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3:</w:t>
        <w:tab/>
        <w:t xml:space="preserve">“Visão de Produto”.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65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665" w:hanging="10"/>
        <w:rPr/>
      </w:pPr>
      <w:r w:rsidDel="00000000" w:rsidR="00000000" w:rsidRPr="00000000">
        <w:rPr>
          <w:color w:val="00b0f0"/>
          <w:rtl w:val="0"/>
        </w:rPr>
        <w:t xml:space="preserve">A </w:t>
      </w:r>
      <w:r w:rsidDel="00000000" w:rsidR="00000000" w:rsidRPr="00000000">
        <w:rPr>
          <w:b w:val="1"/>
          <w:color w:val="00b0f0"/>
          <w:rtl w:val="0"/>
        </w:rPr>
        <w:t xml:space="preserve">Visão de um Produto</w:t>
      </w:r>
      <w:r w:rsidDel="00000000" w:rsidR="00000000" w:rsidRPr="00000000">
        <w:rPr>
          <w:color w:val="00b0f0"/>
          <w:rtl w:val="0"/>
        </w:rPr>
        <w:t xml:space="preserve"> é “fixa”, por toda a sua construção. Se em algum momento houver alguma mudança na visão já definida, o produto muda, e então toda a sua construção deverá ser revista.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665" w:hanging="10"/>
        <w:rPr/>
      </w:pPr>
      <w:r w:rsidDel="00000000" w:rsidR="00000000" w:rsidRPr="00000000">
        <w:rPr>
          <w:color w:val="00b0f0"/>
          <w:rtl w:val="0"/>
        </w:rPr>
        <w:t xml:space="preserve">Padrão para entrega na figura a seguir.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655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598.0" w:type="dxa"/>
        <w:jc w:val="left"/>
        <w:tblInd w:w="-575.0" w:type="dxa"/>
        <w:tblLayout w:type="fixed"/>
        <w:tblLook w:val="0400"/>
      </w:tblPr>
      <w:tblGrid>
        <w:gridCol w:w="1045"/>
        <w:gridCol w:w="7553"/>
        <w:tblGridChange w:id="0">
          <w:tblGrid>
            <w:gridCol w:w="1045"/>
            <w:gridCol w:w="7553"/>
          </w:tblGrid>
        </w:tblGridChange>
      </w:tblGrid>
      <w:tr>
        <w:trPr>
          <w:cantSplit w:val="0"/>
          <w:trHeight w:val="5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09625" cy="2562225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56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ind w:left="-2641" w:right="907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240.0" w:type="dxa"/>
              <w:jc w:val="left"/>
              <w:tblInd w:w="190.0" w:type="dxa"/>
              <w:tblLayout w:type="fixed"/>
              <w:tblLook w:val="0400"/>
            </w:tblPr>
            <w:tblGrid>
              <w:gridCol w:w="2700"/>
              <w:gridCol w:w="3540"/>
              <w:tblGridChange w:id="0">
                <w:tblGrid>
                  <w:gridCol w:w="2700"/>
                  <w:gridCol w:w="3540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1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ARTEFATO 3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 Quadro “Visão de Produto”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NOME DO PRODUTO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75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CLIENTE-ALVO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7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Estudantes, Líder de grupos estudantis, Representantes da faculdade, empresas. </w:t>
                  </w:r>
                </w:p>
              </w:tc>
            </w:tr>
            <w:tr>
              <w:trPr>
                <w:cantSplit w:val="0"/>
                <w:trHeight w:val="82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77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CATEGORIA-SEGMENTO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É um aplicativo web. </w:t>
                  </w:r>
                </w:p>
                <w:p w:rsidR="00000000" w:rsidDel="00000000" w:rsidP="00000000" w:rsidRDefault="00000000" w:rsidRPr="00000000" w14:paraId="0000007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7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7B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BENEFÍCIO-CHAVE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Conectar os estudantes em um só lugar.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7D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DIFERENCIADO-CHAVE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Hub unificado entre estudantes, empresas e universidades. </w:t>
                  </w:r>
                </w:p>
                <w:p w:rsidR="00000000" w:rsidDel="00000000" w:rsidP="00000000" w:rsidRDefault="00000000" w:rsidRPr="00000000" w14:paraId="0000007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8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2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vAlign w:val="center"/>
                </w:tcPr>
                <w:p w:rsidR="00000000" w:rsidDel="00000000" w:rsidP="00000000" w:rsidRDefault="00000000" w:rsidRPr="00000000" w14:paraId="00000081">
                  <w:pPr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META-VALOR.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Estudantes mais engajados, integrados e bem informados no ambiente universitário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spacing w:after="221" w:lineRule="auto"/>
        <w:ind w:left="1861" w:right="0" w:firstLine="0"/>
        <w:rPr/>
      </w:pPr>
      <w:bookmarkStart w:colFirst="0" w:colLast="0" w:name="_7i9elf73m0l3" w:id="2"/>
      <w:bookmarkEnd w:id="2"/>
      <w:r w:rsidDel="00000000" w:rsidR="00000000" w:rsidRPr="00000000">
        <w:rPr>
          <w:rtl w:val="0"/>
        </w:rPr>
        <w:t xml:space="preserve">Figura 3 – Quadro "Visão de Produto".  Fonte: AGUIAR, F. 2018. </w:t>
      </w:r>
    </w:p>
    <w:p w:rsidR="00000000" w:rsidDel="00000000" w:rsidP="00000000" w:rsidRDefault="00000000" w:rsidRPr="00000000" w14:paraId="00000085">
      <w:pPr>
        <w:ind w:left="65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655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0" w:lineRule="auto"/>
        <w:ind w:left="2275" w:firstLine="0"/>
        <w:rPr/>
        <w:sectPr>
          <w:headerReference r:id="rId14" w:type="default"/>
          <w:headerReference r:id="rId15" w:type="first"/>
          <w:headerReference r:id="rId16" w:type="even"/>
          <w:footerReference r:id="rId17" w:type="default"/>
          <w:footerReference r:id="rId18" w:type="first"/>
          <w:footerReference r:id="rId19" w:type="even"/>
          <w:type w:val="nextPage"/>
          <w:pgSz w:h="16840" w:w="11920" w:orient="portrait"/>
          <w:pgMar w:bottom="2471" w:top="2671" w:left="1751" w:right="2146" w:header="757" w:footer="699"/>
          <w:titlePg w:val="1"/>
        </w:sect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1398" w:hanging="10"/>
        <w:rPr/>
      </w:pPr>
      <w:r w:rsidDel="00000000" w:rsidR="00000000" w:rsidRPr="00000000">
        <w:rPr>
          <w:sz w:val="32"/>
          <w:szCs w:val="32"/>
          <w:rtl w:val="0"/>
        </w:rPr>
        <w:t xml:space="preserve">4: Canvas PBB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1" w:lineRule="auto"/>
        <w:ind w:right="827"/>
        <w:jc w:val="right"/>
        <w:rPr/>
      </w:pPr>
      <w:r w:rsidDel="00000000" w:rsidR="00000000" w:rsidRPr="00000000">
        <w:rPr/>
        <w:drawing>
          <wp:inline distB="0" distT="0" distL="0" distR="0">
            <wp:extent cx="4248150" cy="7534275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pStyle w:val="Heading1"/>
        <w:ind w:left="1458" w:right="0" w:firstLine="0"/>
        <w:rPr/>
      </w:pPr>
      <w:bookmarkStart w:colFirst="0" w:colLast="0" w:name="_tbl0a12qgshr" w:id="3"/>
      <w:bookmarkEnd w:id="3"/>
      <w:r w:rsidDel="00000000" w:rsidR="00000000" w:rsidRPr="00000000">
        <w:rPr>
          <w:rtl w:val="0"/>
        </w:rPr>
        <w:t xml:space="preserve">Figura 4 – Canvas PBB: "Product Backlog Building". Fonte: AGUIAR, F. 2018.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0" w:lineRule="auto"/>
        <w:ind w:right="6128"/>
        <w:jc w:val="righ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-5" w:hanging="10"/>
        <w:rPr/>
      </w:pPr>
      <w:r w:rsidDel="00000000" w:rsidR="00000000" w:rsidRPr="00000000">
        <w:rPr>
          <w:sz w:val="32"/>
          <w:szCs w:val="32"/>
          <w:rtl w:val="0"/>
        </w:rPr>
        <w:t xml:space="preserve">ARTEFATO 5: Relação de User Stories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355" w:hanging="1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highlight w:val="yellow"/>
                <w:rtl w:val="0"/>
              </w:rPr>
              <w:t xml:space="preserve">Realizar cadastro de estudante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estudante</w:t>
            </w:r>
          </w:p>
          <w:p w:rsidR="00000000" w:rsidDel="00000000" w:rsidP="00000000" w:rsidRDefault="00000000" w:rsidRPr="00000000" w14:paraId="00000092">
            <w:pPr>
              <w:spacing w:after="39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Realizar cadastro de estudante</w:t>
            </w:r>
          </w:p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Acessar as funções de estudante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O usuário é um estudante com matrícula ativa</w:t>
            </w:r>
          </w:p>
          <w:p w:rsidR="00000000" w:rsidDel="00000000" w:rsidP="00000000" w:rsidRDefault="00000000" w:rsidRPr="00000000" w14:paraId="00000098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Preenche suas informações na tela de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ENTÃO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Tem acesso ao seu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O usuário não é um estudante matriculado</w:t>
            </w:r>
          </w:p>
          <w:p w:rsidR="00000000" w:rsidDel="00000000" w:rsidP="00000000" w:rsidRDefault="00000000" w:rsidRPr="00000000" w14:paraId="0000009D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Preenche suas informações na tela de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Visualiza uma mensagem de erro e não tem seu cadastro realizado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Reportar mensagens agressivas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estudante</w:t>
            </w:r>
          </w:p>
          <w:p w:rsidR="00000000" w:rsidDel="00000000" w:rsidP="00000000" w:rsidRDefault="00000000" w:rsidRPr="00000000" w14:paraId="000000A5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Reportar mensagens ofensivas</w:t>
            </w:r>
          </w:p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Construir uma comunidade integrada e colaborativa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o usuário participa de uma comunidade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visualiza uma mensagem com conteúdo ofensivo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deve conseguir reportar a mensagem através de uma funcionalidade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o usuário não participa de uma comunidade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acessa o sistema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 opção de reportar mensagens não deve estar disponível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Solicitar entrada de grupos de estudante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estudante</w:t>
            </w:r>
          </w:p>
          <w:p w:rsidR="00000000" w:rsidDel="00000000" w:rsidP="00000000" w:rsidRDefault="00000000" w:rsidRPr="00000000" w14:paraId="000000B7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Solicitar entrada de grupos de estudante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Compartilhar recursos de mesmo interesse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usuário acessa a página de um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deseja participar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o sistema deve permitir o envio de uma solicitação com uma mensagem de apresentação personalizada.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usuário envia uma solicitação sem mensagem de apresentação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deseja entrar em um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sistema deve impedir o envio e exibir um aviso informando que a apresentação é necessária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Publicar na timeline geral 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estudante</w:t>
            </w:r>
          </w:p>
          <w:p w:rsidR="00000000" w:rsidDel="00000000" w:rsidP="00000000" w:rsidRDefault="00000000" w:rsidRPr="00000000" w14:paraId="000000C8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Publicar conteúdo na timeline geral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Repercutir informações relevantes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Usuário queira publicar algo</w:t>
            </w:r>
          </w:p>
          <w:p w:rsidR="00000000" w:rsidDel="00000000" w:rsidP="00000000" w:rsidRDefault="00000000" w:rsidRPr="00000000" w14:paraId="000000CE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Quer compartilhar algum interesse, sem nenhuma mensagem ofensiva</w:t>
            </w:r>
          </w:p>
          <w:p w:rsidR="00000000" w:rsidDel="00000000" w:rsidP="00000000" w:rsidRDefault="00000000" w:rsidRPr="00000000" w14:paraId="000000CF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O sistema permite a publicação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Usuário queira publicar algo</w:t>
            </w:r>
          </w:p>
          <w:p w:rsidR="00000000" w:rsidDel="00000000" w:rsidP="00000000" w:rsidRDefault="00000000" w:rsidRPr="00000000" w14:paraId="000000D3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Quer compartilhar algum interesse, com mensagem ofensiva</w:t>
            </w:r>
          </w:p>
          <w:p w:rsidR="00000000" w:rsidDel="00000000" w:rsidP="00000000" w:rsidRDefault="00000000" w:rsidRPr="00000000" w14:paraId="000000D4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O sistema nega a publicação, com uma mensagem </w:t>
            </w:r>
            <w:r w:rsidDel="00000000" w:rsidR="00000000" w:rsidRPr="00000000">
              <w:rPr>
                <w:rtl w:val="0"/>
              </w:rPr>
              <w:t xml:space="preserve">explicando que o conteúdo foi detectado como ofensivo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Compartilhar materiais de estudo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estudante</w:t>
            </w:r>
          </w:p>
          <w:p w:rsidR="00000000" w:rsidDel="00000000" w:rsidP="00000000" w:rsidRDefault="00000000" w:rsidRPr="00000000" w14:paraId="000000D9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Publicar material de estudo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Repercutir informações relevantes sobre o assunto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Usuário queira publicar algum material de estudo </w:t>
            </w:r>
          </w:p>
          <w:p w:rsidR="00000000" w:rsidDel="00000000" w:rsidP="00000000" w:rsidRDefault="00000000" w:rsidRPr="00000000" w14:paraId="000000DF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Quer ajudar a comunidade com algum conteúdo relevantes em formato de PDF</w:t>
            </w:r>
          </w:p>
          <w:p w:rsidR="00000000" w:rsidDel="00000000" w:rsidP="00000000" w:rsidRDefault="00000000" w:rsidRPr="00000000" w14:paraId="000000E0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O sistema publica o material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Usuário queira publicar algum material</w:t>
            </w:r>
          </w:p>
          <w:p w:rsidR="00000000" w:rsidDel="00000000" w:rsidP="00000000" w:rsidRDefault="00000000" w:rsidRPr="00000000" w14:paraId="000000E4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O material não está no formato de PDF </w:t>
            </w:r>
          </w:p>
          <w:p w:rsidR="00000000" w:rsidDel="00000000" w:rsidP="00000000" w:rsidRDefault="00000000" w:rsidRPr="00000000" w14:paraId="000000E5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O sistema nega a publicação, explicando que o f</w:t>
            </w:r>
            <w:r w:rsidDel="00000000" w:rsidR="00000000" w:rsidRPr="00000000">
              <w:rPr>
                <w:rtl w:val="0"/>
              </w:rPr>
              <w:t xml:space="preserve">ormato não é pdf.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Adicionar pessoas como amigos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estudante</w:t>
            </w:r>
          </w:p>
          <w:p w:rsidR="00000000" w:rsidDel="00000000" w:rsidP="00000000" w:rsidRDefault="00000000" w:rsidRPr="00000000" w14:paraId="000000EB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Adicionar amigos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Ter sensação de acolhimento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usuário envia uma solicitação de amizade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outro usuário visualizar a solicitação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ENTÃO:  </w:t>
            </w:r>
            <w:r w:rsidDel="00000000" w:rsidR="00000000" w:rsidRPr="00000000">
              <w:rPr>
                <w:rtl w:val="0"/>
              </w:rPr>
              <w:t xml:space="preserve">o sistema permite que ele aceite a solicitação e confirme a amizade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usuário envia uma solicitação de amizade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outro usuário visualizar a solicitação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sistema permite que ele recuse a solicitação e não estabeleça a amizade.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3 -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highlight w:val="yellow"/>
                <w:rtl w:val="0"/>
              </w:rPr>
              <w:t xml:space="preserve">Realizar cadastro da faculdade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Faculdade</w:t>
            </w:r>
          </w:p>
          <w:p w:rsidR="00000000" w:rsidDel="00000000" w:rsidP="00000000" w:rsidRDefault="00000000" w:rsidRPr="00000000" w14:paraId="000000FD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Realizar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Criar um ambiente online para a faculdade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responsável preencheu todos os dados necessários corretamente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o cadastro for finalizado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o sistema cria o ambiente virtual da faculdade automaticamente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o responsável não preencheu todos os dados necessários ou os dados preenchidos estão incorretos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tentar finalizar o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o sistema exibe uma mensagem de erro indicando quais informações precisam ser corrigidas antes de concluir 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2 - PBI</w:t>
            </w:r>
            <w:r w:rsidDel="00000000" w:rsidR="00000000" w:rsidRPr="00000000">
              <w:rPr>
                <w:rtl w:val="0"/>
              </w:rPr>
              <w:t xml:space="preserve">: Adicionar penalidades ou banimentos para usuários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ADM</w:t>
            </w:r>
          </w:p>
          <w:p w:rsidR="00000000" w:rsidDel="00000000" w:rsidP="00000000" w:rsidRDefault="00000000" w:rsidRPr="00000000" w14:paraId="0000010E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Adicionar penalidades ou banimentos para usuários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Criar um ambiente seguro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 Foi enviada uma mensagem </w:t>
            </w:r>
          </w:p>
          <w:p w:rsidR="00000000" w:rsidDel="00000000" w:rsidP="00000000" w:rsidRDefault="00000000" w:rsidRPr="00000000" w14:paraId="00000114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QUANDO: </w:t>
            </w:r>
            <w:r w:rsidDel="00000000" w:rsidR="00000000" w:rsidRPr="00000000">
              <w:rPr>
                <w:color w:val="000000"/>
                <w:rtl w:val="0"/>
              </w:rPr>
              <w:t xml:space="preserve">O ADM verificou que a mensagem é ofensiva</w:t>
            </w:r>
          </w:p>
          <w:p w:rsidR="00000000" w:rsidDel="00000000" w:rsidP="00000000" w:rsidRDefault="00000000" w:rsidRPr="00000000" w14:paraId="00000115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O ADM pode </w:t>
            </w:r>
            <w:r w:rsidDel="00000000" w:rsidR="00000000" w:rsidRPr="00000000">
              <w:rPr>
                <w:rtl w:val="0"/>
              </w:rPr>
              <w:t xml:space="preserve">excluir a mensagem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Foi enviada uma mensagem </w:t>
            </w:r>
          </w:p>
          <w:p w:rsidR="00000000" w:rsidDel="00000000" w:rsidP="00000000" w:rsidRDefault="00000000" w:rsidRPr="00000000" w14:paraId="00000119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O ADM verificou que a mensagem </w:t>
            </w:r>
            <w:r w:rsidDel="00000000" w:rsidR="00000000" w:rsidRPr="00000000">
              <w:rPr>
                <w:rtl w:val="0"/>
              </w:rPr>
              <w:t xml:space="preserve">é ofensiva, e que o mesmo usuário repete esse mesmo tipo de atitude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ind w:left="180" w:right="54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O ADM </w:t>
            </w:r>
            <w:r w:rsidDel="00000000" w:rsidR="00000000" w:rsidRPr="00000000">
              <w:rPr>
                <w:rtl w:val="0"/>
              </w:rPr>
              <w:t xml:space="preserve">pode aplicar um banimento no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3 -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highlight w:val="yellow"/>
                <w:rtl w:val="0"/>
              </w:rPr>
              <w:t xml:space="preserve">Adicionar administradores de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Faculdade</w:t>
            </w:r>
          </w:p>
          <w:p w:rsidR="00000000" w:rsidDel="00000000" w:rsidP="00000000" w:rsidRDefault="00000000" w:rsidRPr="00000000" w14:paraId="00000120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Alterar administradores de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Moderar grupo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A faculdade tenha um ADM eleito</w:t>
            </w:r>
          </w:p>
          <w:p w:rsidR="00000000" w:rsidDel="00000000" w:rsidP="00000000" w:rsidRDefault="00000000" w:rsidRPr="00000000" w14:paraId="00000126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precisa alterar administradores de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conseguem promover o usuário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precise remover um usuário como 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precisa alterar administradores de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consegue</w:t>
            </w:r>
            <w:r w:rsidDel="00000000" w:rsidR="00000000" w:rsidRPr="00000000">
              <w:rPr>
                <w:rtl w:val="0"/>
              </w:rPr>
              <w:t xml:space="preserve"> excluí-lo da função de administrador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3 -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highlight w:val="yellow"/>
                <w:rtl w:val="0"/>
              </w:rPr>
              <w:t xml:space="preserve">Criar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Faculdade</w:t>
            </w:r>
          </w:p>
          <w:p w:rsidR="00000000" w:rsidDel="00000000" w:rsidP="00000000" w:rsidRDefault="00000000" w:rsidRPr="00000000" w14:paraId="00000132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Criar um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Criar um ambiente acolhedor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5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Precisa criar um grupo online</w:t>
            </w:r>
          </w:p>
          <w:p w:rsidR="00000000" w:rsidDel="00000000" w:rsidP="00000000" w:rsidRDefault="00000000" w:rsidRPr="00000000" w14:paraId="00000138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Solicitado pelos estudantes, e com ADM eleito</w:t>
            </w:r>
          </w:p>
          <w:p w:rsidR="00000000" w:rsidDel="00000000" w:rsidP="00000000" w:rsidRDefault="00000000" w:rsidRPr="00000000" w14:paraId="00000139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Um grupo é criado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Precisa criar um grupo online </w:t>
            </w:r>
          </w:p>
          <w:p w:rsidR="00000000" w:rsidDel="00000000" w:rsidP="00000000" w:rsidRDefault="00000000" w:rsidRPr="00000000" w14:paraId="0000013D">
            <w:pPr>
              <w:spacing w:after="60" w:line="240" w:lineRule="auto"/>
              <w:ind w:left="18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Solicitado pelos estudantes, sem ADM eleito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O grupo não pode ser criado, há uma mensagem de erro</w:t>
            </w:r>
          </w:p>
        </w:tc>
      </w:tr>
    </w:tbl>
    <w:p w:rsidR="00000000" w:rsidDel="00000000" w:rsidP="00000000" w:rsidRDefault="00000000" w:rsidRPr="00000000" w14:paraId="0000013F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2 -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highlight w:val="yellow"/>
                <w:rtl w:val="0"/>
              </w:rPr>
              <w:t xml:space="preserve">Aceitar usuários em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ADM</w:t>
            </w:r>
          </w:p>
          <w:p w:rsidR="00000000" w:rsidDel="00000000" w:rsidP="00000000" w:rsidRDefault="00000000" w:rsidRPr="00000000" w14:paraId="00000143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Aceitar usuários em grupos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Criar um ambiente seguro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Foi solicitada a entrada no grupo</w:t>
            </w:r>
          </w:p>
          <w:p w:rsidR="00000000" w:rsidDel="00000000" w:rsidP="00000000" w:rsidRDefault="00000000" w:rsidRPr="00000000" w14:paraId="00000149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O usuário apresentou uma boa mensagem de introdução </w:t>
            </w:r>
          </w:p>
          <w:p w:rsidR="00000000" w:rsidDel="00000000" w:rsidP="00000000" w:rsidRDefault="00000000" w:rsidRPr="00000000" w14:paraId="0000014A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O administrador pode aceitá-lo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Foi solicitada a entrada no grupo</w:t>
            </w:r>
          </w:p>
          <w:p w:rsidR="00000000" w:rsidDel="00000000" w:rsidP="00000000" w:rsidRDefault="00000000" w:rsidRPr="00000000" w14:paraId="0000014E">
            <w:pPr>
              <w:spacing w:after="60" w:line="240" w:lineRule="auto"/>
              <w:ind w:left="18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O usuário apresentou uma mensagem de introdução suspeita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O </w:t>
            </w:r>
            <w:r w:rsidDel="00000000" w:rsidR="00000000" w:rsidRPr="00000000">
              <w:rPr>
                <w:rtl w:val="0"/>
              </w:rPr>
              <w:t xml:space="preserve">administrador pode negá-lo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2 - PBI</w:t>
            </w:r>
            <w:r w:rsidDel="00000000" w:rsidR="00000000" w:rsidRPr="00000000">
              <w:rPr>
                <w:rtl w:val="0"/>
              </w:rPr>
              <w:t xml:space="preserve">: Atualizar timeline do grupo 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ADM</w:t>
            </w:r>
          </w:p>
          <w:p w:rsidR="00000000" w:rsidDel="00000000" w:rsidP="00000000" w:rsidRDefault="00000000" w:rsidRPr="00000000" w14:paraId="00000154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atualizar a timeline do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Divulgar informações importantes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O ADM queira enviar uma mensagem no grupo</w:t>
            </w:r>
          </w:p>
          <w:p w:rsidR="00000000" w:rsidDel="00000000" w:rsidP="00000000" w:rsidRDefault="00000000" w:rsidRPr="00000000" w14:paraId="0000015A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É necessário divulgar uma informação importante</w:t>
            </w:r>
          </w:p>
          <w:p w:rsidR="00000000" w:rsidDel="00000000" w:rsidP="00000000" w:rsidRDefault="00000000" w:rsidRPr="00000000" w14:paraId="0000015B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A timeline é atualizada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O ADM queira </w:t>
            </w:r>
            <w:r w:rsidDel="00000000" w:rsidR="00000000" w:rsidRPr="00000000">
              <w:rPr>
                <w:rtl w:val="0"/>
              </w:rPr>
              <w:t xml:space="preserve">excluir</w:t>
            </w:r>
            <w:r w:rsidDel="00000000" w:rsidR="00000000" w:rsidRPr="00000000">
              <w:rPr>
                <w:color w:val="000000"/>
                <w:rtl w:val="0"/>
              </w:rPr>
              <w:t xml:space="preserve"> uma mensagem no grupo </w:t>
            </w:r>
          </w:p>
          <w:p w:rsidR="00000000" w:rsidDel="00000000" w:rsidP="00000000" w:rsidRDefault="00000000" w:rsidRPr="00000000" w14:paraId="0000015F">
            <w:pPr>
              <w:spacing w:after="60" w:line="240" w:lineRule="auto"/>
              <w:ind w:left="18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Escreveu algo errado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A </w:t>
            </w:r>
            <w:r w:rsidDel="00000000" w:rsidR="00000000" w:rsidRPr="00000000">
              <w:rPr>
                <w:rtl w:val="0"/>
              </w:rPr>
              <w:t xml:space="preserve">mensagem é excluída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2 - PBI</w:t>
            </w:r>
            <w:r w:rsidDel="00000000" w:rsidR="00000000" w:rsidRPr="00000000">
              <w:rPr>
                <w:rtl w:val="0"/>
              </w:rPr>
              <w:t xml:space="preserve">: Excluir mensagem no chat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ADM</w:t>
            </w:r>
          </w:p>
          <w:p w:rsidR="00000000" w:rsidDel="00000000" w:rsidP="00000000" w:rsidRDefault="00000000" w:rsidRPr="00000000" w14:paraId="00000165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Excluir mensagens no chat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Criar um ambiente seguro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Foi enviado uma mensagem</w:t>
            </w:r>
          </w:p>
          <w:p w:rsidR="00000000" w:rsidDel="00000000" w:rsidP="00000000" w:rsidRDefault="00000000" w:rsidRPr="00000000" w14:paraId="0000016B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A mensagem foi verificada pelo ADM como ofensiva </w:t>
            </w:r>
          </w:p>
          <w:p w:rsidR="00000000" w:rsidDel="00000000" w:rsidP="00000000" w:rsidRDefault="00000000" w:rsidRPr="00000000" w14:paraId="0000016C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A mensagem é excluída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D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Foi enviado uma mensagem</w:t>
            </w:r>
          </w:p>
          <w:p w:rsidR="00000000" w:rsidDel="00000000" w:rsidP="00000000" w:rsidRDefault="00000000" w:rsidRPr="00000000" w14:paraId="00000170">
            <w:pPr>
              <w:spacing w:after="60" w:line="240" w:lineRule="auto"/>
              <w:ind w:left="18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A mensagem foi verificada pelo ADM como não ofensiva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A mensagem é </w:t>
            </w:r>
            <w:r w:rsidDel="00000000" w:rsidR="00000000" w:rsidRPr="00000000">
              <w:rPr>
                <w:rtl w:val="0"/>
              </w:rPr>
              <w:t xml:space="preserve">mantida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00.0" w:type="dxa"/>
        <w:jc w:val="left"/>
        <w:tblInd w:w="9.0" w:type="dxa"/>
        <w:tblLayout w:type="fixed"/>
        <w:tblLook w:val="0400"/>
      </w:tblPr>
      <w:tblGrid>
        <w:gridCol w:w="1260"/>
        <w:gridCol w:w="7240"/>
        <w:tblGridChange w:id="0">
          <w:tblGrid>
            <w:gridCol w:w="1260"/>
            <w:gridCol w:w="7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HISTÓRIA DO USUÁRIO 3 - PBI</w:t>
            </w:r>
            <w:r w:rsidDel="00000000" w:rsidR="00000000" w:rsidRPr="00000000">
              <w:rPr>
                <w:rtl w:val="0"/>
              </w:rPr>
              <w:t xml:space="preserve">: Divulgar vagas de empresa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color w:val="000000"/>
                <w:rtl w:val="0"/>
              </w:rPr>
              <w:t xml:space="preserve">: Usuário faculdade</w:t>
            </w:r>
          </w:p>
          <w:p w:rsidR="00000000" w:rsidDel="00000000" w:rsidP="00000000" w:rsidRDefault="00000000" w:rsidRPr="00000000" w14:paraId="00000177">
            <w:pPr>
              <w:spacing w:after="39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POSSO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Divulgar vagas de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PARA: </w:t>
            </w:r>
            <w:r w:rsidDel="00000000" w:rsidR="00000000" w:rsidRPr="00000000">
              <w:rPr>
                <w:color w:val="000000"/>
                <w:rtl w:val="0"/>
              </w:rPr>
              <w:t xml:space="preserve"> Aumentar a visibilidade de empresas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C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</w:t>
            </w:r>
            <w:r w:rsidDel="00000000" w:rsidR="00000000" w:rsidRPr="00000000">
              <w:rPr>
                <w:color w:val="000000"/>
                <w:rtl w:val="0"/>
              </w:rPr>
              <w:t xml:space="preserve">: Uma empresa abriu uma vaga de emprego</w:t>
            </w:r>
          </w:p>
          <w:p w:rsidR="00000000" w:rsidDel="00000000" w:rsidP="00000000" w:rsidRDefault="00000000" w:rsidRPr="00000000" w14:paraId="0000017D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Faculdade necessita repassar a vaga para os alunos, e</w:t>
            </w:r>
            <w:r w:rsidDel="00000000" w:rsidR="00000000" w:rsidRPr="00000000">
              <w:rPr>
                <w:rtl w:val="0"/>
              </w:rPr>
              <w:t xml:space="preserve"> possui o link para a vaga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A vaga é publicada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F">
            <w:pPr>
              <w:spacing w:after="39" w:lineRule="auto"/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Critério de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ind w:left="6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Aceite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1">
            <w:pPr>
              <w:spacing w:after="39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QUE: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Uma empresa abriu uma vaga de emprego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60" w:line="240" w:lineRule="auto"/>
              <w:ind w:left="18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QUANDO</w:t>
            </w:r>
            <w:r w:rsidDel="00000000" w:rsidR="00000000" w:rsidRPr="00000000">
              <w:rPr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Faculdade necessita repassar a vaga para os alunos, e não possui o link para a vaga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60" w:line="240" w:lineRule="auto"/>
              <w:ind w:left="18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ENTÃO</w:t>
            </w:r>
            <w:r w:rsidDel="00000000" w:rsidR="00000000" w:rsidRPr="00000000">
              <w:rPr>
                <w:color w:val="000000"/>
                <w:rtl w:val="0"/>
              </w:rPr>
              <w:t xml:space="preserve">:  A vaga não é publicada, e é exibid</w:t>
            </w:r>
            <w:r w:rsidDel="00000000" w:rsidR="00000000" w:rsidRPr="00000000">
              <w:rPr>
                <w:rtl w:val="0"/>
              </w:rPr>
              <w:t xml:space="preserve">a uma mensagem de erro, pois necessita do link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ind w:left="-5" w:hanging="1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left="-5" w:hanging="10"/>
        <w:rPr/>
      </w:pPr>
      <w:r w:rsidDel="00000000" w:rsidR="00000000" w:rsidRPr="00000000">
        <w:rPr>
          <w:sz w:val="32"/>
          <w:szCs w:val="32"/>
          <w:rtl w:val="0"/>
        </w:rPr>
        <w:t xml:space="preserve">ARTEFATO 6: Modelo Relacional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ind w:left="355" w:hanging="10"/>
        <w:rPr/>
      </w:pPr>
      <w:r w:rsidDel="00000000" w:rsidR="00000000" w:rsidRPr="00000000">
        <w:rPr>
          <w:color w:val="00b0f0"/>
          <w:rtl w:val="0"/>
        </w:rPr>
        <w:t xml:space="preserve">Um Modelo Relacional ilustra como “entidades” (como p. ex.: pessoas, objetos ou conceitos), se relacionam dentro de um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355" w:hanging="10"/>
        <w:rPr/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 </w:t>
      </w:r>
      <w:r w:rsidDel="00000000" w:rsidR="00000000" w:rsidRPr="00000000">
        <w:rPr>
          <w:b w:val="1"/>
          <w:color w:val="00b0f0"/>
          <w:rtl w:val="0"/>
        </w:rPr>
        <w:t xml:space="preserve">Importante: </w:t>
      </w:r>
      <w:r w:rsidDel="00000000" w:rsidR="00000000" w:rsidRPr="00000000">
        <w:rPr>
          <w:color w:val="00b0f0"/>
          <w:rtl w:val="0"/>
        </w:rPr>
        <w:t xml:space="preserve">o modelo dele indicar quais atributos são PK, FK, que devem proporcionar a integridade relacional, os tipos de dados da tabela (entidade) e demais restrições (NULL, NOT NULL, UNIQUE, ...).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480.0" w:type="dxa"/>
        <w:jc w:val="left"/>
        <w:tblInd w:w="9.0" w:type="dxa"/>
        <w:tblLayout w:type="fixed"/>
        <w:tblLook w:val="0400"/>
      </w:tblPr>
      <w:tblGrid>
        <w:gridCol w:w="8480"/>
        <w:tblGridChange w:id="0">
          <w:tblGrid>
            <w:gridCol w:w="848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6: </w:t>
            </w:r>
            <w:r w:rsidDel="00000000" w:rsidR="00000000" w:rsidRPr="00000000">
              <w:rPr>
                <w:rtl w:val="0"/>
              </w:rPr>
              <w:t xml:space="preserve">Modelo Relaciona  </w:t>
            </w:r>
          </w:p>
        </w:tc>
      </w:tr>
      <w:tr>
        <w:trPr>
          <w:cantSplit w:val="0"/>
          <w:trHeight w:val="8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C">
            <w:pPr>
              <w:ind w:left="6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44" w:lineRule="auto"/>
              <w:ind w:left="1065" w:firstLine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3960645" cy="4823830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365675" y="1368075"/>
                                <a:ext cx="3960645" cy="4823830"/>
                                <a:chOff x="3365675" y="1368075"/>
                                <a:chExt cx="3971075" cy="4870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365678" y="1368085"/>
                                  <a:ext cx="3971068" cy="4870786"/>
                                  <a:chOff x="0" y="0"/>
                                  <a:chExt cx="3971068" cy="487078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960625" cy="4823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3929063" y="4681538"/>
                                    <a:ext cx="42005" cy="189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pic:pic>
                                <pic:nvPicPr>
                                  <pic:cNvPr id="39" name="Shape 39"/>
                                  <pic:cNvPicPr preferRelativeResize="0"/>
                                </pic:nvPicPr>
                                <pic:blipFill rotWithShape="1">
                                  <a:blip r:embed="rId2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651" y="1492"/>
                                    <a:ext cx="3898392" cy="4776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0" y="4763"/>
                                    <a:ext cx="3910013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3910013">
                                        <a:moveTo>
                                          <a:pt x="0" y="0"/>
                                        </a:moveTo>
                                        <a:lnTo>
                                          <a:pt x="391001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" name="Shape 41"/>
                                <wps:spPr>
                                  <a:xfrm>
                                    <a:off x="3910013" y="0"/>
                                    <a:ext cx="0" cy="47863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4786313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478631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4763" y="4786313"/>
                                    <a:ext cx="3910013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3910013">
                                        <a:moveTo>
                                          <a:pt x="3910013" y="0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4763" y="4763"/>
                                    <a:ext cx="0" cy="47863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4786313" w="120000">
                                        <a:moveTo>
                                          <a:pt x="0" y="4786313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127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960645" cy="4823830"/>
                      <wp:effectExtent b="0" l="0" r="0" t="0"/>
                      <wp:docPr id="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60645" cy="48238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ind w:left="6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after="356" w:lineRule="auto"/>
        <w:ind w:left="10" w:hanging="10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6 – Exemplo: Modelo Relacional gerado por engenharia reversa (MySQL Workbench).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1">
      <w:pPr>
        <w:spacing w:after="33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after="0" w:lineRule="auto"/>
        <w:ind w:left="-5" w:hanging="10"/>
        <w:rPr/>
      </w:pPr>
      <w:r w:rsidDel="00000000" w:rsidR="00000000" w:rsidRPr="00000000">
        <w:rPr>
          <w:sz w:val="32"/>
          <w:szCs w:val="32"/>
          <w:rtl w:val="0"/>
        </w:rPr>
        <w:t xml:space="preserve">ARTEFATO 7: Diagrama de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4">
      <w:pPr>
        <w:ind w:left="355" w:hanging="10"/>
        <w:rPr/>
      </w:pPr>
      <w:r w:rsidDel="00000000" w:rsidR="00000000" w:rsidRPr="00000000">
        <w:rPr>
          <w:color w:val="00b0f0"/>
          <w:rtl w:val="0"/>
        </w:rPr>
        <w:t xml:space="preserve">O Diagrama de Classes da UML representa a estrutura e relações entre as classes de um produto de software orientado a objetos.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360" w:firstLine="0"/>
        <w:rPr/>
      </w:pPr>
      <w:r w:rsidDel="00000000" w:rsidR="00000000" w:rsidRPr="00000000">
        <w:rPr>
          <w:b w:val="1"/>
          <w:color w:val="00b0f0"/>
          <w:rtl w:val="0"/>
        </w:rPr>
        <w:t xml:space="preserve">Importante</w:t>
      </w:r>
      <w:r w:rsidDel="00000000" w:rsidR="00000000" w:rsidRPr="00000000">
        <w:rPr>
          <w:color w:val="00b0f0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after="0" w:lineRule="auto"/>
        <w:ind w:left="720" w:right="197" w:hanging="360"/>
        <w:rPr/>
      </w:pPr>
      <w:r w:rsidDel="00000000" w:rsidR="00000000" w:rsidRPr="00000000">
        <w:rPr>
          <w:color w:val="00b0f0"/>
          <w:rtl w:val="0"/>
        </w:rPr>
        <w:t xml:space="preserve">Esta seção é opcional apenas se o produto de software for orientado a objetos.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right="197" w:hanging="360"/>
        <w:rPr/>
      </w:pPr>
      <w:r w:rsidDel="00000000" w:rsidR="00000000" w:rsidRPr="00000000">
        <w:rPr>
          <w:color w:val="00b0f0"/>
          <w:rtl w:val="0"/>
        </w:rPr>
        <w:t xml:space="preserve">A equipe deve combinar com a banca de professores todos os artefatos de especificação.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Rule="auto"/>
        <w:ind w:left="355" w:hanging="10"/>
        <w:rPr/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 </w:t>
      </w:r>
      <w:r w:rsidDel="00000000" w:rsidR="00000000" w:rsidRPr="00000000">
        <w:rPr>
          <w:rtl w:val="0"/>
        </w:rPr>
      </w:r>
    </w:p>
    <w:tbl>
      <w:tblPr>
        <w:tblStyle w:val="Table20"/>
        <w:tblW w:w="8480.0" w:type="dxa"/>
        <w:jc w:val="left"/>
        <w:tblInd w:w="9.0" w:type="dxa"/>
        <w:tblLayout w:type="fixed"/>
        <w:tblLook w:val="0400"/>
      </w:tblPr>
      <w:tblGrid>
        <w:gridCol w:w="8480"/>
        <w:tblGridChange w:id="0">
          <w:tblGrid>
            <w:gridCol w:w="848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A">
            <w:pPr>
              <w:ind w:left="6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5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7500" cy="5405129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7225" y="1077425"/>
                          <a:ext cx="5397500" cy="5405129"/>
                          <a:chOff x="2647225" y="1077425"/>
                          <a:chExt cx="5397550" cy="5443575"/>
                        </a:xfrm>
                      </wpg:grpSpPr>
                      <wpg:grpSp>
                        <wpg:cNvGrpSpPr/>
                        <wpg:grpSpPr>
                          <a:xfrm>
                            <a:off x="2647250" y="1077436"/>
                            <a:ext cx="5397500" cy="5443548"/>
                            <a:chOff x="0" y="0"/>
                            <a:chExt cx="5397500" cy="544354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97500" cy="540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844098" y="4867524"/>
                              <a:ext cx="42005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696210" y="5038057"/>
                              <a:ext cx="42005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729313" y="5288708"/>
                              <a:ext cx="386505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Figura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019918" y="52887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045759" y="5288708"/>
                              <a:ext cx="77049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103690" y="52887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129530" y="5288708"/>
                              <a:ext cx="75713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–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186457" y="52887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212298" y="5288708"/>
                              <a:ext cx="583135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Exemplo: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650745" y="52887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676585" y="5288708"/>
                              <a:ext cx="60473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Diagrama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131274" y="52887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157114" y="5288708"/>
                              <a:ext cx="15810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275990" y="52887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301830" y="5288708"/>
                              <a:ext cx="491909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Classes.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671687" y="52887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350" y="0"/>
                              <a:ext cx="0" cy="5181600"/>
                            </a:xfrm>
                            <a:custGeom>
                              <a:rect b="b" l="l" r="r" t="t"/>
                              <a:pathLst>
                                <a:path extrusionOk="0" h="5181600" w="120000">
                                  <a:moveTo>
                                    <a:pt x="0" y="0"/>
                                  </a:moveTo>
                                  <a:lnTo>
                                    <a:pt x="0" y="51816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5391150" y="0"/>
                              <a:ext cx="0" cy="5181600"/>
                            </a:xfrm>
                            <a:custGeom>
                              <a:rect b="b" l="l" r="r" t="t"/>
                              <a:pathLst>
                                <a:path extrusionOk="0" h="5181600" w="120000">
                                  <a:moveTo>
                                    <a:pt x="0" y="0"/>
                                  </a:moveTo>
                                  <a:lnTo>
                                    <a:pt x="0" y="51816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6350"/>
                              <a:ext cx="5397500" cy="0"/>
                            </a:xfrm>
                            <a:custGeom>
                              <a:rect b="b" l="l" r="r" t="t"/>
                              <a:pathLst>
                                <a:path extrusionOk="0" h="120000" w="5397500">
                                  <a:moveTo>
                                    <a:pt x="0" y="0"/>
                                  </a:moveTo>
                                  <a:lnTo>
                                    <a:pt x="5397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5175251"/>
                              <a:ext cx="5397500" cy="0"/>
                            </a:xfrm>
                            <a:custGeom>
                              <a:rect b="b" l="l" r="r" t="t"/>
                              <a:pathLst>
                                <a:path extrusionOk="0" h="120000" w="5397500">
                                  <a:moveTo>
                                    <a:pt x="0" y="0"/>
                                  </a:moveTo>
                                  <a:lnTo>
                                    <a:pt x="5397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4388" y="24385"/>
                              <a:ext cx="4261104" cy="4946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7500" cy="5405129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54051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33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spacing w:after="0" w:lineRule="auto"/>
        <w:ind w:left="-5" w:hanging="10"/>
        <w:rPr/>
      </w:pPr>
      <w:r w:rsidDel="00000000" w:rsidR="00000000" w:rsidRPr="00000000">
        <w:rPr>
          <w:sz w:val="32"/>
          <w:szCs w:val="32"/>
          <w:rtl w:val="0"/>
        </w:rPr>
        <w:t xml:space="preserve">ARTEFATO 8: Diagrama de Atividades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ind w:left="10" w:hanging="10"/>
        <w:rPr/>
      </w:pPr>
      <w:r w:rsidDel="00000000" w:rsidR="00000000" w:rsidRPr="00000000">
        <w:rPr>
          <w:color w:val="00b0f0"/>
          <w:rtl w:val="0"/>
        </w:rPr>
        <w:t xml:space="preserve">Incluir Diagrama de Atividades (da disciplina de Criação de Modelos Computacionais)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8480.0" w:type="dxa"/>
        <w:jc w:val="left"/>
        <w:tblInd w:w="9.0" w:type="dxa"/>
        <w:tblLayout w:type="fixed"/>
        <w:tblLook w:val="0400"/>
      </w:tblPr>
      <w:tblGrid>
        <w:gridCol w:w="8480"/>
        <w:tblGridChange w:id="0">
          <w:tblGrid>
            <w:gridCol w:w="848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3">
            <w:pPr>
              <w:ind w:left="61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307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7500" cy="449072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47225" y="1534625"/>
                          <a:ext cx="5397500" cy="4490728"/>
                          <a:chOff x="2647225" y="1534625"/>
                          <a:chExt cx="5397550" cy="4529175"/>
                        </a:xfrm>
                      </wpg:grpSpPr>
                      <wpg:grpSp>
                        <wpg:cNvGrpSpPr/>
                        <wpg:grpSpPr>
                          <a:xfrm>
                            <a:off x="2647250" y="1534636"/>
                            <a:ext cx="5397500" cy="4529148"/>
                            <a:chOff x="0" y="0"/>
                            <a:chExt cx="5397500" cy="452914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97500" cy="449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763135" y="3953124"/>
                              <a:ext cx="42005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696210" y="4123656"/>
                              <a:ext cx="42005" cy="189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650062" y="4374308"/>
                              <a:ext cx="386505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Figura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940667" y="43743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1966508" y="4374308"/>
                              <a:ext cx="77049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2024439" y="43743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050279" y="4374308"/>
                              <a:ext cx="75713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–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107206" y="43743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133046" y="4374308"/>
                              <a:ext cx="58313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Exemplo: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571494" y="43743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597334" y="4374308"/>
                              <a:ext cx="60473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Diagrama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052023" y="43743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077863" y="4374308"/>
                              <a:ext cx="158106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196739" y="43743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222580" y="4374308"/>
                              <a:ext cx="702717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Atividades.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750938" y="4374308"/>
                              <a:ext cx="34368" cy="15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6350" y="0"/>
                              <a:ext cx="0" cy="4267200"/>
                            </a:xfrm>
                            <a:custGeom>
                              <a:rect b="b" l="l" r="r" t="t"/>
                              <a:pathLst>
                                <a:path extrusionOk="0" h="4267200" w="120000">
                                  <a:moveTo>
                                    <a:pt x="0" y="0"/>
                                  </a:moveTo>
                                  <a:lnTo>
                                    <a:pt x="0" y="42672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5391150" y="0"/>
                              <a:ext cx="0" cy="4267200"/>
                            </a:xfrm>
                            <a:custGeom>
                              <a:rect b="b" l="l" r="r" t="t"/>
                              <a:pathLst>
                                <a:path extrusionOk="0" h="4267200" w="120000">
                                  <a:moveTo>
                                    <a:pt x="0" y="0"/>
                                  </a:moveTo>
                                  <a:lnTo>
                                    <a:pt x="0" y="42672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0" y="6350"/>
                              <a:ext cx="5397500" cy="0"/>
                            </a:xfrm>
                            <a:custGeom>
                              <a:rect b="b" l="l" r="r" t="t"/>
                              <a:pathLst>
                                <a:path extrusionOk="0" h="120000" w="5397500">
                                  <a:moveTo>
                                    <a:pt x="0" y="0"/>
                                  </a:moveTo>
                                  <a:lnTo>
                                    <a:pt x="5397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0" y="4260850"/>
                              <a:ext cx="5397500" cy="0"/>
                            </a:xfrm>
                            <a:custGeom>
                              <a:rect b="b" l="l" r="r" t="t"/>
                              <a:pathLst>
                                <a:path extrusionOk="0" h="120000" w="5397500">
                                  <a:moveTo>
                                    <a:pt x="0" y="0"/>
                                  </a:moveTo>
                                  <a:lnTo>
                                    <a:pt x="5397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5" name="Shape 65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48335" y="28824"/>
                              <a:ext cx="4095750" cy="402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7500" cy="4490728"/>
                <wp:effectExtent b="0" l="0" r="0" t="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0" cy="44907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ind w:right="6106"/>
        <w:jc w:val="right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ind w:left="-5" w:hanging="10"/>
        <w:rPr/>
      </w:pPr>
      <w:r w:rsidDel="00000000" w:rsidR="00000000" w:rsidRPr="00000000">
        <w:rPr>
          <w:sz w:val="32"/>
          <w:szCs w:val="32"/>
          <w:rtl w:val="0"/>
        </w:rPr>
        <w:t xml:space="preserve">REFERÊNCIA BIBLIOGRÁFICAS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ind w:left="-5" w:hanging="10"/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 </w:t>
      </w:r>
    </w:p>
    <w:p w:rsidR="00000000" w:rsidDel="00000000" w:rsidP="00000000" w:rsidRDefault="00000000" w:rsidRPr="00000000" w14:paraId="000001AA">
      <w:pPr>
        <w:spacing w:after="0" w:lineRule="auto"/>
        <w:ind w:left="-5" w:hanging="10"/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</w:p>
    <w:p w:rsidR="00000000" w:rsidDel="00000000" w:rsidP="00000000" w:rsidRDefault="00000000" w:rsidRPr="00000000" w14:paraId="000001AB">
      <w:pPr>
        <w:ind w:left="-5" w:hanging="10"/>
        <w:rPr/>
      </w:pP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 </w:t>
      </w:r>
    </w:p>
    <w:p w:rsidR="00000000" w:rsidDel="00000000" w:rsidP="00000000" w:rsidRDefault="00000000" w:rsidRPr="00000000" w14:paraId="000001AC">
      <w:pPr>
        <w:spacing w:after="0" w:lineRule="auto"/>
        <w:ind w:left="-5" w:hanging="10"/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</w:p>
    <w:p w:rsidR="00000000" w:rsidDel="00000000" w:rsidP="00000000" w:rsidRDefault="00000000" w:rsidRPr="00000000" w14:paraId="000001AD">
      <w:pPr>
        <w:spacing w:after="0" w:lineRule="auto"/>
        <w:ind w:left="-5" w:hanging="10"/>
        <w:rPr/>
      </w:pP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 f</w:t>
        </w:r>
      </w:hyperlink>
      <w:r w:rsidDel="00000000" w:rsidR="00000000" w:rsidRPr="00000000">
        <w:rPr>
          <w:rtl w:val="0"/>
        </w:rPr>
        <w:t xml:space="preserve">. Acesso em: 10 fevereiro 2022.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29" w:type="default"/>
      <w:headerReference r:id="rId30" w:type="first"/>
      <w:headerReference r:id="rId31" w:type="even"/>
      <w:footerReference r:id="rId32" w:type="default"/>
      <w:footerReference r:id="rId33" w:type="first"/>
      <w:footerReference r:id="rId34" w:type="even"/>
      <w:type w:val="nextPage"/>
      <w:pgSz w:h="16840" w:w="11920" w:orient="portrait"/>
      <w:pgMar w:bottom="1464" w:top="2600" w:left="1701" w:right="1716" w:header="757" w:footer="69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tabs>
        <w:tab w:val="center" w:leader="none" w:pos="4245"/>
        <w:tab w:val="right" w:leader="none" w:pos="8490"/>
      </w:tabs>
      <w:spacing w:after="0" w:lineRule="auto"/>
      <w:ind w:right="-13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1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4">
    <w:pPr>
      <w:tabs>
        <w:tab w:val="center" w:leader="none" w:pos="4245"/>
        <w:tab w:val="right" w:leader="none" w:pos="8490"/>
      </w:tabs>
      <w:spacing w:after="0" w:lineRule="auto"/>
      <w:ind w:right="-13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5">
    <w:pPr>
      <w:tabs>
        <w:tab w:val="center" w:leader="none" w:pos="4245"/>
        <w:tab w:val="right" w:leader="none" w:pos="8490"/>
      </w:tabs>
      <w:spacing w:after="0" w:lineRule="auto"/>
      <w:ind w:right="-13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6">
    <w:pPr>
      <w:tabs>
        <w:tab w:val="center" w:leader="none" w:pos="4195"/>
        <w:tab w:val="right" w:leader="none" w:pos="8454"/>
      </w:tabs>
      <w:spacing w:after="0" w:lineRule="auto"/>
      <w:ind w:left="-50" w:right="-431" w:firstLine="0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tabs>
        <w:tab w:val="center" w:leader="none" w:pos="4195"/>
        <w:tab w:val="right" w:leader="none" w:pos="8454"/>
      </w:tabs>
      <w:spacing w:after="0" w:lineRule="auto"/>
      <w:ind w:left="-50" w:right="-431" w:firstLine="0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8">
    <w:pPr>
      <w:tabs>
        <w:tab w:val="center" w:leader="none" w:pos="4195"/>
        <w:tab w:val="right" w:leader="none" w:pos="8454"/>
      </w:tabs>
      <w:spacing w:after="0" w:lineRule="auto"/>
      <w:ind w:left="-50" w:right="-431" w:firstLine="0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9">
    <w:pPr>
      <w:tabs>
        <w:tab w:val="center" w:leader="none" w:pos="4245"/>
        <w:tab w:val="right" w:leader="none" w:pos="8503"/>
      </w:tabs>
      <w:spacing w:after="0" w:lineRule="auto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1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tabs>
        <w:tab w:val="center" w:leader="none" w:pos="4245"/>
        <w:tab w:val="right" w:leader="none" w:pos="8503"/>
      </w:tabs>
      <w:spacing w:after="0" w:lineRule="auto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B">
    <w:pPr>
      <w:tabs>
        <w:tab w:val="center" w:leader="none" w:pos="4245"/>
        <w:tab w:val="right" w:leader="none" w:pos="8503"/>
      </w:tabs>
      <w:spacing w:after="0" w:lineRule="auto"/>
      <w:rPr/>
    </w:pPr>
    <w:r w:rsidDel="00000000" w:rsidR="00000000" w:rsidRPr="00000000">
      <w:rPr>
        <w:sz w:val="20"/>
        <w:szCs w:val="20"/>
        <w:rtl w:val="0"/>
      </w:rPr>
      <w:t xml:space="preserve">Especificação de Projeto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>
        <w:sz w:val="20"/>
        <w:szCs w:val="20"/>
        <w:rtl w:val="0"/>
      </w:rPr>
      <w:t xml:space="preserve">StudySync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7250" y="3767275"/>
                        <a:ext cx="5397500" cy="12700"/>
                        <a:chOff x="2647250" y="3767275"/>
                        <a:chExt cx="5397500" cy="19075"/>
                      </a:xfrm>
                    </wpg:grpSpPr>
                    <wpg:grpSp>
                      <wpg:cNvGrpSpPr/>
                      <wpg:grpSpPr>
                        <a:xfrm>
                          <a:off x="2647250" y="3773650"/>
                          <a:ext cx="5397500" cy="12700"/>
                          <a:chOff x="0" y="0"/>
                          <a:chExt cx="5397500" cy="12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3975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5397500" cy="0"/>
                          </a:xfrm>
                          <a:custGeom>
                            <a:rect b="b" l="l" r="r" t="t"/>
                            <a:pathLst>
                              <a:path extrusionOk="0" h="120000" w="5397500">
                                <a:moveTo>
                                  <a:pt x="0" y="0"/>
                                </a:moveTo>
                                <a:lnTo>
                                  <a:pt x="5397500" y="0"/>
                                </a:lnTo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5397500" cy="12700"/>
              <wp:effectExtent b="0" l="0" r="0" t="0"/>
              <wp:wrapSquare wrapText="bothSides" distB="0" distT="0" distL="114300" distR="11430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7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F">
    <w:pPr>
      <w:spacing w:after="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664742</wp:posOffset>
          </wp:positionV>
          <wp:extent cx="504825" cy="781050"/>
          <wp:effectExtent b="0" l="0" r="0" t="0"/>
          <wp:wrapSquare wrapText="bothSides" distB="0" distT="0" distL="114300" distR="114300"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B0">
    <w:pPr>
      <w:spacing w:after="0" w:lineRule="auto"/>
      <w:ind w:left="135" w:right="105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1">
    <w:pPr>
      <w:spacing w:after="206" w:line="240" w:lineRule="auto"/>
      <w:ind w:left="135" w:right="64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2">
    <w:pPr>
      <w:spacing w:after="0" w:lineRule="auto"/>
      <w:ind w:left="13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B3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4">
    <w:pPr>
      <w:spacing w:after="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664744</wp:posOffset>
          </wp:positionV>
          <wp:extent cx="504825" cy="781050"/>
          <wp:effectExtent b="0" l="0" r="0" t="0"/>
          <wp:wrapSquare wrapText="bothSides" distB="0" distT="0" distL="114300" distR="114300"/>
          <wp:docPr id="1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B5">
    <w:pPr>
      <w:spacing w:after="0" w:lineRule="auto"/>
      <w:ind w:left="135" w:right="105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spacing w:after="206" w:line="240" w:lineRule="auto"/>
      <w:ind w:left="135" w:right="64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spacing w:after="0" w:lineRule="auto"/>
      <w:ind w:left="13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B8">
    <w:pPr>
      <w:spacing w:after="40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B9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spacing w:after="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664742</wp:posOffset>
          </wp:positionV>
          <wp:extent cx="504825" cy="781050"/>
          <wp:effectExtent b="0" l="0" r="0" t="0"/>
          <wp:wrapSquare wrapText="bothSides" distB="0" distT="0" distL="114300" distR="114300"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BB">
    <w:pPr>
      <w:spacing w:after="0" w:lineRule="auto"/>
      <w:ind w:left="135" w:right="105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spacing w:after="206" w:line="240" w:lineRule="auto"/>
      <w:ind w:left="135" w:right="64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D">
    <w:pPr>
      <w:spacing w:after="0" w:lineRule="auto"/>
      <w:ind w:left="13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BE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spacing w:after="0" w:lineRule="auto"/>
      <w:ind w:left="-5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664741</wp:posOffset>
          </wp:positionV>
          <wp:extent cx="504825" cy="781050"/>
          <wp:effectExtent b="0" l="0" r="0" t="0"/>
          <wp:wrapSquare wrapText="bothSides" distB="0" distT="0" distL="114300" distR="114300"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C0">
    <w:pPr>
      <w:spacing w:after="0" w:lineRule="auto"/>
      <w:ind w:left="85" w:right="-312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spacing w:after="206" w:line="240" w:lineRule="auto"/>
      <w:ind w:left="85" w:right="-353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2">
    <w:pPr>
      <w:spacing w:after="0" w:lineRule="auto"/>
      <w:ind w:left="8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C3">
    <w:pPr>
      <w:spacing w:after="97" w:lineRule="auto"/>
      <w:ind w:left="-50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C4">
    <w:pPr>
      <w:tabs>
        <w:tab w:val="center" w:leader="none" w:pos="2112"/>
      </w:tabs>
      <w:spacing w:after="0" w:lineRule="auto"/>
      <w:ind w:left="-50" w:firstLine="0"/>
      <w:rPr/>
    </w:pPr>
    <w:r w:rsidDel="00000000" w:rsidR="00000000" w:rsidRPr="00000000">
      <w:rPr>
        <w:sz w:val="32"/>
        <w:szCs w:val="32"/>
        <w:rtl w:val="0"/>
      </w:rPr>
      <w:t xml:space="preserve">ARTEFATO </w:t>
      <w:tab/>
      <w:t xml:space="preserve"> Quadro </w: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5">
    <w:pPr>
      <w:spacing w:after="0" w:lineRule="auto"/>
      <w:ind w:left="-5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664744</wp:posOffset>
          </wp:positionV>
          <wp:extent cx="504825" cy="781050"/>
          <wp:effectExtent b="0" l="0" r="0" t="0"/>
          <wp:wrapSquare wrapText="bothSides" distB="0" distT="0" distL="114300" distR="114300"/>
          <wp:docPr id="2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C6">
    <w:pPr>
      <w:spacing w:after="0" w:lineRule="auto"/>
      <w:ind w:left="85" w:right="-312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7">
    <w:pPr>
      <w:spacing w:after="206" w:line="240" w:lineRule="auto"/>
      <w:ind w:left="85" w:right="-353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spacing w:after="0" w:lineRule="auto"/>
      <w:ind w:left="8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C9">
    <w:pPr>
      <w:spacing w:after="97" w:lineRule="auto"/>
      <w:ind w:left="-50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CA">
    <w:pPr>
      <w:tabs>
        <w:tab w:val="center" w:leader="none" w:pos="2112"/>
      </w:tabs>
      <w:spacing w:after="0" w:lineRule="auto"/>
      <w:ind w:left="-50" w:firstLine="0"/>
      <w:rPr/>
    </w:pPr>
    <w:r w:rsidDel="00000000" w:rsidR="00000000" w:rsidRPr="00000000">
      <w:rPr>
        <w:sz w:val="32"/>
        <w:szCs w:val="32"/>
        <w:rtl w:val="0"/>
      </w:rPr>
      <w:t xml:space="preserve">ARTEFATO </w:t>
      <w:tab/>
      <w:t xml:space="preserve"> Quadro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B">
    <w:pPr>
      <w:spacing w:after="0" w:lineRule="auto"/>
      <w:ind w:left="-50" w:firstLine="0"/>
      <w:rPr/>
    </w:pPr>
    <w:r w:rsidDel="00000000" w:rsidR="00000000" w:rsidRPr="00000000">
      <w:rPr>
        <w:rtl w:val="0"/>
      </w:rPr>
      <w:t xml:space="preserve"> 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spacing w:after="0" w:lineRule="auto"/>
      <w:ind w:left="-50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664744</wp:posOffset>
          </wp:positionV>
          <wp:extent cx="504825" cy="781050"/>
          <wp:effectExtent b="0" l="0" r="0" t="0"/>
          <wp:wrapSquare wrapText="bothSides" distB="0" distT="0" distL="114300" distR="114300"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CD">
    <w:pPr>
      <w:spacing w:after="0" w:lineRule="auto"/>
      <w:ind w:left="85" w:right="-312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E">
    <w:pPr>
      <w:spacing w:after="206" w:line="240" w:lineRule="auto"/>
      <w:ind w:left="85" w:right="-353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F">
    <w:pPr>
      <w:spacing w:after="0" w:lineRule="auto"/>
      <w:ind w:left="8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D0">
    <w:pPr>
      <w:spacing w:after="97" w:lineRule="auto"/>
      <w:ind w:left="-50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D1">
    <w:pPr>
      <w:tabs>
        <w:tab w:val="center" w:leader="none" w:pos="2112"/>
      </w:tabs>
      <w:spacing w:after="0" w:lineRule="auto"/>
      <w:ind w:left="-50" w:firstLine="0"/>
      <w:rPr/>
    </w:pPr>
    <w:r w:rsidDel="00000000" w:rsidR="00000000" w:rsidRPr="00000000">
      <w:rPr>
        <w:sz w:val="32"/>
        <w:szCs w:val="32"/>
        <w:rtl w:val="0"/>
      </w:rPr>
      <w:t xml:space="preserve">ARTEFATO </w:t>
      <w:tab/>
      <w:t xml:space="preserve"> Quadro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2">
    <w:pPr>
      <w:spacing w:after="0" w:lineRule="auto"/>
      <w:ind w:left="-50" w:firstLine="0"/>
      <w:rPr/>
    </w:pPr>
    <w:r w:rsidDel="00000000" w:rsidR="00000000" w:rsidRPr="00000000">
      <w:rPr>
        <w:rtl w:val="0"/>
      </w:rPr>
      <w:t xml:space="preserve"> 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3">
    <w:pPr>
      <w:spacing w:after="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664742</wp:posOffset>
          </wp:positionV>
          <wp:extent cx="504825" cy="781050"/>
          <wp:effectExtent b="0" l="0" r="0" t="0"/>
          <wp:wrapSquare wrapText="bothSides" distB="0" distT="0" distL="114300" distR="114300"/>
          <wp:docPr id="1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D4">
    <w:pPr>
      <w:spacing w:after="0" w:lineRule="auto"/>
      <w:ind w:left="135" w:right="118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spacing w:after="206" w:line="240" w:lineRule="auto"/>
      <w:ind w:left="135" w:right="77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spacing w:after="0" w:lineRule="auto"/>
      <w:ind w:left="13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D7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8">
    <w:pPr>
      <w:spacing w:after="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664742</wp:posOffset>
          </wp:positionV>
          <wp:extent cx="504825" cy="781050"/>
          <wp:effectExtent b="0" l="0" r="0" t="0"/>
          <wp:wrapSquare wrapText="bothSides" distB="0" distT="0" distL="114300" distR="114300"/>
          <wp:docPr id="1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D9">
    <w:pPr>
      <w:spacing w:after="0" w:lineRule="auto"/>
      <w:ind w:left="135" w:right="118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spacing w:after="206" w:line="240" w:lineRule="auto"/>
      <w:ind w:left="135" w:right="77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spacing w:after="0" w:lineRule="auto"/>
      <w:ind w:left="13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DC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spacing w:after="0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1165860</wp:posOffset>
          </wp:positionH>
          <wp:positionV relativeFrom="page">
            <wp:posOffset>664741</wp:posOffset>
          </wp:positionV>
          <wp:extent cx="504825" cy="781050"/>
          <wp:effectExtent b="0" l="0" r="0" t="0"/>
          <wp:wrapSquare wrapText="bothSides" distB="0" distT="0" distL="114300" distR="114300"/>
          <wp:docPr id="2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DE">
    <w:pPr>
      <w:spacing w:after="0" w:lineRule="auto"/>
      <w:ind w:left="135" w:right="118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BACHARELADO EM ENGENHARIA DE SOFTWARE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spacing w:after="206" w:line="240" w:lineRule="auto"/>
      <w:ind w:left="135" w:right="77" w:firstLine="0"/>
      <w:jc w:val="right"/>
      <w:rPr/>
    </w:pPr>
    <w:r w:rsidDel="00000000" w:rsidR="00000000" w:rsidRPr="00000000">
      <w:rPr>
        <w:sz w:val="18"/>
        <w:szCs w:val="18"/>
        <w:rtl w:val="0"/>
      </w:rPr>
      <w:t xml:space="preserve">ESPECIFICAÇÃO DE PROJETO  VERSÃO 1.1 – 2025-1S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0">
    <w:pPr>
      <w:spacing w:after="0" w:lineRule="auto"/>
      <w:ind w:left="135" w:firstLine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E1">
    <w:pPr>
      <w:spacing w:after="97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E2">
    <w:pPr>
      <w:tabs>
        <w:tab w:val="center" w:leader="none" w:pos="1636"/>
        <w:tab w:val="center" w:leader="none" w:pos="2613"/>
      </w:tabs>
      <w:spacing w:after="0" w:lineRule="auto"/>
      <w:rPr/>
    </w:pPr>
    <w:r w:rsidDel="00000000" w:rsidR="00000000" w:rsidRPr="00000000">
      <w:rPr>
        <w:sz w:val="32"/>
        <w:szCs w:val="32"/>
        <w:rtl w:val="0"/>
      </w:rPr>
      <w:t xml:space="preserve">ARTEFATO </w:t>
      <w:tab/>
      <w:t xml:space="preserve"> </w:t>
      <w:tab/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Arial" w:cs="Arial" w:eastAsia="Arial" w:hAnsi="Arial"/>
        <w:b w:val="0"/>
        <w:i w:val="0"/>
        <w:strike w:val="0"/>
        <w:color w:val="00b0f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821" w:hanging="82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41" w:hanging="154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61" w:hanging="226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81" w:hanging="298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01" w:hanging="370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21" w:hanging="442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41" w:hanging="514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61" w:hanging="586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81" w:hanging="658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821" w:hanging="82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41" w:hanging="154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61" w:hanging="226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81" w:hanging="298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01" w:hanging="370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21" w:hanging="442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41" w:hanging="514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61" w:hanging="586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81" w:hanging="658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59" w:lineRule="auto"/>
      <w:ind w:left="10" w:right="2622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0.0" w:type="dxa"/>
        <w:left w:w="101.0" w:type="dxa"/>
        <w:bottom w:w="0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60.0" w:type="dxa"/>
        <w:left w:w="0.0" w:type="dxa"/>
        <w:bottom w:w="0.0" w:type="dxa"/>
        <w:right w:w="10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63.0" w:type="dxa"/>
        <w:left w:w="101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43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64.0" w:type="dxa"/>
        <w:left w:w="96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7.0" w:type="dxa"/>
        <w:left w:w="96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16.0" w:type="dxa"/>
        <w:left w:w="9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15.png"/><Relationship Id="rId21" Type="http://schemas.openxmlformats.org/officeDocument/2006/relationships/image" Target="media/image18.png"/><Relationship Id="rId24" Type="http://schemas.openxmlformats.org/officeDocument/2006/relationships/image" Target="media/image19.jp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hyperlink" Target="https://speakerdeck.com/fabiogr/product-backlog-building" TargetMode="External"/><Relationship Id="rId25" Type="http://schemas.openxmlformats.org/officeDocument/2006/relationships/hyperlink" Target="https://speakerdeck.com/fabiogr/product-backlog-building" TargetMode="External"/><Relationship Id="rId28" Type="http://schemas.openxmlformats.org/officeDocument/2006/relationships/hyperlink" Target="https://scrumguides.org/docs/scrumguide/v2020/2020-Scrum-Guide-Portuguese-European.pdf" TargetMode="External"/><Relationship Id="rId27" Type="http://schemas.openxmlformats.org/officeDocument/2006/relationships/hyperlink" Target="http://www.productbacklogbuilding.com/canvas/PBB_Canvas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eader" Target="header8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31" Type="http://schemas.openxmlformats.org/officeDocument/2006/relationships/header" Target="header7.xml"/><Relationship Id="rId30" Type="http://schemas.openxmlformats.org/officeDocument/2006/relationships/header" Target="header9.xml"/><Relationship Id="rId11" Type="http://schemas.openxmlformats.org/officeDocument/2006/relationships/footer" Target="footer3.xml"/><Relationship Id="rId33" Type="http://schemas.openxmlformats.org/officeDocument/2006/relationships/footer" Target="footer9.xml"/><Relationship Id="rId10" Type="http://schemas.openxmlformats.org/officeDocument/2006/relationships/footer" Target="footer2.xml"/><Relationship Id="rId32" Type="http://schemas.openxmlformats.org/officeDocument/2006/relationships/footer" Target="footer8.xml"/><Relationship Id="rId13" Type="http://schemas.openxmlformats.org/officeDocument/2006/relationships/image" Target="media/image3.png"/><Relationship Id="rId12" Type="http://schemas.openxmlformats.org/officeDocument/2006/relationships/footer" Target="footer1.xml"/><Relationship Id="rId34" Type="http://schemas.openxmlformats.org/officeDocument/2006/relationships/footer" Target="footer7.xml"/><Relationship Id="rId15" Type="http://schemas.openxmlformats.org/officeDocument/2006/relationships/header" Target="header6.xml"/><Relationship Id="rId14" Type="http://schemas.openxmlformats.org/officeDocument/2006/relationships/header" Target="header5.xml"/><Relationship Id="rId17" Type="http://schemas.openxmlformats.org/officeDocument/2006/relationships/footer" Target="footer5.xml"/><Relationship Id="rId16" Type="http://schemas.openxmlformats.org/officeDocument/2006/relationships/header" Target="header4.xml"/><Relationship Id="rId19" Type="http://schemas.openxmlformats.org/officeDocument/2006/relationships/footer" Target="footer4.xml"/><Relationship Id="rId18" Type="http://schemas.openxmlformats.org/officeDocument/2006/relationships/footer" Target="footer6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7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8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9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