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FA901" w14:textId="77777777" w:rsidR="00D01C7B" w:rsidRPr="00D72016" w:rsidRDefault="00D01C7B" w:rsidP="00D01C7B">
      <w:pPr>
        <w:pStyle w:val="Title"/>
        <w:jc w:val="left"/>
        <w:rPr>
          <w:rFonts w:ascii="Arial" w:hAnsi="Arial" w:cs="Arial"/>
          <w:iCs/>
          <w:sz w:val="22"/>
          <w:szCs w:val="22"/>
        </w:rPr>
      </w:pPr>
    </w:p>
    <w:p w14:paraId="4EDB456E" w14:textId="44E387D8" w:rsidR="0004480E" w:rsidRPr="00B54573" w:rsidRDefault="00D72016" w:rsidP="00584140">
      <w:pPr>
        <w:pStyle w:val="Title"/>
        <w:jc w:val="left"/>
        <w:rPr>
          <w:rFonts w:ascii="Arial" w:hAnsi="Arial" w:cs="Arial"/>
          <w:iCs/>
          <w:sz w:val="22"/>
          <w:szCs w:val="22"/>
        </w:rPr>
      </w:pPr>
      <w:r w:rsidRPr="00B54573">
        <w:rPr>
          <w:rFonts w:ascii="Arial" w:hAnsi="Arial" w:cs="Arial"/>
          <w:iCs/>
          <w:sz w:val="22"/>
          <w:szCs w:val="22"/>
        </w:rPr>
        <w:t>INTRODUCTION TO NETWORK</w:t>
      </w:r>
      <w:r w:rsidR="00F8586C">
        <w:rPr>
          <w:rFonts w:ascii="Arial" w:hAnsi="Arial" w:cs="Arial"/>
          <w:iCs/>
          <w:sz w:val="22"/>
          <w:szCs w:val="22"/>
        </w:rPr>
        <w:t xml:space="preserve"> MODEL</w:t>
      </w:r>
      <w:bookmarkStart w:id="0" w:name="_GoBack"/>
      <w:bookmarkEnd w:id="0"/>
      <w:r w:rsidRPr="00B54573">
        <w:rPr>
          <w:rFonts w:ascii="Arial" w:hAnsi="Arial" w:cs="Arial"/>
          <w:iCs/>
          <w:sz w:val="22"/>
          <w:szCs w:val="22"/>
        </w:rPr>
        <w:t>S</w:t>
      </w:r>
    </w:p>
    <w:p w14:paraId="53492CDC" w14:textId="2095430E" w:rsidR="00584140" w:rsidRPr="00B54573" w:rsidRDefault="00584140" w:rsidP="00584140">
      <w:pPr>
        <w:pStyle w:val="Title"/>
        <w:jc w:val="left"/>
        <w:rPr>
          <w:rFonts w:ascii="Arial" w:hAnsi="Arial" w:cs="Arial"/>
          <w:iCs/>
          <w:sz w:val="22"/>
          <w:szCs w:val="22"/>
        </w:rPr>
      </w:pPr>
    </w:p>
    <w:p w14:paraId="193A3553" w14:textId="691C5E55" w:rsidR="00D72016" w:rsidRPr="00B54573" w:rsidRDefault="00D72016" w:rsidP="00584140">
      <w:pPr>
        <w:pStyle w:val="Title"/>
        <w:jc w:val="left"/>
        <w:rPr>
          <w:rFonts w:ascii="Arial" w:hAnsi="Arial" w:cs="Arial"/>
          <w:iCs/>
          <w:sz w:val="22"/>
          <w:szCs w:val="22"/>
        </w:rPr>
      </w:pPr>
    </w:p>
    <w:p w14:paraId="005BD107" w14:textId="6739CF4B" w:rsidR="00D72016" w:rsidRPr="00B54573" w:rsidRDefault="00D72016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  <w:u w:val="single"/>
        </w:rPr>
      </w:pPr>
      <w:r w:rsidRPr="00C6383E">
        <w:rPr>
          <w:rFonts w:ascii="Arial" w:hAnsi="Arial" w:cs="Arial"/>
          <w:iCs/>
          <w:sz w:val="22"/>
          <w:szCs w:val="22"/>
          <w:u w:val="single"/>
        </w:rPr>
        <w:t>Watch these videos</w:t>
      </w:r>
      <w:r w:rsidRPr="00B54573">
        <w:rPr>
          <w:rFonts w:ascii="Arial" w:hAnsi="Arial" w:cs="Arial"/>
          <w:b w:val="0"/>
          <w:bCs w:val="0"/>
          <w:iCs/>
          <w:sz w:val="22"/>
          <w:szCs w:val="22"/>
        </w:rPr>
        <w:t>:</w:t>
      </w:r>
    </w:p>
    <w:p w14:paraId="6BD0F028" w14:textId="59088CDF" w:rsidR="00D72016" w:rsidRPr="00B54573" w:rsidRDefault="00D72016" w:rsidP="00BA5288">
      <w:pPr>
        <w:pStyle w:val="Heading1"/>
        <w:shd w:val="clear" w:color="auto" w:fill="F9F9F9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2"/>
          <w:szCs w:val="22"/>
        </w:rPr>
      </w:pPr>
      <w:r w:rsidRPr="00B54573">
        <w:rPr>
          <w:rFonts w:ascii="Arial" w:hAnsi="Arial" w:cs="Arial"/>
          <w:b w:val="0"/>
          <w:bCs w:val="0"/>
          <w:sz w:val="22"/>
          <w:szCs w:val="22"/>
        </w:rPr>
        <w:t>1. Social network analysis overview</w:t>
      </w:r>
    </w:p>
    <w:p w14:paraId="4FE75758" w14:textId="77777777" w:rsidR="00D72016" w:rsidRPr="00B54573" w:rsidRDefault="00F8586C" w:rsidP="00BA5288">
      <w:pPr>
        <w:ind w:left="720"/>
        <w:rPr>
          <w:rFonts w:ascii="Arial" w:hAnsi="Arial" w:cs="Arial"/>
          <w:sz w:val="22"/>
          <w:szCs w:val="22"/>
        </w:rPr>
      </w:pPr>
      <w:hyperlink r:id="rId5" w:history="1">
        <w:r w:rsidR="00D72016" w:rsidRPr="00B54573">
          <w:rPr>
            <w:rStyle w:val="Hyperlink"/>
            <w:rFonts w:ascii="Arial" w:hAnsi="Arial" w:cs="Arial"/>
            <w:sz w:val="22"/>
            <w:szCs w:val="22"/>
          </w:rPr>
          <w:t>https://www.youtube.com/watch?v=fgr_g1q2ikA</w:t>
        </w:r>
      </w:hyperlink>
    </w:p>
    <w:p w14:paraId="56549FD5" w14:textId="77777777" w:rsidR="00D72016" w:rsidRPr="00B54573" w:rsidRDefault="00D72016" w:rsidP="00BA5288">
      <w:pPr>
        <w:shd w:val="clear" w:color="auto" w:fill="F9F9F9"/>
        <w:ind w:left="720"/>
        <w:outlineLvl w:val="0"/>
        <w:rPr>
          <w:rFonts w:ascii="Arial" w:hAnsi="Arial" w:cs="Arial"/>
          <w:kern w:val="36"/>
          <w:sz w:val="22"/>
          <w:szCs w:val="22"/>
        </w:rPr>
      </w:pPr>
    </w:p>
    <w:p w14:paraId="49C9A9B1" w14:textId="38113515" w:rsidR="00D72016" w:rsidRPr="00B54573" w:rsidRDefault="00D72016" w:rsidP="00BA5288">
      <w:pPr>
        <w:shd w:val="clear" w:color="auto" w:fill="F9F9F9"/>
        <w:ind w:left="720"/>
        <w:outlineLvl w:val="0"/>
        <w:rPr>
          <w:rFonts w:ascii="Arial" w:hAnsi="Arial" w:cs="Arial"/>
          <w:kern w:val="36"/>
          <w:sz w:val="22"/>
          <w:szCs w:val="22"/>
        </w:rPr>
      </w:pPr>
      <w:r w:rsidRPr="00B54573">
        <w:rPr>
          <w:rFonts w:ascii="Arial" w:hAnsi="Arial" w:cs="Arial"/>
          <w:kern w:val="36"/>
          <w:sz w:val="22"/>
          <w:szCs w:val="22"/>
        </w:rPr>
        <w:t xml:space="preserve">2. </w:t>
      </w:r>
      <w:r w:rsidRPr="00D72016">
        <w:rPr>
          <w:rFonts w:ascii="Arial" w:hAnsi="Arial" w:cs="Arial"/>
          <w:kern w:val="36"/>
          <w:sz w:val="22"/>
          <w:szCs w:val="22"/>
        </w:rPr>
        <w:t>The hidden influence of social networks</w:t>
      </w:r>
    </w:p>
    <w:p w14:paraId="635B6095" w14:textId="77777777" w:rsidR="00D72016" w:rsidRPr="00B54573" w:rsidRDefault="00F8586C" w:rsidP="00BA5288">
      <w:pPr>
        <w:ind w:left="720"/>
        <w:rPr>
          <w:rFonts w:ascii="Arial" w:hAnsi="Arial" w:cs="Arial"/>
          <w:sz w:val="22"/>
          <w:szCs w:val="22"/>
        </w:rPr>
      </w:pPr>
      <w:hyperlink r:id="rId6" w:history="1">
        <w:r w:rsidR="00D72016" w:rsidRPr="00B54573">
          <w:rPr>
            <w:rStyle w:val="Hyperlink"/>
            <w:rFonts w:ascii="Arial" w:hAnsi="Arial" w:cs="Arial"/>
            <w:sz w:val="22"/>
            <w:szCs w:val="22"/>
          </w:rPr>
          <w:t>https://www.youtube.com/watch?v=2U-tOghblfE</w:t>
        </w:r>
      </w:hyperlink>
    </w:p>
    <w:p w14:paraId="6844C00D" w14:textId="4316EBFA" w:rsidR="00D72016" w:rsidRPr="00B54573" w:rsidRDefault="00D72016" w:rsidP="00BA5288">
      <w:pPr>
        <w:pStyle w:val="Title"/>
        <w:ind w:left="720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</w:p>
    <w:p w14:paraId="0A04CDB7" w14:textId="77777777" w:rsidR="00D72016" w:rsidRPr="00B54573" w:rsidRDefault="00D72016" w:rsidP="00BA5288">
      <w:pPr>
        <w:pStyle w:val="Heading1"/>
        <w:shd w:val="clear" w:color="auto" w:fill="F9F9F9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2"/>
          <w:szCs w:val="22"/>
        </w:rPr>
      </w:pPr>
      <w:r w:rsidRPr="00B54573">
        <w:rPr>
          <w:rFonts w:ascii="Arial" w:hAnsi="Arial" w:cs="Arial"/>
          <w:b w:val="0"/>
          <w:bCs w:val="0"/>
          <w:iCs/>
          <w:sz w:val="22"/>
          <w:szCs w:val="22"/>
        </w:rPr>
        <w:t xml:space="preserve">3. </w:t>
      </w:r>
      <w:r w:rsidRPr="00B54573">
        <w:rPr>
          <w:rFonts w:ascii="Arial" w:hAnsi="Arial" w:cs="Arial"/>
          <w:b w:val="0"/>
          <w:bCs w:val="0"/>
          <w:sz w:val="22"/>
          <w:szCs w:val="22"/>
        </w:rPr>
        <w:t>Tracking the human genome in 4D</w:t>
      </w:r>
    </w:p>
    <w:p w14:paraId="7FBDC5A0" w14:textId="77777777" w:rsidR="00D72016" w:rsidRPr="00B54573" w:rsidRDefault="00F8586C" w:rsidP="00BA5288">
      <w:pPr>
        <w:ind w:left="720"/>
        <w:rPr>
          <w:rFonts w:ascii="Arial" w:hAnsi="Arial" w:cs="Arial"/>
          <w:sz w:val="22"/>
          <w:szCs w:val="22"/>
        </w:rPr>
      </w:pPr>
      <w:hyperlink r:id="rId7" w:history="1">
        <w:r w:rsidR="00D72016" w:rsidRPr="00B54573">
          <w:rPr>
            <w:rStyle w:val="Hyperlink"/>
            <w:rFonts w:ascii="Arial" w:hAnsi="Arial" w:cs="Arial"/>
            <w:sz w:val="22"/>
            <w:szCs w:val="22"/>
          </w:rPr>
          <w:t>https://www.youtube.com/watch?v=Q_KdrtsmYoE</w:t>
        </w:r>
      </w:hyperlink>
    </w:p>
    <w:p w14:paraId="78EFF4A7" w14:textId="77777777" w:rsidR="00D72016" w:rsidRPr="00B54573" w:rsidRDefault="00D72016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</w:p>
    <w:p w14:paraId="4B95C59E" w14:textId="77777777" w:rsidR="00D72016" w:rsidRPr="00B54573" w:rsidRDefault="00D72016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</w:p>
    <w:p w14:paraId="081D487C" w14:textId="31533D5E" w:rsidR="00584140" w:rsidRPr="00B54573" w:rsidRDefault="00584140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C6383E">
        <w:rPr>
          <w:rFonts w:ascii="Arial" w:hAnsi="Arial" w:cs="Arial"/>
          <w:iCs/>
          <w:sz w:val="22"/>
          <w:szCs w:val="22"/>
          <w:u w:val="single"/>
        </w:rPr>
        <w:t>Read the</w:t>
      </w:r>
      <w:r w:rsidR="00B54573" w:rsidRPr="00C6383E">
        <w:rPr>
          <w:rFonts w:ascii="Arial" w:hAnsi="Arial" w:cs="Arial"/>
          <w:iCs/>
          <w:sz w:val="22"/>
          <w:szCs w:val="22"/>
          <w:u w:val="single"/>
        </w:rPr>
        <w:t xml:space="preserve"> </w:t>
      </w:r>
      <w:r w:rsidR="00416C05">
        <w:rPr>
          <w:rFonts w:ascii="Arial" w:hAnsi="Arial" w:cs="Arial"/>
          <w:iCs/>
          <w:sz w:val="22"/>
          <w:szCs w:val="22"/>
          <w:u w:val="single"/>
        </w:rPr>
        <w:t>specified</w:t>
      </w:r>
      <w:r w:rsidR="00B54573" w:rsidRPr="00C6383E">
        <w:rPr>
          <w:rFonts w:ascii="Arial" w:hAnsi="Arial" w:cs="Arial"/>
          <w:iCs/>
          <w:sz w:val="22"/>
          <w:szCs w:val="22"/>
          <w:u w:val="single"/>
        </w:rPr>
        <w:t xml:space="preserve"> sections of</w:t>
      </w:r>
      <w:r w:rsidRPr="00C6383E">
        <w:rPr>
          <w:rFonts w:ascii="Arial" w:hAnsi="Arial" w:cs="Arial"/>
          <w:iCs/>
          <w:sz w:val="22"/>
          <w:szCs w:val="22"/>
          <w:u w:val="single"/>
        </w:rPr>
        <w:t xml:space="preserve"> following article</w:t>
      </w:r>
      <w:r w:rsidRPr="00B54573">
        <w:rPr>
          <w:rFonts w:ascii="Arial" w:hAnsi="Arial" w:cs="Arial"/>
          <w:b w:val="0"/>
          <w:bCs w:val="0"/>
          <w:iCs/>
          <w:sz w:val="22"/>
          <w:szCs w:val="22"/>
        </w:rPr>
        <w:t>:</w:t>
      </w:r>
    </w:p>
    <w:p w14:paraId="690F8B3C" w14:textId="77777777" w:rsidR="00B54573" w:rsidRPr="00B54573" w:rsidRDefault="00B54573" w:rsidP="00BA5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B54573">
        <w:rPr>
          <w:rFonts w:ascii="Arial" w:hAnsi="Arial" w:cs="Arial"/>
          <w:color w:val="000000"/>
          <w:sz w:val="22"/>
          <w:szCs w:val="22"/>
        </w:rPr>
        <w:t>Beagrie</w:t>
      </w:r>
      <w:proofErr w:type="spellEnd"/>
      <w:r w:rsidRPr="00B54573">
        <w:rPr>
          <w:rFonts w:ascii="Arial" w:hAnsi="Arial" w:cs="Arial"/>
          <w:color w:val="000000"/>
          <w:sz w:val="22"/>
          <w:szCs w:val="22"/>
        </w:rPr>
        <w:t xml:space="preserve"> RA, </w:t>
      </w:r>
      <w:proofErr w:type="spellStart"/>
      <w:r w:rsidRPr="00B54573">
        <w:rPr>
          <w:rFonts w:ascii="Arial" w:hAnsi="Arial" w:cs="Arial"/>
          <w:color w:val="000000"/>
          <w:sz w:val="22"/>
          <w:szCs w:val="22"/>
        </w:rPr>
        <w:t>Scialdone</w:t>
      </w:r>
      <w:proofErr w:type="spellEnd"/>
      <w:r w:rsidRPr="00B54573">
        <w:rPr>
          <w:rFonts w:ascii="Arial" w:hAnsi="Arial" w:cs="Arial"/>
          <w:color w:val="000000"/>
          <w:sz w:val="22"/>
          <w:szCs w:val="22"/>
        </w:rPr>
        <w:t xml:space="preserve"> A, </w:t>
      </w:r>
      <w:proofErr w:type="spellStart"/>
      <w:r w:rsidRPr="00B54573">
        <w:rPr>
          <w:rFonts w:ascii="Arial" w:hAnsi="Arial" w:cs="Arial"/>
          <w:color w:val="000000"/>
          <w:sz w:val="22"/>
          <w:szCs w:val="22"/>
        </w:rPr>
        <w:t>Schueler</w:t>
      </w:r>
      <w:proofErr w:type="spellEnd"/>
      <w:r w:rsidRPr="00B54573">
        <w:rPr>
          <w:rFonts w:ascii="Arial" w:hAnsi="Arial" w:cs="Arial"/>
          <w:color w:val="000000"/>
          <w:sz w:val="22"/>
          <w:szCs w:val="22"/>
        </w:rPr>
        <w:t xml:space="preserve"> M, Kraemer DC, </w:t>
      </w:r>
      <w:proofErr w:type="spellStart"/>
      <w:r w:rsidRPr="00B54573">
        <w:rPr>
          <w:rFonts w:ascii="Arial" w:hAnsi="Arial" w:cs="Arial"/>
          <w:color w:val="000000"/>
          <w:sz w:val="22"/>
          <w:szCs w:val="22"/>
        </w:rPr>
        <w:t>Chotalia</w:t>
      </w:r>
      <w:proofErr w:type="spellEnd"/>
      <w:r w:rsidRPr="00B54573">
        <w:rPr>
          <w:rFonts w:ascii="Arial" w:hAnsi="Arial" w:cs="Arial"/>
          <w:color w:val="000000"/>
          <w:sz w:val="22"/>
          <w:szCs w:val="22"/>
        </w:rPr>
        <w:t xml:space="preserve"> M, </w:t>
      </w:r>
      <w:proofErr w:type="spellStart"/>
      <w:r w:rsidRPr="00B54573">
        <w:rPr>
          <w:rFonts w:ascii="Arial" w:hAnsi="Arial" w:cs="Arial"/>
          <w:color w:val="000000"/>
          <w:sz w:val="22"/>
          <w:szCs w:val="22"/>
        </w:rPr>
        <w:t>Xie</w:t>
      </w:r>
      <w:proofErr w:type="spellEnd"/>
      <w:r w:rsidRPr="00B54573">
        <w:rPr>
          <w:rFonts w:ascii="Arial" w:hAnsi="Arial" w:cs="Arial"/>
          <w:color w:val="000000"/>
          <w:sz w:val="22"/>
          <w:szCs w:val="22"/>
        </w:rPr>
        <w:t xml:space="preserve"> SQ, Barbieri </w:t>
      </w:r>
    </w:p>
    <w:p w14:paraId="64192ECF" w14:textId="77777777" w:rsidR="00B54573" w:rsidRPr="00B54573" w:rsidRDefault="00B54573" w:rsidP="00BA5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color w:val="000000"/>
          <w:sz w:val="22"/>
          <w:szCs w:val="22"/>
        </w:rPr>
      </w:pPr>
      <w:r w:rsidRPr="00B54573">
        <w:rPr>
          <w:rFonts w:ascii="Arial" w:hAnsi="Arial" w:cs="Arial"/>
          <w:color w:val="000000"/>
          <w:sz w:val="22"/>
          <w:szCs w:val="22"/>
        </w:rPr>
        <w:t xml:space="preserve">M, de Santiago I, </w:t>
      </w:r>
      <w:proofErr w:type="spellStart"/>
      <w:r w:rsidRPr="00B54573">
        <w:rPr>
          <w:rFonts w:ascii="Arial" w:hAnsi="Arial" w:cs="Arial"/>
          <w:color w:val="000000"/>
          <w:sz w:val="22"/>
          <w:szCs w:val="22"/>
        </w:rPr>
        <w:t>Lavitas</w:t>
      </w:r>
      <w:proofErr w:type="spellEnd"/>
      <w:r w:rsidRPr="00B54573">
        <w:rPr>
          <w:rFonts w:ascii="Arial" w:hAnsi="Arial" w:cs="Arial"/>
          <w:color w:val="000000"/>
          <w:sz w:val="22"/>
          <w:szCs w:val="22"/>
        </w:rPr>
        <w:t xml:space="preserve"> LM, Branco MR, Fraser J, </w:t>
      </w:r>
      <w:proofErr w:type="spellStart"/>
      <w:r w:rsidRPr="00B54573">
        <w:rPr>
          <w:rFonts w:ascii="Arial" w:hAnsi="Arial" w:cs="Arial"/>
          <w:color w:val="000000"/>
          <w:sz w:val="22"/>
          <w:szCs w:val="22"/>
        </w:rPr>
        <w:t>Dostie</w:t>
      </w:r>
      <w:proofErr w:type="spellEnd"/>
      <w:r w:rsidRPr="00B54573">
        <w:rPr>
          <w:rFonts w:ascii="Arial" w:hAnsi="Arial" w:cs="Arial"/>
          <w:color w:val="000000"/>
          <w:sz w:val="22"/>
          <w:szCs w:val="22"/>
        </w:rPr>
        <w:t xml:space="preserve"> J, Game L, Dillon N, Edwards PA, </w:t>
      </w:r>
      <w:proofErr w:type="spellStart"/>
      <w:r w:rsidRPr="00B54573">
        <w:rPr>
          <w:rFonts w:ascii="Arial" w:hAnsi="Arial" w:cs="Arial"/>
          <w:color w:val="000000"/>
          <w:sz w:val="22"/>
          <w:szCs w:val="22"/>
        </w:rPr>
        <w:t>Nicodemi</w:t>
      </w:r>
      <w:proofErr w:type="spellEnd"/>
      <w:r w:rsidRPr="00B54573">
        <w:rPr>
          <w:rFonts w:ascii="Arial" w:hAnsi="Arial" w:cs="Arial"/>
          <w:color w:val="000000"/>
          <w:sz w:val="22"/>
          <w:szCs w:val="22"/>
        </w:rPr>
        <w:t xml:space="preserve"> M, Pombo A. </w:t>
      </w:r>
    </w:p>
    <w:p w14:paraId="63E6224A" w14:textId="77777777" w:rsidR="00BA5288" w:rsidRDefault="00B54573" w:rsidP="00BA5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color w:val="000000"/>
          <w:sz w:val="22"/>
          <w:szCs w:val="22"/>
        </w:rPr>
      </w:pPr>
      <w:r w:rsidRPr="00416C05">
        <w:rPr>
          <w:rFonts w:ascii="Arial" w:hAnsi="Arial" w:cs="Arial"/>
          <w:color w:val="000000"/>
          <w:sz w:val="22"/>
          <w:szCs w:val="22"/>
          <w:u w:val="single"/>
        </w:rPr>
        <w:t>Complex multi-enhancer contacts captured by genome architecture mapping</w:t>
      </w:r>
      <w:r w:rsidRPr="00B54573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0FDD1F48" w14:textId="7C6904B2" w:rsidR="00B54573" w:rsidRPr="00B54573" w:rsidRDefault="00B54573" w:rsidP="00BA5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color w:val="000000"/>
          <w:sz w:val="22"/>
          <w:szCs w:val="22"/>
        </w:rPr>
      </w:pPr>
      <w:r w:rsidRPr="00416C05">
        <w:rPr>
          <w:rFonts w:ascii="Arial" w:hAnsi="Arial" w:cs="Arial"/>
          <w:i/>
          <w:iCs/>
          <w:color w:val="000000"/>
          <w:sz w:val="22"/>
          <w:szCs w:val="22"/>
        </w:rPr>
        <w:t>Nature</w:t>
      </w:r>
      <w:r w:rsidRPr="00B54573">
        <w:rPr>
          <w:rFonts w:ascii="Arial" w:hAnsi="Arial" w:cs="Arial"/>
          <w:color w:val="000000"/>
          <w:sz w:val="22"/>
          <w:szCs w:val="22"/>
        </w:rPr>
        <w:t>. 2017 Mar 23;</w:t>
      </w:r>
      <w:r w:rsidRPr="00416C05">
        <w:rPr>
          <w:rFonts w:ascii="Arial" w:hAnsi="Arial" w:cs="Arial"/>
          <w:b/>
          <w:bCs/>
          <w:color w:val="000000"/>
          <w:sz w:val="22"/>
          <w:szCs w:val="22"/>
        </w:rPr>
        <w:t>543(7646)</w:t>
      </w:r>
      <w:r w:rsidRPr="00B54573">
        <w:rPr>
          <w:rFonts w:ascii="Arial" w:hAnsi="Arial" w:cs="Arial"/>
          <w:color w:val="000000"/>
          <w:sz w:val="22"/>
          <w:szCs w:val="22"/>
        </w:rPr>
        <w:t>:519-524.</w:t>
      </w:r>
    </w:p>
    <w:p w14:paraId="3016A3E6" w14:textId="1EB159B7" w:rsidR="007B1C26" w:rsidRPr="00B54573" w:rsidRDefault="007B1C26" w:rsidP="007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54573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E69F47B" w14:textId="507308A7" w:rsidR="00B54573" w:rsidRPr="00B54573" w:rsidRDefault="00B54573" w:rsidP="00BA5288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Arial" w:hAnsi="Arial" w:cs="Arial"/>
          <w:color w:val="000000"/>
        </w:rPr>
      </w:pPr>
      <w:r w:rsidRPr="00B54573">
        <w:rPr>
          <w:rFonts w:ascii="Arial" w:hAnsi="Arial" w:cs="Arial"/>
          <w:color w:val="000000"/>
        </w:rPr>
        <w:t>Read the section entitled “Principle of the method.”</w:t>
      </w:r>
    </w:p>
    <w:p w14:paraId="681FD4B8" w14:textId="0A544A8C" w:rsidR="00B54573" w:rsidRPr="00B54573" w:rsidRDefault="00B54573" w:rsidP="00BA5288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Arial" w:hAnsi="Arial" w:cs="Arial"/>
          <w:color w:val="000000"/>
        </w:rPr>
      </w:pPr>
      <w:r w:rsidRPr="00B54573">
        <w:rPr>
          <w:rFonts w:ascii="Arial" w:hAnsi="Arial" w:cs="Arial"/>
          <w:color w:val="000000"/>
        </w:rPr>
        <w:t>Study figure 1 – “Concept of genome architecture mapping.”</w:t>
      </w:r>
    </w:p>
    <w:p w14:paraId="5BEE019F" w14:textId="56A0A723" w:rsidR="00B54573" w:rsidRPr="00C6383E" w:rsidRDefault="00B54573" w:rsidP="00BA5288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Arial" w:hAnsi="Arial" w:cs="Arial"/>
          <w:color w:val="000000"/>
        </w:rPr>
      </w:pPr>
      <w:r w:rsidRPr="00B54573">
        <w:rPr>
          <w:rFonts w:ascii="Arial" w:hAnsi="Arial" w:cs="Arial"/>
          <w:color w:val="000000"/>
        </w:rPr>
        <w:t>Study Extended Data Figure 2 – “Outline of the GAM method.”</w:t>
      </w:r>
    </w:p>
    <w:p w14:paraId="7502B645" w14:textId="0EE7FC15" w:rsidR="00584140" w:rsidRPr="00B54573" w:rsidRDefault="00E20A0A" w:rsidP="00BA5288">
      <w:pPr>
        <w:pStyle w:val="Title"/>
        <w:ind w:left="720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B54573">
        <w:rPr>
          <w:rFonts w:ascii="Arial" w:hAnsi="Arial" w:cs="Arial"/>
          <w:b w:val="0"/>
          <w:bCs w:val="0"/>
          <w:iCs/>
          <w:sz w:val="22"/>
          <w:szCs w:val="22"/>
        </w:rPr>
        <w:t>The article is available here:</w:t>
      </w:r>
    </w:p>
    <w:p w14:paraId="1D0881D4" w14:textId="77777777" w:rsidR="00B54573" w:rsidRPr="00B54573" w:rsidRDefault="00F8586C" w:rsidP="00BA5288">
      <w:pPr>
        <w:ind w:left="720"/>
        <w:rPr>
          <w:rFonts w:ascii="Arial" w:hAnsi="Arial" w:cs="Arial"/>
          <w:sz w:val="22"/>
          <w:szCs w:val="22"/>
        </w:rPr>
      </w:pPr>
      <w:hyperlink r:id="rId8" w:anchor="!po=5.27638" w:history="1">
        <w:r w:rsidR="00B54573" w:rsidRPr="00B54573">
          <w:rPr>
            <w:rStyle w:val="Hyperlink"/>
            <w:rFonts w:ascii="Arial" w:hAnsi="Arial" w:cs="Arial"/>
            <w:sz w:val="22"/>
            <w:szCs w:val="22"/>
          </w:rPr>
          <w:t>https://www.ncbi.nlm.nih.gov/pmc/articles/PMC5366070/#!po=5.27638</w:t>
        </w:r>
      </w:hyperlink>
    </w:p>
    <w:p w14:paraId="11DFDD6D" w14:textId="10DC6E46" w:rsidR="007B1C26" w:rsidRPr="00B54573" w:rsidRDefault="007B1C26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</w:p>
    <w:p w14:paraId="737F23C1" w14:textId="77777777" w:rsidR="00B54573" w:rsidRPr="00B54573" w:rsidRDefault="00B54573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</w:p>
    <w:p w14:paraId="4E9A6BB9" w14:textId="1523780B" w:rsidR="00584140" w:rsidRPr="00B54573" w:rsidRDefault="00584140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</w:p>
    <w:p w14:paraId="4415583F" w14:textId="5528B7FC" w:rsidR="000879DD" w:rsidRPr="00B54573" w:rsidRDefault="00584140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B54573">
        <w:rPr>
          <w:rFonts w:ascii="Arial" w:hAnsi="Arial" w:cs="Arial"/>
          <w:b w:val="0"/>
          <w:bCs w:val="0"/>
          <w:iCs/>
          <w:sz w:val="22"/>
          <w:szCs w:val="22"/>
          <w:u w:val="single"/>
        </w:rPr>
        <w:t xml:space="preserve">Concepts to learn from the </w:t>
      </w:r>
      <w:r w:rsidR="006329BE">
        <w:rPr>
          <w:rFonts w:ascii="Arial" w:hAnsi="Arial" w:cs="Arial"/>
          <w:b w:val="0"/>
          <w:bCs w:val="0"/>
          <w:iCs/>
          <w:sz w:val="22"/>
          <w:szCs w:val="22"/>
          <w:u w:val="single"/>
        </w:rPr>
        <w:t xml:space="preserve">videos and the </w:t>
      </w:r>
      <w:r w:rsidRPr="00B54573">
        <w:rPr>
          <w:rFonts w:ascii="Arial" w:hAnsi="Arial" w:cs="Arial"/>
          <w:b w:val="0"/>
          <w:bCs w:val="0"/>
          <w:iCs/>
          <w:sz w:val="22"/>
          <w:szCs w:val="22"/>
          <w:u w:val="single"/>
        </w:rPr>
        <w:t>article</w:t>
      </w:r>
      <w:r w:rsidRPr="00B54573">
        <w:rPr>
          <w:rFonts w:ascii="Arial" w:hAnsi="Arial" w:cs="Arial"/>
          <w:b w:val="0"/>
          <w:bCs w:val="0"/>
          <w:iCs/>
          <w:sz w:val="22"/>
          <w:szCs w:val="22"/>
        </w:rPr>
        <w:t>:</w:t>
      </w:r>
    </w:p>
    <w:p w14:paraId="3CEF93B2" w14:textId="7E0D3D04" w:rsidR="002C015F" w:rsidRPr="00B54573" w:rsidRDefault="00584140" w:rsidP="002C015F">
      <w:pPr>
        <w:numPr>
          <w:ilvl w:val="0"/>
          <w:numId w:val="11"/>
        </w:numPr>
        <w:tabs>
          <w:tab w:val="num" w:pos="720"/>
        </w:tabs>
        <w:rPr>
          <w:rFonts w:ascii="Arial" w:hAnsi="Arial" w:cs="Arial"/>
          <w:color w:val="000000"/>
          <w:sz w:val="22"/>
          <w:szCs w:val="22"/>
        </w:rPr>
      </w:pPr>
      <w:r w:rsidRPr="00B54573">
        <w:rPr>
          <w:rFonts w:ascii="Arial" w:hAnsi="Arial" w:cs="Arial"/>
          <w:color w:val="000000"/>
          <w:sz w:val="22"/>
          <w:szCs w:val="22"/>
        </w:rPr>
        <w:t>What is</w:t>
      </w:r>
      <w:r w:rsidR="002C015F" w:rsidRPr="00B54573">
        <w:rPr>
          <w:rFonts w:ascii="Arial" w:hAnsi="Arial" w:cs="Arial"/>
          <w:color w:val="000000"/>
          <w:sz w:val="22"/>
          <w:szCs w:val="22"/>
        </w:rPr>
        <w:t xml:space="preserve"> </w:t>
      </w:r>
      <w:r w:rsidR="00B54573" w:rsidRPr="00B54573">
        <w:rPr>
          <w:rFonts w:ascii="Arial" w:hAnsi="Arial" w:cs="Arial"/>
          <w:color w:val="000000"/>
          <w:sz w:val="22"/>
          <w:szCs w:val="22"/>
        </w:rPr>
        <w:t>a social network</w:t>
      </w:r>
      <w:r w:rsidR="002C015F" w:rsidRPr="00B54573">
        <w:rPr>
          <w:rFonts w:ascii="Arial" w:hAnsi="Arial" w:cs="Arial"/>
          <w:color w:val="000000"/>
          <w:sz w:val="22"/>
          <w:szCs w:val="22"/>
        </w:rPr>
        <w:t>?</w:t>
      </w:r>
    </w:p>
    <w:p w14:paraId="658FEAF9" w14:textId="73E15641" w:rsidR="007B1C26" w:rsidRPr="00B54573" w:rsidRDefault="00B54573" w:rsidP="00584140">
      <w:pPr>
        <w:numPr>
          <w:ilvl w:val="0"/>
          <w:numId w:val="11"/>
        </w:numPr>
        <w:rPr>
          <w:rFonts w:ascii="Arial" w:hAnsi="Arial" w:cs="Arial"/>
          <w:color w:val="000000"/>
          <w:sz w:val="22"/>
          <w:szCs w:val="22"/>
        </w:rPr>
      </w:pPr>
      <w:r w:rsidRPr="00B54573">
        <w:rPr>
          <w:rFonts w:ascii="Arial" w:hAnsi="Arial" w:cs="Arial"/>
          <w:color w:val="000000"/>
          <w:sz w:val="22"/>
          <w:szCs w:val="22"/>
        </w:rPr>
        <w:t>What is a genome network?</w:t>
      </w:r>
    </w:p>
    <w:p w14:paraId="26B702B6" w14:textId="16272E31" w:rsidR="00B54573" w:rsidRDefault="00B54573" w:rsidP="00584140">
      <w:pPr>
        <w:numPr>
          <w:ilvl w:val="0"/>
          <w:numId w:val="11"/>
        </w:numPr>
        <w:rPr>
          <w:rFonts w:ascii="Arial" w:hAnsi="Arial" w:cs="Arial"/>
          <w:color w:val="000000"/>
          <w:sz w:val="22"/>
          <w:szCs w:val="22"/>
        </w:rPr>
      </w:pPr>
      <w:r w:rsidRPr="00B54573">
        <w:rPr>
          <w:rFonts w:ascii="Arial" w:hAnsi="Arial" w:cs="Arial"/>
          <w:color w:val="000000"/>
          <w:sz w:val="22"/>
          <w:szCs w:val="22"/>
        </w:rPr>
        <w:t>What is the concept of genome architecture mapping?</w:t>
      </w:r>
    </w:p>
    <w:p w14:paraId="76A19945" w14:textId="5A50DDA2" w:rsidR="00B54573" w:rsidRDefault="00B54573" w:rsidP="00584140">
      <w:pPr>
        <w:numPr>
          <w:ilvl w:val="0"/>
          <w:numId w:val="11"/>
        </w:numPr>
        <w:rPr>
          <w:rFonts w:ascii="Arial" w:hAnsi="Arial" w:cs="Arial"/>
          <w:color w:val="000000"/>
          <w:sz w:val="22"/>
          <w:szCs w:val="22"/>
        </w:rPr>
      </w:pPr>
      <w:r w:rsidRPr="00B54573">
        <w:rPr>
          <w:rFonts w:ascii="Arial" w:hAnsi="Arial" w:cs="Arial"/>
          <w:color w:val="000000"/>
          <w:sz w:val="22"/>
          <w:szCs w:val="22"/>
        </w:rPr>
        <w:t>What are the major steps of the GAM method?</w:t>
      </w:r>
    </w:p>
    <w:p w14:paraId="6B537DC5" w14:textId="61661C0F" w:rsidR="00C6383E" w:rsidRDefault="00C6383E" w:rsidP="00C6383E">
      <w:pPr>
        <w:numPr>
          <w:ilvl w:val="0"/>
          <w:numId w:val="1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the genome network that is captured by GAM?</w:t>
      </w:r>
    </w:p>
    <w:p w14:paraId="254F4E48" w14:textId="6E7AEA08" w:rsidR="00416C05" w:rsidRDefault="00416C05" w:rsidP="00416C05">
      <w:pPr>
        <w:rPr>
          <w:rFonts w:ascii="Arial" w:hAnsi="Arial" w:cs="Arial"/>
          <w:color w:val="000000"/>
          <w:sz w:val="22"/>
          <w:szCs w:val="22"/>
        </w:rPr>
      </w:pPr>
    </w:p>
    <w:p w14:paraId="7C7138DA" w14:textId="3D369341" w:rsidR="00416C05" w:rsidRPr="00C6383E" w:rsidRDefault="00416C05" w:rsidP="00416C05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the next class we will have a blackboard quiz about these concepts. The quiz may include multiple choice, true-false, fill-in-the-blank, and/or matching questions. </w:t>
      </w:r>
    </w:p>
    <w:p w14:paraId="7C12FFFD" w14:textId="77777777" w:rsidR="000879DD" w:rsidRPr="00B54573" w:rsidRDefault="000879DD" w:rsidP="000879DD">
      <w:pPr>
        <w:rPr>
          <w:rFonts w:ascii="Arial" w:hAnsi="Arial" w:cs="Arial"/>
          <w:sz w:val="22"/>
          <w:szCs w:val="22"/>
        </w:rPr>
      </w:pPr>
    </w:p>
    <w:p w14:paraId="4E3CDDEC" w14:textId="4924A1FE" w:rsidR="00E874B5" w:rsidRPr="00B54573" w:rsidRDefault="00E874B5" w:rsidP="00584140">
      <w:pPr>
        <w:rPr>
          <w:rFonts w:ascii="Arial" w:hAnsi="Arial" w:cs="Arial"/>
          <w:color w:val="000000"/>
          <w:sz w:val="22"/>
          <w:szCs w:val="22"/>
        </w:rPr>
      </w:pPr>
    </w:p>
    <w:sectPr w:rsidR="00E874B5" w:rsidRPr="00B54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2EA2"/>
    <w:multiLevelType w:val="hybridMultilevel"/>
    <w:tmpl w:val="405ED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15184"/>
    <w:multiLevelType w:val="hybridMultilevel"/>
    <w:tmpl w:val="E21C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941B6"/>
    <w:multiLevelType w:val="hybridMultilevel"/>
    <w:tmpl w:val="A57055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8058A"/>
    <w:multiLevelType w:val="hybridMultilevel"/>
    <w:tmpl w:val="19145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43EDD"/>
    <w:multiLevelType w:val="hybridMultilevel"/>
    <w:tmpl w:val="0CD0D50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696582"/>
    <w:multiLevelType w:val="hybridMultilevel"/>
    <w:tmpl w:val="FBEE9FD6"/>
    <w:lvl w:ilvl="0" w:tplc="FBEA0B2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5242A"/>
    <w:multiLevelType w:val="hybridMultilevel"/>
    <w:tmpl w:val="1974F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2E5795"/>
    <w:multiLevelType w:val="hybridMultilevel"/>
    <w:tmpl w:val="4FC2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F65A2"/>
    <w:multiLevelType w:val="hybridMultilevel"/>
    <w:tmpl w:val="DF204E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DA30D0"/>
    <w:multiLevelType w:val="hybridMultilevel"/>
    <w:tmpl w:val="AC7A6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D860D4"/>
    <w:multiLevelType w:val="hybridMultilevel"/>
    <w:tmpl w:val="E878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E426D"/>
    <w:multiLevelType w:val="hybridMultilevel"/>
    <w:tmpl w:val="44A84E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7987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D083C14"/>
    <w:multiLevelType w:val="hybridMultilevel"/>
    <w:tmpl w:val="02223DD0"/>
    <w:lvl w:ilvl="0" w:tplc="9224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F33B90"/>
    <w:multiLevelType w:val="hybridMultilevel"/>
    <w:tmpl w:val="9B908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CF33AF"/>
    <w:multiLevelType w:val="hybridMultilevel"/>
    <w:tmpl w:val="F986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A3390"/>
    <w:multiLevelType w:val="hybridMultilevel"/>
    <w:tmpl w:val="02223DD0"/>
    <w:lvl w:ilvl="0" w:tplc="9224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605FD6"/>
    <w:multiLevelType w:val="hybridMultilevel"/>
    <w:tmpl w:val="2F1240D2"/>
    <w:lvl w:ilvl="0" w:tplc="FBEA0B2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15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0"/>
  </w:num>
  <w:num w:numId="5">
    <w:abstractNumId w:val="15"/>
  </w:num>
  <w:num w:numId="6">
    <w:abstractNumId w:val="2"/>
  </w:num>
  <w:num w:numId="7">
    <w:abstractNumId w:val="13"/>
  </w:num>
  <w:num w:numId="8">
    <w:abstractNumId w:val="14"/>
  </w:num>
  <w:num w:numId="9">
    <w:abstractNumId w:val="1"/>
  </w:num>
  <w:num w:numId="10">
    <w:abstractNumId w:val="9"/>
  </w:num>
  <w:num w:numId="11">
    <w:abstractNumId w:val="16"/>
  </w:num>
  <w:num w:numId="12">
    <w:abstractNumId w:val="6"/>
  </w:num>
  <w:num w:numId="13">
    <w:abstractNumId w:val="5"/>
  </w:num>
  <w:num w:numId="14">
    <w:abstractNumId w:val="4"/>
  </w:num>
  <w:num w:numId="15">
    <w:abstractNumId w:val="11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567"/>
    <w:rsid w:val="0004480E"/>
    <w:rsid w:val="000879DD"/>
    <w:rsid w:val="000974E7"/>
    <w:rsid w:val="00194F72"/>
    <w:rsid w:val="002C015F"/>
    <w:rsid w:val="003147B1"/>
    <w:rsid w:val="003616F3"/>
    <w:rsid w:val="00375E6C"/>
    <w:rsid w:val="003876E8"/>
    <w:rsid w:val="00397826"/>
    <w:rsid w:val="003A4205"/>
    <w:rsid w:val="00416C05"/>
    <w:rsid w:val="0042211F"/>
    <w:rsid w:val="004923E8"/>
    <w:rsid w:val="004B40B5"/>
    <w:rsid w:val="00524D00"/>
    <w:rsid w:val="00570567"/>
    <w:rsid w:val="00584140"/>
    <w:rsid w:val="00611AB2"/>
    <w:rsid w:val="00631A34"/>
    <w:rsid w:val="006329BE"/>
    <w:rsid w:val="00655C92"/>
    <w:rsid w:val="00683E1B"/>
    <w:rsid w:val="00725252"/>
    <w:rsid w:val="0076653E"/>
    <w:rsid w:val="00772D2A"/>
    <w:rsid w:val="007B1C26"/>
    <w:rsid w:val="008B01A1"/>
    <w:rsid w:val="00905CBE"/>
    <w:rsid w:val="00965C26"/>
    <w:rsid w:val="009B3856"/>
    <w:rsid w:val="009E064B"/>
    <w:rsid w:val="009F1850"/>
    <w:rsid w:val="00A57954"/>
    <w:rsid w:val="00B04ADE"/>
    <w:rsid w:val="00B54573"/>
    <w:rsid w:val="00BA5288"/>
    <w:rsid w:val="00C326FE"/>
    <w:rsid w:val="00C6383E"/>
    <w:rsid w:val="00CD1559"/>
    <w:rsid w:val="00D01C7B"/>
    <w:rsid w:val="00D33972"/>
    <w:rsid w:val="00D72016"/>
    <w:rsid w:val="00D92170"/>
    <w:rsid w:val="00DA5546"/>
    <w:rsid w:val="00DF5DFB"/>
    <w:rsid w:val="00E20A0A"/>
    <w:rsid w:val="00E874B5"/>
    <w:rsid w:val="00E95A47"/>
    <w:rsid w:val="00EB0392"/>
    <w:rsid w:val="00EE2D6D"/>
    <w:rsid w:val="00F8586C"/>
    <w:rsid w:val="00FD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833B8"/>
  <w15:docId w15:val="{C0654753-7AB1-9D4F-BE42-17451C76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7201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rsid w:val="00D33972"/>
  </w:style>
  <w:style w:type="paragraph" w:styleId="ListParagraph">
    <w:name w:val="List Paragraph"/>
    <w:basedOn w:val="Normal"/>
    <w:uiPriority w:val="34"/>
    <w:qFormat/>
    <w:rsid w:val="00D3397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itle">
    <w:name w:val="Title"/>
    <w:basedOn w:val="Normal"/>
    <w:link w:val="TitleChar"/>
    <w:qFormat/>
    <w:rsid w:val="00B04ADE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B04ADE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9F185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2211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201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536607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_KdrtsmY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U-tOghblfE" TargetMode="External"/><Relationship Id="rId5" Type="http://schemas.openxmlformats.org/officeDocument/2006/relationships/hyperlink" Target="https://www.youtube.com/watch?v=fgr_g1q2ik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Welch, Lonnie</cp:lastModifiedBy>
  <cp:revision>42</cp:revision>
  <cp:lastPrinted>2014-01-16T14:53:00Z</cp:lastPrinted>
  <dcterms:created xsi:type="dcterms:W3CDTF">2014-01-16T14:12:00Z</dcterms:created>
  <dcterms:modified xsi:type="dcterms:W3CDTF">2020-01-14T15:00:00Z</dcterms:modified>
</cp:coreProperties>
</file>