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FB3" w:rsidRDefault="001F2C2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SEQUÊNCIA DE ENSINO </w:t>
      </w:r>
    </w:p>
    <w:p w:rsidR="009F4FB3" w:rsidRDefault="009F4FB3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00"/>
      </w:tblGrid>
      <w:tr w:rsidR="009F4FB3">
        <w:trPr>
          <w:trHeight w:val="420"/>
        </w:trPr>
        <w:tc>
          <w:tcPr>
            <w:tcW w:w="90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FB3" w:rsidRDefault="001F2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ja-JP"/>
              </w:rPr>
              <w:drawing>
                <wp:inline distT="19050" distB="19050" distL="19050" distR="19050">
                  <wp:extent cx="1797135" cy="529632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35" cy="5296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lang w:eastAsia="ja-JP"/>
              </w:rPr>
              <w:drawing>
                <wp:inline distT="19050" distB="19050" distL="19050" distR="19050">
                  <wp:extent cx="1797137" cy="483611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 cstate="print"/>
                          <a:srcRect l="18614" t="20754" r="19584" b="168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37" cy="4836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lang w:eastAsia="ja-JP"/>
              </w:rPr>
              <w:drawing>
                <wp:inline distT="114300" distB="114300" distL="114300" distR="114300">
                  <wp:extent cx="1303200" cy="482400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200" cy="48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F4FB3" w:rsidRDefault="001F2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ja-JP"/>
              </w:rPr>
              <w:drawing>
                <wp:inline distT="19050" distB="19050" distL="19050" distR="19050">
                  <wp:extent cx="1659419" cy="483614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 cstate="print"/>
                          <a:srcRect t="26583" b="240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19" cy="4836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lang w:eastAsia="ja-JP"/>
              </w:rPr>
              <w:drawing>
                <wp:inline distT="19050" distB="19050" distL="19050" distR="19050">
                  <wp:extent cx="2294431" cy="416764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431" cy="4167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lang w:eastAsia="ja-JP"/>
              </w:rPr>
              <w:drawing>
                <wp:inline distT="19050" distB="19050" distL="19050" distR="19050">
                  <wp:extent cx="1303117" cy="416763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117" cy="4167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F4FB3" w:rsidRDefault="009F4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9F4FB3" w:rsidRDefault="001F2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INSTITUTO METRÓPOLE DIGITAL – IMD PROGRAMA DE PÓS-GRADUAÇÃO EM INOVAÇÕES EM TECNOLOGIAS EDUCACIONAIS –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PPgITE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9F4FB3">
        <w:trPr>
          <w:trHeight w:val="42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C2C" w:rsidRDefault="001F2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Nome completo dos componentes do grupo: </w:t>
            </w:r>
          </w:p>
          <w:p w:rsidR="009F4FB3" w:rsidRPr="00E218B9" w:rsidRDefault="00E5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18B9">
              <w:rPr>
                <w:rFonts w:ascii="Times New Roman" w:hAnsi="Times New Roman" w:cs="Times New Roman"/>
                <w:sz w:val="24"/>
                <w:szCs w:val="24"/>
              </w:rPr>
              <w:t>Emilly</w:t>
            </w:r>
            <w:proofErr w:type="spellEnd"/>
            <w:r w:rsidRPr="00E21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18B9">
              <w:rPr>
                <w:rFonts w:ascii="Times New Roman" w:hAnsi="Times New Roman" w:cs="Times New Roman"/>
                <w:sz w:val="24"/>
                <w:szCs w:val="24"/>
              </w:rPr>
              <w:t>Maiany</w:t>
            </w:r>
            <w:proofErr w:type="spellEnd"/>
            <w:r w:rsidRPr="00E218B9">
              <w:rPr>
                <w:rFonts w:ascii="Times New Roman" w:hAnsi="Times New Roman" w:cs="Times New Roman"/>
                <w:sz w:val="24"/>
                <w:szCs w:val="24"/>
              </w:rPr>
              <w:t xml:space="preserve"> Fernandes de Queiroz</w:t>
            </w:r>
          </w:p>
          <w:p w:rsidR="00E555EE" w:rsidRPr="00E218B9" w:rsidRDefault="00E5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18B9">
              <w:rPr>
                <w:rFonts w:ascii="Times New Roman" w:hAnsi="Times New Roman" w:cs="Times New Roman"/>
                <w:sz w:val="24"/>
                <w:szCs w:val="24"/>
              </w:rPr>
              <w:t>Gilmara</w:t>
            </w:r>
            <w:proofErr w:type="spellEnd"/>
            <w:r w:rsidRPr="00E218B9">
              <w:rPr>
                <w:rFonts w:ascii="Times New Roman" w:hAnsi="Times New Roman" w:cs="Times New Roman"/>
                <w:sz w:val="24"/>
                <w:szCs w:val="24"/>
              </w:rPr>
              <w:t xml:space="preserve"> Lopes Barboza</w:t>
            </w:r>
          </w:p>
          <w:p w:rsidR="00E555EE" w:rsidRDefault="00E555EE" w:rsidP="001F2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218B9">
              <w:rPr>
                <w:rFonts w:ascii="Times New Roman" w:hAnsi="Times New Roman" w:cs="Times New Roman"/>
                <w:sz w:val="24"/>
                <w:szCs w:val="24"/>
              </w:rPr>
              <w:t>Michele Ferreira da Silva Rodrigues</w:t>
            </w:r>
            <w:bookmarkStart w:id="0" w:name="_GoBack"/>
            <w:bookmarkEnd w:id="0"/>
          </w:p>
        </w:tc>
      </w:tr>
      <w:tr w:rsidR="009F4FB3">
        <w:trPr>
          <w:trHeight w:val="42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FB3" w:rsidRDefault="001F2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 de Ensino:</w:t>
            </w:r>
            <w:r w:rsidR="006F48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03F5A">
              <w:rPr>
                <w:rFonts w:ascii="Times New Roman" w:eastAsia="Times New Roman" w:hAnsi="Times New Roman" w:cs="Times New Roman"/>
                <w:sz w:val="24"/>
                <w:szCs w:val="24"/>
              </w:rPr>
              <w:t>Ampliar</w:t>
            </w:r>
            <w:r w:rsidR="00E555EE" w:rsidRPr="000F1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203F5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555EE" w:rsidRPr="000F1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habilidade</w:t>
            </w:r>
            <w:r w:rsidR="00203F5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555EE" w:rsidRPr="000F1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planejamento orçamentário e soluç</w:t>
            </w:r>
            <w:r w:rsidR="00E555EE">
              <w:rPr>
                <w:rFonts w:ascii="Times New Roman" w:eastAsia="Times New Roman" w:hAnsi="Times New Roman" w:cs="Times New Roman"/>
                <w:sz w:val="24"/>
                <w:szCs w:val="24"/>
              </w:rPr>
              <w:t>ões</w:t>
            </w:r>
            <w:r w:rsidR="00E555EE" w:rsidRPr="000F1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problemas matemáticos em contextos práticos</w:t>
            </w:r>
            <w:r w:rsidR="004339E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4FB3">
        <w:trPr>
          <w:trHeight w:val="42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FB3" w:rsidRDefault="001F2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Ano de Ensino:</w:t>
            </w:r>
            <w:r w:rsidR="004339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633" w:rsidRPr="004339EE">
              <w:rPr>
                <w:rFonts w:ascii="Times New Roman" w:hAnsi="Times New Roman" w:cs="Times New Roman"/>
                <w:sz w:val="24"/>
                <w:szCs w:val="24"/>
              </w:rPr>
              <w:t>6º ano do Ensino Fundamental</w:t>
            </w:r>
            <w:r w:rsidR="004339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4FB3">
        <w:trPr>
          <w:trHeight w:val="42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FB3" w:rsidRDefault="001F2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Período/Duração</w:t>
            </w:r>
            <w:r w:rsidRPr="004339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gramStart"/>
            <w:r w:rsidR="00F50633" w:rsidRPr="004339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 w:rsidR="00F50633" w:rsidRPr="004339EE">
              <w:rPr>
                <w:rFonts w:ascii="Times New Roman" w:hAnsi="Times New Roman" w:cs="Times New Roman"/>
                <w:sz w:val="24"/>
                <w:szCs w:val="24"/>
              </w:rPr>
              <w:t xml:space="preserve"> aulas de 50 minutos.</w:t>
            </w:r>
            <w:r w:rsidR="00203F5A" w:rsidRPr="00433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B3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FB3" w:rsidRDefault="001F2C2C" w:rsidP="00F506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Objetos do Conhecimento:</w:t>
            </w:r>
            <w:r w:rsidR="004339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633" w:rsidRPr="004339EE">
              <w:rPr>
                <w:rFonts w:ascii="Times New Roman" w:hAnsi="Times New Roman" w:cs="Times New Roman"/>
              </w:rPr>
              <w:t>Planejamento Orçamentário Colaborativo (</w:t>
            </w:r>
            <w:r w:rsidR="00E555EE" w:rsidRPr="004339EE">
              <w:rPr>
                <w:rFonts w:ascii="Times New Roman" w:eastAsia="Times New Roman" w:hAnsi="Times New Roman" w:cs="Times New Roman"/>
                <w:sz w:val="24"/>
                <w:szCs w:val="24"/>
              </w:rPr>
              <w:t>operações matemáticas, planejamento financeiro e colaboração</w:t>
            </w:r>
            <w:r w:rsidR="00F50633" w:rsidRPr="004339E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4FB3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FB3" w:rsidRDefault="001F2C2C" w:rsidP="00F5063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Habilidades:</w:t>
            </w:r>
            <w:r w:rsidR="006F48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F483E">
              <w:rPr>
                <w:rFonts w:ascii="Times New Roman" w:eastAsia="Times New Roman" w:hAnsi="Times New Roman" w:cs="Times New Roman"/>
                <w:sz w:val="24"/>
                <w:szCs w:val="24"/>
              </w:rPr>
              <w:t>Desenvolver a capacidade de s</w:t>
            </w:r>
            <w:r w:rsidR="00203F5A">
              <w:rPr>
                <w:rFonts w:ascii="Times New Roman" w:eastAsia="Times New Roman" w:hAnsi="Times New Roman" w:cs="Times New Roman"/>
                <w:sz w:val="24"/>
                <w:szCs w:val="24"/>
              </w:rPr>
              <w:t>olucionar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problemas prático</w:t>
            </w:r>
            <w:r w:rsidR="006F483E">
              <w:rPr>
                <w:rFonts w:ascii="Times New Roman" w:eastAsia="Times New Roman" w:hAnsi="Times New Roman" w:cs="Times New Roman"/>
                <w:sz w:val="24"/>
                <w:szCs w:val="24"/>
              </w:rPr>
              <w:t>s usando conceitos matemáticos, além de aprender a p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lanejar de forma </w:t>
            </w:r>
            <w:r w:rsidR="00203F5A">
              <w:rPr>
                <w:rFonts w:ascii="Times New Roman" w:eastAsia="Times New Roman" w:hAnsi="Times New Roman" w:cs="Times New Roman"/>
                <w:sz w:val="24"/>
                <w:szCs w:val="24"/>
              </w:rPr>
              <w:t>estimulante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estratégica, respeitando limi</w:t>
            </w:r>
            <w:r w:rsidR="006F483E">
              <w:rPr>
                <w:rFonts w:ascii="Times New Roman" w:eastAsia="Times New Roman" w:hAnsi="Times New Roman" w:cs="Times New Roman"/>
                <w:sz w:val="24"/>
                <w:szCs w:val="24"/>
              </w:rPr>
              <w:t>tações financeiras, bem como adquirir</w:t>
            </w:r>
            <w:r w:rsidR="00E151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competências essenciais ao</w:t>
            </w:r>
            <w:r w:rsidR="00FE1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trabalho em equipe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r w:rsidR="006F483E">
              <w:rPr>
                <w:rFonts w:ascii="Times New Roman" w:eastAsia="Times New Roman" w:hAnsi="Times New Roman" w:cs="Times New Roman"/>
                <w:sz w:val="24"/>
                <w:szCs w:val="24"/>
              </w:rPr>
              <w:t>a fazer a divisão de tarefas de forma eficiente.</w:t>
            </w:r>
          </w:p>
        </w:tc>
      </w:tr>
      <w:tr w:rsidR="009F4FB3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83E" w:rsidRDefault="001F2C2C" w:rsidP="00F5063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Competências (gerais e/ou específicas):</w:t>
            </w:r>
          </w:p>
          <w:p w:rsidR="00FE1A3A" w:rsidRDefault="00F50633" w:rsidP="00F506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Gerais:</w:t>
            </w:r>
            <w:r w:rsidR="006F4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E27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  <w:r w:rsidR="005668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dquirir conhecimento para</w:t>
            </w:r>
            <w:r w:rsidR="00FE1A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argumentação</w:t>
            </w:r>
            <w:r w:rsidR="00FE1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 base em dados matemáticos.</w:t>
            </w:r>
          </w:p>
          <w:p w:rsidR="00F50633" w:rsidRPr="00E15190" w:rsidRDefault="00FE1A3A" w:rsidP="00F5063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1A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Aprender a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15190" w:rsidRPr="00FE1A3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F50633" w:rsidRPr="00FE1A3A">
              <w:rPr>
                <w:rFonts w:ascii="Times New Roman" w:eastAsia="Times New Roman" w:hAnsi="Times New Roman" w:cs="Times New Roman"/>
                <w:sz w:val="24"/>
                <w:szCs w:val="24"/>
              </w:rPr>
              <w:t>rabalhar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forma colaborativa e ética em grupo.</w:t>
            </w:r>
          </w:p>
          <w:p w:rsidR="006F483E" w:rsidRDefault="00F50633" w:rsidP="00F506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Específicas:</w:t>
            </w:r>
            <w:r w:rsidR="006F4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Desenvolver estratégias para </w:t>
            </w:r>
            <w:proofErr w:type="gramStart"/>
            <w:r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>resolução de problemas</w:t>
            </w:r>
            <w:r w:rsidR="00E21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lógico</w:t>
            </w:r>
            <w:r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matemáticos</w:t>
            </w:r>
            <w:proofErr w:type="gramEnd"/>
            <w:r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F4FB3" w:rsidRDefault="00F50633" w:rsidP="00F506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Interpretar e </w:t>
            </w:r>
            <w:r w:rsidR="006F483E">
              <w:rPr>
                <w:rFonts w:ascii="Times New Roman" w:eastAsia="Times New Roman" w:hAnsi="Times New Roman" w:cs="Times New Roman"/>
                <w:sz w:val="24"/>
                <w:szCs w:val="24"/>
              </w:rPr>
              <w:t>analisar resultados para tomada de decisões.</w:t>
            </w:r>
          </w:p>
        </w:tc>
      </w:tr>
      <w:tr w:rsidR="009F4FB3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FB3" w:rsidRDefault="001F2C2C" w:rsidP="00F506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Estratégias propostas: 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>Apresentação do mini-caso</w:t>
            </w:r>
            <w:r w:rsidR="006F4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r w:rsidR="006F4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>discussão inicial</w:t>
            </w:r>
            <w:r w:rsid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>, u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 do </w:t>
            </w:r>
            <w:proofErr w:type="spellStart"/>
            <w:r w:rsidR="00F50633"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Photomath</w:t>
            </w:r>
            <w:proofErr w:type="spellEnd"/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resolver cálculos</w:t>
            </w:r>
            <w:r w:rsid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>, o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rganização do cardápio e plano de compras em </w:t>
            </w:r>
            <w:r w:rsidR="006F483E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grupo. 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do OA escolhido para reforçar conceitos abordados.</w:t>
            </w:r>
          </w:p>
        </w:tc>
      </w:tr>
      <w:tr w:rsidR="009F4FB3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FB3" w:rsidRDefault="001F2C2C" w:rsidP="00F5063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Recursos didáticos:</w:t>
            </w:r>
            <w:r w:rsidR="006F48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Aplicativo </w:t>
            </w:r>
            <w:proofErr w:type="spellStart"/>
            <w:r w:rsidR="00F50633"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Photomath</w:t>
            </w:r>
            <w:proofErr w:type="spellEnd"/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F483E">
              <w:rPr>
                <w:rFonts w:ascii="Times New Roman" w:eastAsia="Times New Roman" w:hAnsi="Times New Roman" w:cs="Times New Roman"/>
                <w:sz w:val="24"/>
                <w:szCs w:val="24"/>
              </w:rPr>
              <w:t>Objeto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Aprendizagem da plataforma OBAMA</w:t>
            </w:r>
            <w:r w:rsid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m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>ateriais para rascunho e apresentações (papel, canetas, cartazes ou recursos digitais)</w:t>
            </w:r>
          </w:p>
        </w:tc>
      </w:tr>
      <w:tr w:rsidR="009F4FB3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633" w:rsidRDefault="001F2C2C" w:rsidP="00F506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Metodologia:</w:t>
            </w:r>
            <w:r w:rsidR="006F48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633" w:rsidRPr="00F50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Podemos dividir em </w:t>
            </w:r>
            <w:proofErr w:type="gramStart"/>
            <w:r w:rsidR="00F50633" w:rsidRPr="00F50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proofErr w:type="gramEnd"/>
            <w:r w:rsidR="00F50633" w:rsidRPr="00F50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fases:</w:t>
            </w:r>
          </w:p>
          <w:p w:rsidR="00F50633" w:rsidRPr="00F50633" w:rsidRDefault="00F50633" w:rsidP="00F506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Fase</w:t>
            </w:r>
            <w:r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Apresentação do problema e levantamento de </w:t>
            </w:r>
            <w:proofErr w:type="spellStart"/>
            <w:r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>ideias</w:t>
            </w:r>
            <w:proofErr w:type="spellEnd"/>
            <w:r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iniciais.</w:t>
            </w:r>
          </w:p>
          <w:p w:rsidR="00F50633" w:rsidRPr="00F50633" w:rsidRDefault="00F50633" w:rsidP="00F506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633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</w:rPr>
              <w:lastRenderedPageBreak/>
              <w:t>Fase</w:t>
            </w:r>
            <w:r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gramEnd"/>
            <w:r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Trabalho em grupo para realizar cálculos e elaborar o planejamento.</w:t>
            </w:r>
          </w:p>
          <w:p w:rsidR="00F50633" w:rsidRPr="00F50633" w:rsidRDefault="00F50633" w:rsidP="00F506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633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</w:rPr>
              <w:t>Fase</w:t>
            </w:r>
            <w:r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proofErr w:type="gramEnd"/>
            <w:r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Aplicação do OA para reforçar conceitos de cálculo e orçamento.</w:t>
            </w:r>
          </w:p>
          <w:p w:rsidR="009F4FB3" w:rsidRDefault="00F50633" w:rsidP="00F50633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0633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</w:rPr>
              <w:t>Fase</w:t>
            </w:r>
            <w:r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proofErr w:type="gramEnd"/>
            <w:r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Apresentação final do planejamento da festa, com justificativas e aprendizados</w:t>
            </w:r>
          </w:p>
        </w:tc>
      </w:tr>
      <w:tr w:rsidR="009F4FB3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FB3" w:rsidRDefault="001F2C2C" w:rsidP="00F50633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Avaliação:</w:t>
            </w:r>
            <w:r w:rsidR="004339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633">
              <w:t>Participação ativa nas discussões e tarefas em grupo, correção dos cálculos matemáticos apresentados e Clareza e criatividade na apresentação do plano final</w:t>
            </w:r>
            <w:r w:rsidR="004339EE">
              <w:t>.</w:t>
            </w:r>
          </w:p>
        </w:tc>
      </w:tr>
      <w:tr w:rsidR="009F4FB3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FB3" w:rsidRDefault="001F2C2C" w:rsidP="00F50633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Referências</w:t>
            </w:r>
            <w:r w:rsidR="00F506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50633">
              <w:t>Base Nacional Comum Curricular (BNCC)</w:t>
            </w:r>
          </w:p>
          <w:p w:rsidR="00F50633" w:rsidRDefault="00F50633" w:rsidP="00F50633">
            <w:pPr>
              <w:spacing w:line="240" w:lineRule="auto"/>
              <w:jc w:val="both"/>
            </w:pPr>
            <w:r>
              <w:t xml:space="preserve">Plataforma </w:t>
            </w:r>
            <w:proofErr w:type="spellStart"/>
            <w:r>
              <w:t>OBAMA</w:t>
            </w:r>
            <w:hyperlink r:id="rId11" w:history="1">
              <w:proofErr w:type="spellEnd"/>
              <w:r w:rsidRPr="00A80AAD">
                <w:rPr>
                  <w:rStyle w:val="Hyperlink"/>
                </w:rPr>
                <w:t>https://obama.imd.ufrn.br/</w:t>
              </w:r>
            </w:hyperlink>
          </w:p>
          <w:p w:rsidR="00F50633" w:rsidRDefault="00F50633" w:rsidP="00F506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 xml:space="preserve">Aplicativo </w:t>
            </w:r>
            <w:proofErr w:type="spellStart"/>
            <w:r>
              <w:rPr>
                <w:rStyle w:val="Forte"/>
              </w:rPr>
              <w:t>Photomath</w:t>
            </w:r>
            <w:proofErr w:type="spellEnd"/>
            <w:r>
              <w:t xml:space="preserve"> (disponível no Google Play </w:t>
            </w:r>
            <w:proofErr w:type="spellStart"/>
            <w:r>
              <w:t>Store</w:t>
            </w:r>
            <w:proofErr w:type="spellEnd"/>
            <w:r>
              <w:t>)</w:t>
            </w:r>
          </w:p>
        </w:tc>
      </w:tr>
      <w:tr w:rsidR="009F4FB3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FB3" w:rsidRDefault="001F2C2C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ja-JP"/>
              </w:rPr>
              <w:drawing>
                <wp:inline distT="19050" distB="19050" distL="19050" distR="19050">
                  <wp:extent cx="1139746" cy="823913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746" cy="8239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4FB3" w:rsidRDefault="009F4FB3"/>
    <w:sectPr w:rsidR="009F4FB3" w:rsidSect="008462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3841"/>
    <w:multiLevelType w:val="multilevel"/>
    <w:tmpl w:val="9D42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985A5B"/>
    <w:multiLevelType w:val="multilevel"/>
    <w:tmpl w:val="5012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9F4FB3"/>
    <w:rsid w:val="001F2C2C"/>
    <w:rsid w:val="00203F5A"/>
    <w:rsid w:val="004339EE"/>
    <w:rsid w:val="00566828"/>
    <w:rsid w:val="006F483E"/>
    <w:rsid w:val="00846295"/>
    <w:rsid w:val="009F4FB3"/>
    <w:rsid w:val="00AC2ED4"/>
    <w:rsid w:val="00CE27F5"/>
    <w:rsid w:val="00E15190"/>
    <w:rsid w:val="00E218B9"/>
    <w:rsid w:val="00E555EE"/>
    <w:rsid w:val="00F50633"/>
    <w:rsid w:val="00FE1A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95"/>
  </w:style>
  <w:style w:type="paragraph" w:styleId="Ttulo1">
    <w:name w:val="heading 1"/>
    <w:basedOn w:val="Normal"/>
    <w:next w:val="Normal"/>
    <w:uiPriority w:val="9"/>
    <w:qFormat/>
    <w:rsid w:val="008462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462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462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462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462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462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462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4629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84629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4629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F50633"/>
    <w:rPr>
      <w:b/>
      <w:bCs/>
    </w:rPr>
  </w:style>
  <w:style w:type="character" w:styleId="Hyperlink">
    <w:name w:val="Hyperlink"/>
    <w:basedOn w:val="Fontepargpadro"/>
    <w:uiPriority w:val="99"/>
    <w:unhideWhenUsed/>
    <w:rsid w:val="00F50633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50633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48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bama.imd.ufrn.br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ITAUTEC</cp:lastModifiedBy>
  <cp:revision>7</cp:revision>
  <dcterms:created xsi:type="dcterms:W3CDTF">2024-11-26T00:15:00Z</dcterms:created>
  <dcterms:modified xsi:type="dcterms:W3CDTF">2024-11-26T13:28:00Z</dcterms:modified>
</cp:coreProperties>
</file>