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40B" w:rsidRDefault="00B954AA">
      <w:r>
        <w:t>IRB comments</w:t>
      </w:r>
    </w:p>
    <w:p w:rsidR="00B954AA" w:rsidRDefault="00B954AA"/>
    <w:p w:rsidR="00B954AA" w:rsidRPr="00B954AA" w:rsidRDefault="00B954AA" w:rsidP="00B954AA">
      <w:pPr>
        <w:rPr>
          <w:b/>
        </w:rPr>
      </w:pPr>
      <w:r w:rsidRPr="00B954AA">
        <w:rPr>
          <w:b/>
        </w:rPr>
        <w:t>Section:  Risks/Discomforts</w:t>
      </w:r>
    </w:p>
    <w:p w:rsidR="00B954AA" w:rsidRDefault="00B954AA" w:rsidP="00B954AA">
      <w:r>
        <w:t>Comment:  2</w:t>
      </w:r>
    </w:p>
    <w:p w:rsidR="00B954AA" w:rsidRDefault="00B954AA" w:rsidP="00B954AA">
      <w:r>
        <w:t>Breach of confidentiality is also a risk. Please acknowledge this here and how you are mediating this risk (i.e., password protected files, password protected computer, locked cabinet/desk for jump drive...)</w:t>
      </w:r>
    </w:p>
    <w:p w:rsidR="00B954AA" w:rsidRDefault="00B954AA" w:rsidP="00B954AA"/>
    <w:p w:rsidR="00B954AA" w:rsidRDefault="00B954AA" w:rsidP="00B954AA">
      <w:r>
        <w:t>1 hour and 45 minutes is a lot of time for a 5 year old. How will this discomfort be mediated?</w:t>
      </w:r>
    </w:p>
    <w:p w:rsidR="00B954AA" w:rsidRDefault="00B954AA" w:rsidP="00B954AA">
      <w:r>
        <w:t xml:space="preserve">  Response Necessary for Approval</w:t>
      </w:r>
    </w:p>
    <w:p w:rsidR="00B954AA" w:rsidRDefault="00B954AA" w:rsidP="00B954AA">
      <w:r>
        <w:t xml:space="preserve">  Suggestion Not Necessary for Approval</w:t>
      </w:r>
    </w:p>
    <w:p w:rsidR="00B954AA" w:rsidRDefault="00B954AA" w:rsidP="00B954AA"/>
    <w:p w:rsidR="00B954AA" w:rsidRPr="00B954AA" w:rsidRDefault="00B954AA" w:rsidP="00B954AA">
      <w:pPr>
        <w:rPr>
          <w:i/>
        </w:rPr>
      </w:pPr>
      <w:r w:rsidRPr="00B954AA">
        <w:rPr>
          <w:i/>
        </w:rPr>
        <w:t>Response</w:t>
      </w:r>
    </w:p>
    <w:p w:rsidR="00B954AA" w:rsidRDefault="00B954AA" w:rsidP="00B954AA">
      <w:r>
        <w:t xml:space="preserve">With regards to the risk of breach of confidentiality, as previously mentioned, the audio and screen recordings will be stored in a </w:t>
      </w:r>
      <w:proofErr w:type="gramStart"/>
      <w:r>
        <w:t>password protected</w:t>
      </w:r>
      <w:proofErr w:type="gramEnd"/>
      <w:r>
        <w:t xml:space="preserve"> folders. The anonymous data collected from these recordings will also be stored in a </w:t>
      </w:r>
      <w:proofErr w:type="gramStart"/>
      <w:r>
        <w:t>password protected</w:t>
      </w:r>
      <w:proofErr w:type="gramEnd"/>
      <w:r>
        <w:t xml:space="preserve"> folder. Both of these password protector folders will be stored on the primary investigator's password protected laptop and on a USB </w:t>
      </w:r>
      <w:proofErr w:type="spellStart"/>
      <w:r>
        <w:t>FlashDrive</w:t>
      </w:r>
      <w:proofErr w:type="spellEnd"/>
      <w:r>
        <w:t xml:space="preserve">. This USB </w:t>
      </w:r>
      <w:proofErr w:type="spellStart"/>
      <w:r>
        <w:t>FlashDrive</w:t>
      </w:r>
      <w:proofErr w:type="spellEnd"/>
      <w:r>
        <w:t xml:space="preserve"> will be stored in a locked desk. The collected parental consent forms and participant's verbal assent forms will be kept in a folder in a locked desk, separate from the data collected as part of the study. The Girl Scout Troop(s) contact information will also be kept in a password protected file separate from the data collected.</w:t>
      </w:r>
    </w:p>
    <w:p w:rsidR="00B954AA" w:rsidRDefault="00B954AA" w:rsidP="00B954AA"/>
    <w:p w:rsidR="00B954AA" w:rsidRDefault="00B954AA" w:rsidP="00B954AA">
      <w:r w:rsidRPr="00B954AA">
        <w:t xml:space="preserve">1 hour and 45 minutes is </w:t>
      </w:r>
      <w:r>
        <w:t>a lot of time for younger participants</w:t>
      </w:r>
      <w:r w:rsidRPr="00B954AA">
        <w:t xml:space="preserve">. </w:t>
      </w:r>
      <w:r>
        <w:t>This discomfort will be mediated as follows.</w:t>
      </w:r>
      <w:r w:rsidRPr="00B954AA">
        <w:t xml:space="preserve"> </w:t>
      </w:r>
      <w:r>
        <w:t>Snacks and refreshments will be provided both during user testing and during the focus group for participants to enjoy if they are feeling fatigued at all during the study. Participants will be told that they can step away for a snack or a beverage if they need a break. There will also be a break in between the usability evaluation portion of the study and the focus group portion of the study, so the participants can move around and relax while the focus group is being set up.</w:t>
      </w:r>
    </w:p>
    <w:p w:rsidR="00B954AA" w:rsidRDefault="00B954AA" w:rsidP="00B954AA"/>
    <w:p w:rsidR="00B954AA" w:rsidRDefault="00B954AA" w:rsidP="00B954AA"/>
    <w:p w:rsidR="00B954AA" w:rsidRPr="00B954AA" w:rsidRDefault="00B954AA" w:rsidP="00B954AA">
      <w:pPr>
        <w:rPr>
          <w:b/>
        </w:rPr>
      </w:pPr>
      <w:r w:rsidRPr="00B954AA">
        <w:rPr>
          <w:b/>
        </w:rPr>
        <w:t>Section:  Procedures to Maintain Confidentiality</w:t>
      </w:r>
    </w:p>
    <w:p w:rsidR="00B954AA" w:rsidRDefault="00B954AA" w:rsidP="00B954AA">
      <w:r>
        <w:t>Comment:  3</w:t>
      </w:r>
    </w:p>
    <w:p w:rsidR="00B954AA" w:rsidRDefault="00B954AA" w:rsidP="00B954AA">
      <w:r>
        <w:t xml:space="preserve">6a. </w:t>
      </w:r>
      <w:proofErr w:type="gramStart"/>
      <w:r>
        <w:t>How</w:t>
      </w:r>
      <w:proofErr w:type="gramEnd"/>
      <w:r>
        <w:t xml:space="preserve"> will participant ID and identifiable information be kept? Will these data be kept separately to reduce chance of loss of confidentiality? Please explain.</w:t>
      </w:r>
    </w:p>
    <w:p w:rsidR="00B954AA" w:rsidRDefault="00B954AA" w:rsidP="00B954AA">
      <w:r>
        <w:t xml:space="preserve">6b. </w:t>
      </w:r>
      <w:proofErr w:type="gramStart"/>
      <w:r>
        <w:t>The</w:t>
      </w:r>
      <w:proofErr w:type="gramEnd"/>
      <w:r>
        <w:t xml:space="preserve"> video recordings will be identifiable data. Will participants be asked for permission to release these data?</w:t>
      </w:r>
    </w:p>
    <w:p w:rsidR="00B954AA" w:rsidRDefault="00B954AA" w:rsidP="00B954AA">
      <w:r>
        <w:t xml:space="preserve">6g. </w:t>
      </w:r>
      <w:proofErr w:type="gramStart"/>
      <w:r>
        <w:t>Please</w:t>
      </w:r>
      <w:proofErr w:type="gramEnd"/>
      <w:r>
        <w:t xml:space="preserve"> give possible date of when data will be destroyed or how long after collected data will be kept.</w:t>
      </w:r>
    </w:p>
    <w:p w:rsidR="00B954AA" w:rsidRDefault="00B954AA" w:rsidP="00B954AA">
      <w:r>
        <w:t xml:space="preserve">  Response Necessary for Approval</w:t>
      </w:r>
    </w:p>
    <w:p w:rsidR="00B954AA" w:rsidRDefault="00B954AA" w:rsidP="00B954AA">
      <w:r>
        <w:t xml:space="preserve">  Suggestion Not Necessary for Approval</w:t>
      </w:r>
    </w:p>
    <w:p w:rsidR="00B954AA" w:rsidRDefault="00B954AA" w:rsidP="00B954AA"/>
    <w:p w:rsidR="00B954AA" w:rsidRDefault="00B954AA" w:rsidP="00B954AA">
      <w:r>
        <w:t>Response</w:t>
      </w:r>
    </w:p>
    <w:p w:rsidR="00B954AA" w:rsidRDefault="00B954AA" w:rsidP="00B954AA">
      <w:r>
        <w:lastRenderedPageBreak/>
        <w:t xml:space="preserve">6a. </w:t>
      </w:r>
      <w:proofErr w:type="gramStart"/>
      <w:r>
        <w:t>The</w:t>
      </w:r>
      <w:proofErr w:type="gramEnd"/>
      <w:r>
        <w:t xml:space="preserve"> audio and screen recordings, as well as the data collected from these recordings and the usability evaluation survey, will be kept in separate folders to reduce the chance of information collected from one portion of the study from being be able to identify a participant's responses or actions in another portion of this study. Additionally, none of this information will associated with identifiable information or a unique participant ID, to reduce the chance of loss of confidentiality. </w:t>
      </w:r>
      <w:proofErr w:type="gramStart"/>
      <w:r>
        <w:t>For example, when transcribing the results of the usability evaluation study and survey, each participant will be identified by a number</w:t>
      </w:r>
      <w:proofErr w:type="gramEnd"/>
      <w:r>
        <w:t xml:space="preserve"> (1,2,3...etc.). The number used to represent a participant in the data collected from the screen recordings of the usability evaluation will not be the same as the number used to represent a participant in the data collected from the usability evaluation survey. The same is true for the results of the focus group. Both the focus group recordings and the usability evaluation screen recordings will be identified with a timestamp, and not with a participant ID. The collected parental consent forms and participant's verbal assent forms will be kept in a folder in a locked desk, separate from the data collected as part of the study to reduce the change of loss of confidentiality as well. The contact information for the Girl Scout Troop(s) who participated in the study will also be kept in a </w:t>
      </w:r>
      <w:proofErr w:type="gramStart"/>
      <w:r>
        <w:t>password protected</w:t>
      </w:r>
      <w:proofErr w:type="gramEnd"/>
      <w:r>
        <w:t xml:space="preserve"> file separate from the data collected. </w:t>
      </w:r>
    </w:p>
    <w:p w:rsidR="00B954AA" w:rsidRDefault="00B954AA" w:rsidP="00B954AA"/>
    <w:p w:rsidR="00B954AA" w:rsidRDefault="00B954AA" w:rsidP="00B954AA">
      <w:r>
        <w:t xml:space="preserve">6b. Participants will not be asked for permission to release this data, because as with the audio recordings, the screen recordings will only be used to collect data anonymously. The video recordings will never be shared with people other than the investigators or thesis advisor. </w:t>
      </w:r>
    </w:p>
    <w:p w:rsidR="00B954AA" w:rsidRDefault="00B954AA" w:rsidP="00B954AA"/>
    <w:p w:rsidR="00B954AA" w:rsidRDefault="00B954AA" w:rsidP="00B954AA">
      <w:r>
        <w:t xml:space="preserve">6g. </w:t>
      </w:r>
      <w:proofErr w:type="gramStart"/>
      <w:r>
        <w:t>The</w:t>
      </w:r>
      <w:proofErr w:type="gramEnd"/>
      <w:r>
        <w:t xml:space="preserve"> recordings will be deleted by January 1, 2017. The collected data will be </w:t>
      </w:r>
      <w:bookmarkStart w:id="0" w:name="_GoBack"/>
      <w:r>
        <w:t>kept for two years before being destroyed, provided the application is no longer being developed or researched</w:t>
      </w:r>
      <w:bookmarkEnd w:id="0"/>
      <w:r>
        <w:t>.</w:t>
      </w:r>
    </w:p>
    <w:p w:rsidR="00B954AA" w:rsidRDefault="00B954AA" w:rsidP="00B954AA"/>
    <w:p w:rsidR="00B954AA" w:rsidRDefault="00B954AA" w:rsidP="00B954AA"/>
    <w:p w:rsidR="00B954AA" w:rsidRDefault="00B954AA" w:rsidP="00B954AA"/>
    <w:sectPr w:rsidR="00B954AA" w:rsidSect="000528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AA"/>
    <w:rsid w:val="0005285C"/>
    <w:rsid w:val="004B0663"/>
    <w:rsid w:val="00AF240B"/>
    <w:rsid w:val="00B95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60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640595">
      <w:bodyDiv w:val="1"/>
      <w:marLeft w:val="0"/>
      <w:marRight w:val="0"/>
      <w:marTop w:val="0"/>
      <w:marBottom w:val="0"/>
      <w:divBdr>
        <w:top w:val="none" w:sz="0" w:space="0" w:color="auto"/>
        <w:left w:val="none" w:sz="0" w:space="0" w:color="auto"/>
        <w:bottom w:val="none" w:sz="0" w:space="0" w:color="auto"/>
        <w:right w:val="none" w:sz="0" w:space="0" w:color="auto"/>
      </w:divBdr>
    </w:div>
    <w:div w:id="1107042124">
      <w:bodyDiv w:val="1"/>
      <w:marLeft w:val="0"/>
      <w:marRight w:val="0"/>
      <w:marTop w:val="0"/>
      <w:marBottom w:val="0"/>
      <w:divBdr>
        <w:top w:val="none" w:sz="0" w:space="0" w:color="auto"/>
        <w:left w:val="none" w:sz="0" w:space="0" w:color="auto"/>
        <w:bottom w:val="none" w:sz="0" w:space="0" w:color="auto"/>
        <w:right w:val="none" w:sz="0" w:space="0" w:color="auto"/>
      </w:divBdr>
      <w:divsChild>
        <w:div w:id="437217088">
          <w:marLeft w:val="0"/>
          <w:marRight w:val="0"/>
          <w:marTop w:val="0"/>
          <w:marBottom w:val="0"/>
          <w:divBdr>
            <w:top w:val="none" w:sz="0" w:space="0" w:color="auto"/>
            <w:left w:val="none" w:sz="0" w:space="0" w:color="auto"/>
            <w:bottom w:val="none" w:sz="0" w:space="0" w:color="auto"/>
            <w:right w:val="none" w:sz="0" w:space="0" w:color="auto"/>
          </w:divBdr>
        </w:div>
        <w:div w:id="732390954">
          <w:marLeft w:val="0"/>
          <w:marRight w:val="0"/>
          <w:marTop w:val="0"/>
          <w:marBottom w:val="0"/>
          <w:divBdr>
            <w:top w:val="none" w:sz="0" w:space="0" w:color="auto"/>
            <w:left w:val="none" w:sz="0" w:space="0" w:color="auto"/>
            <w:bottom w:val="none" w:sz="0" w:space="0" w:color="auto"/>
            <w:right w:val="none" w:sz="0" w:space="0" w:color="auto"/>
          </w:divBdr>
        </w:div>
        <w:div w:id="30039782">
          <w:marLeft w:val="0"/>
          <w:marRight w:val="0"/>
          <w:marTop w:val="0"/>
          <w:marBottom w:val="0"/>
          <w:divBdr>
            <w:top w:val="none" w:sz="0" w:space="0" w:color="auto"/>
            <w:left w:val="none" w:sz="0" w:space="0" w:color="auto"/>
            <w:bottom w:val="none" w:sz="0" w:space="0" w:color="auto"/>
            <w:right w:val="none" w:sz="0" w:space="0" w:color="auto"/>
          </w:divBdr>
        </w:div>
        <w:div w:id="861171007">
          <w:marLeft w:val="0"/>
          <w:marRight w:val="0"/>
          <w:marTop w:val="0"/>
          <w:marBottom w:val="0"/>
          <w:divBdr>
            <w:top w:val="none" w:sz="0" w:space="0" w:color="auto"/>
            <w:left w:val="none" w:sz="0" w:space="0" w:color="auto"/>
            <w:bottom w:val="none" w:sz="0" w:space="0" w:color="auto"/>
            <w:right w:val="none" w:sz="0" w:space="0" w:color="auto"/>
          </w:divBdr>
        </w:div>
        <w:div w:id="771244620">
          <w:marLeft w:val="0"/>
          <w:marRight w:val="0"/>
          <w:marTop w:val="0"/>
          <w:marBottom w:val="0"/>
          <w:divBdr>
            <w:top w:val="none" w:sz="0" w:space="0" w:color="auto"/>
            <w:left w:val="none" w:sz="0" w:space="0" w:color="auto"/>
            <w:bottom w:val="none" w:sz="0" w:space="0" w:color="auto"/>
            <w:right w:val="none" w:sz="0" w:space="0" w:color="auto"/>
          </w:divBdr>
        </w:div>
      </w:divsChild>
    </w:div>
    <w:div w:id="1680228322">
      <w:bodyDiv w:val="1"/>
      <w:marLeft w:val="0"/>
      <w:marRight w:val="0"/>
      <w:marTop w:val="0"/>
      <w:marBottom w:val="0"/>
      <w:divBdr>
        <w:top w:val="none" w:sz="0" w:space="0" w:color="auto"/>
        <w:left w:val="none" w:sz="0" w:space="0" w:color="auto"/>
        <w:bottom w:val="none" w:sz="0" w:space="0" w:color="auto"/>
        <w:right w:val="none" w:sz="0" w:space="0" w:color="auto"/>
      </w:divBdr>
      <w:divsChild>
        <w:div w:id="1896356640">
          <w:marLeft w:val="0"/>
          <w:marRight w:val="0"/>
          <w:marTop w:val="0"/>
          <w:marBottom w:val="0"/>
          <w:divBdr>
            <w:top w:val="none" w:sz="0" w:space="0" w:color="auto"/>
            <w:left w:val="none" w:sz="0" w:space="0" w:color="auto"/>
            <w:bottom w:val="none" w:sz="0" w:space="0" w:color="auto"/>
            <w:right w:val="none" w:sz="0" w:space="0" w:color="auto"/>
          </w:divBdr>
        </w:div>
        <w:div w:id="892348602">
          <w:marLeft w:val="0"/>
          <w:marRight w:val="0"/>
          <w:marTop w:val="0"/>
          <w:marBottom w:val="0"/>
          <w:divBdr>
            <w:top w:val="none" w:sz="0" w:space="0" w:color="auto"/>
            <w:left w:val="none" w:sz="0" w:space="0" w:color="auto"/>
            <w:bottom w:val="none" w:sz="0" w:space="0" w:color="auto"/>
            <w:right w:val="none" w:sz="0" w:space="0" w:color="auto"/>
          </w:divBdr>
        </w:div>
        <w:div w:id="1932659677">
          <w:marLeft w:val="0"/>
          <w:marRight w:val="0"/>
          <w:marTop w:val="0"/>
          <w:marBottom w:val="0"/>
          <w:divBdr>
            <w:top w:val="none" w:sz="0" w:space="0" w:color="auto"/>
            <w:left w:val="none" w:sz="0" w:space="0" w:color="auto"/>
            <w:bottom w:val="none" w:sz="0" w:space="0" w:color="auto"/>
            <w:right w:val="none" w:sz="0" w:space="0" w:color="auto"/>
          </w:divBdr>
        </w:div>
        <w:div w:id="1002468294">
          <w:marLeft w:val="0"/>
          <w:marRight w:val="0"/>
          <w:marTop w:val="0"/>
          <w:marBottom w:val="0"/>
          <w:divBdr>
            <w:top w:val="none" w:sz="0" w:space="0" w:color="auto"/>
            <w:left w:val="none" w:sz="0" w:space="0" w:color="auto"/>
            <w:bottom w:val="none" w:sz="0" w:space="0" w:color="auto"/>
            <w:right w:val="none" w:sz="0" w:space="0" w:color="auto"/>
          </w:divBdr>
        </w:div>
        <w:div w:id="446049169">
          <w:marLeft w:val="0"/>
          <w:marRight w:val="0"/>
          <w:marTop w:val="0"/>
          <w:marBottom w:val="0"/>
          <w:divBdr>
            <w:top w:val="none" w:sz="0" w:space="0" w:color="auto"/>
            <w:left w:val="none" w:sz="0" w:space="0" w:color="auto"/>
            <w:bottom w:val="none" w:sz="0" w:space="0" w:color="auto"/>
            <w:right w:val="none" w:sz="0" w:space="0" w:color="auto"/>
          </w:divBdr>
        </w:div>
      </w:divsChild>
    </w:div>
    <w:div w:id="2071347840">
      <w:bodyDiv w:val="1"/>
      <w:marLeft w:val="0"/>
      <w:marRight w:val="0"/>
      <w:marTop w:val="0"/>
      <w:marBottom w:val="0"/>
      <w:divBdr>
        <w:top w:val="none" w:sz="0" w:space="0" w:color="auto"/>
        <w:left w:val="none" w:sz="0" w:space="0" w:color="auto"/>
        <w:bottom w:val="none" w:sz="0" w:space="0" w:color="auto"/>
        <w:right w:val="none" w:sz="0" w:space="0" w:color="auto"/>
      </w:divBdr>
    </w:div>
    <w:div w:id="2091735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3653</Characters>
  <Application>Microsoft Macintosh Word</Application>
  <DocSecurity>0</DocSecurity>
  <Lines>30</Lines>
  <Paragraphs>8</Paragraphs>
  <ScaleCrop>false</ScaleCrop>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Holl</dc:creator>
  <cp:keywords/>
  <dc:description/>
  <cp:lastModifiedBy>Amanda Holl</cp:lastModifiedBy>
  <cp:revision>1</cp:revision>
  <dcterms:created xsi:type="dcterms:W3CDTF">2016-05-03T20:29:00Z</dcterms:created>
  <dcterms:modified xsi:type="dcterms:W3CDTF">2016-05-03T20:53:00Z</dcterms:modified>
</cp:coreProperties>
</file>