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4379E" w14:textId="77777777" w:rsidR="00662300" w:rsidRPr="00302064" w:rsidRDefault="00302064">
      <w:pPr>
        <w:rPr>
          <w:b/>
        </w:rPr>
      </w:pPr>
      <w:r w:rsidRPr="00302064">
        <w:rPr>
          <w:b/>
        </w:rPr>
        <w:t>References</w:t>
      </w:r>
    </w:p>
    <w:p w14:paraId="61568934" w14:textId="77777777" w:rsidR="00302064" w:rsidRDefault="00302064"/>
    <w:p w14:paraId="4FDA83CE" w14:textId="77777777" w:rsidR="00302064" w:rsidRPr="00302064" w:rsidRDefault="00302064" w:rsidP="00302064">
      <w:pPr>
        <w:pStyle w:val="ListParagraph"/>
        <w:numPr>
          <w:ilvl w:val="0"/>
          <w:numId w:val="1"/>
        </w:numPr>
      </w:pPr>
      <w:r w:rsidRPr="00D76121">
        <w:rPr>
          <w:rFonts w:cs="Times New Roman"/>
        </w:rPr>
        <w:t xml:space="preserve">Inspiring Women in Computing. Vol. 52: </w:t>
      </w:r>
      <w:r w:rsidRPr="00D76121">
        <w:rPr>
          <w:rFonts w:cs="Times New Roman"/>
          <w:i/>
        </w:rPr>
        <w:t>ACM</w:t>
      </w:r>
      <w:r w:rsidRPr="00D76121">
        <w:rPr>
          <w:rFonts w:cs="Times New Roman"/>
        </w:rPr>
        <w:t>, 2</w:t>
      </w:r>
      <w:r>
        <w:rPr>
          <w:rFonts w:cs="Times New Roman"/>
        </w:rPr>
        <w:t>009. Print.</w:t>
      </w:r>
    </w:p>
    <w:p w14:paraId="0CFF4F9A" w14:textId="77777777" w:rsidR="00302064" w:rsidRDefault="00980D01" w:rsidP="00302064">
      <w:pPr>
        <w:pStyle w:val="ListParagraph"/>
        <w:numPr>
          <w:ilvl w:val="0"/>
          <w:numId w:val="1"/>
        </w:numPr>
      </w:pPr>
      <w:r w:rsidRPr="00D76121">
        <w:t>T. Bell, B. Gibson. “Evaluation of Games for Teaching Computer Science,” Proceedings of the 8th Workshop in Primary</w:t>
      </w:r>
      <w:r>
        <w:t xml:space="preserve"> and Secondary Computing Education. Ed.: ACM. Aarhus, Denmark, 2013.</w:t>
      </w:r>
    </w:p>
    <w:p w14:paraId="399D91A6" w14:textId="77777777" w:rsidR="00980D01" w:rsidRDefault="00980D01" w:rsidP="00302064">
      <w:pPr>
        <w:pStyle w:val="ListParagraph"/>
        <w:numPr>
          <w:ilvl w:val="0"/>
          <w:numId w:val="1"/>
        </w:numPr>
      </w:pPr>
      <w:r w:rsidRPr="00F64115">
        <w:t>Jenson, Jennifer, Suzanne de Castell, and Stephanie Fisher. “Girls Playing Games: Rethinking Stereotypes.” Proceedings of the 2007 conference on Future Play. Ed.: ACM. Print.</w:t>
      </w:r>
    </w:p>
    <w:p w14:paraId="6EE20D30" w14:textId="62F03366" w:rsidR="0010547B" w:rsidRPr="0010547B" w:rsidRDefault="0010547B" w:rsidP="0010547B">
      <w:pPr>
        <w:pStyle w:val="ListParagraph"/>
        <w:numPr>
          <w:ilvl w:val="0"/>
          <w:numId w:val="1"/>
        </w:numPr>
      </w:pPr>
      <w:r w:rsidRPr="0010547B">
        <w:t xml:space="preserve">Gallavin, Georgia. </w:t>
      </w:r>
      <w:r>
        <w:t>“</w:t>
      </w:r>
      <w:r w:rsidRPr="0010547B">
        <w:t>UX For Kids' Products: Desi</w:t>
      </w:r>
      <w:r>
        <w:t>gning For The Youngest Of Users.”</w:t>
      </w:r>
      <w:r w:rsidRPr="0010547B">
        <w:t> </w:t>
      </w:r>
      <w:r w:rsidRPr="0010547B">
        <w:rPr>
          <w:i/>
          <w:iCs/>
        </w:rPr>
        <w:t>UserTesting Blog</w:t>
      </w:r>
      <w:r w:rsidRPr="0010547B">
        <w:t xml:space="preserve">. N.p., 2015. Web. 13 </w:t>
      </w:r>
      <w:r w:rsidR="00DD3EF7">
        <w:t xml:space="preserve">Feb. </w:t>
      </w:r>
      <w:r w:rsidRPr="0010547B">
        <w:t>2016.</w:t>
      </w:r>
    </w:p>
    <w:p w14:paraId="2D48FA0B" w14:textId="339B5D64" w:rsidR="007A7988" w:rsidRPr="007A7988" w:rsidRDefault="00CF428A" w:rsidP="007A7988">
      <w:pPr>
        <w:pStyle w:val="ListParagraph"/>
        <w:numPr>
          <w:ilvl w:val="0"/>
          <w:numId w:val="1"/>
        </w:numPr>
      </w:pPr>
      <w:r>
        <w:t>“</w:t>
      </w:r>
      <w:r w:rsidR="007A7988" w:rsidRPr="007A7988">
        <w:t>Usabil</w:t>
      </w:r>
      <w:r>
        <w:t>ity Testing With Kids And Teens</w:t>
      </w:r>
      <w:r w:rsidR="007A7988" w:rsidRPr="007A7988">
        <w:t>.</w:t>
      </w:r>
      <w:r>
        <w:t>”</w:t>
      </w:r>
      <w:r w:rsidR="007A7988" w:rsidRPr="007A7988">
        <w:t> </w:t>
      </w:r>
      <w:r w:rsidR="007A7988" w:rsidRPr="007A7988">
        <w:rPr>
          <w:i/>
          <w:iCs/>
        </w:rPr>
        <w:t>Usability.gov</w:t>
      </w:r>
      <w:r w:rsidR="007A7988" w:rsidRPr="007A7988">
        <w:t xml:space="preserve">. N.p., 2016. Web. 13 </w:t>
      </w:r>
      <w:r w:rsidR="00DD3EF7">
        <w:t>Feb.</w:t>
      </w:r>
      <w:bookmarkStart w:id="0" w:name="_GoBack"/>
      <w:bookmarkEnd w:id="0"/>
      <w:r w:rsidR="007A7988" w:rsidRPr="007A7988">
        <w:t xml:space="preserve"> 2016.</w:t>
      </w:r>
    </w:p>
    <w:p w14:paraId="7863C6FE" w14:textId="77777777" w:rsidR="0010547B" w:rsidRDefault="0010547B" w:rsidP="007A7988">
      <w:pPr>
        <w:ind w:left="360"/>
      </w:pPr>
    </w:p>
    <w:p w14:paraId="7EA57C69" w14:textId="77777777" w:rsidR="0010547B" w:rsidRDefault="0010547B" w:rsidP="0010547B"/>
    <w:sectPr w:rsidR="0010547B" w:rsidSect="0005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BAB"/>
    <w:multiLevelType w:val="hybridMultilevel"/>
    <w:tmpl w:val="B7A25E60"/>
    <w:lvl w:ilvl="0" w:tplc="DACEA7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64"/>
    <w:rsid w:val="0005285C"/>
    <w:rsid w:val="0010547B"/>
    <w:rsid w:val="00302064"/>
    <w:rsid w:val="00662300"/>
    <w:rsid w:val="007A7988"/>
    <w:rsid w:val="00980D01"/>
    <w:rsid w:val="00CF428A"/>
    <w:rsid w:val="00D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3A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47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547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4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54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47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547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4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5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549</Characters>
  <Application>Microsoft Macintosh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Holl</dc:creator>
  <cp:keywords/>
  <dc:description/>
  <cp:lastModifiedBy>Amanda Holl</cp:lastModifiedBy>
  <cp:revision>6</cp:revision>
  <dcterms:created xsi:type="dcterms:W3CDTF">2016-04-13T16:58:00Z</dcterms:created>
  <dcterms:modified xsi:type="dcterms:W3CDTF">2016-04-13T17:24:00Z</dcterms:modified>
  <cp:category/>
</cp:coreProperties>
</file>