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2240" w:h="15840"/>
          <w:pgMar w:footer="270" w:top="0" w:bottom="460" w:left="320" w:right="400"/>
          <w:pgNumType w:start="1"/>
        </w:sectPr>
      </w:pPr>
    </w:p>
    <w:p>
      <w:pPr>
        <w:pStyle w:val="Heading2"/>
        <w:spacing w:before="188"/>
      </w:pPr>
      <w:r>
        <w:rPr/>
        <w:pict>
          <v:rect style="position:absolute;margin-left:0pt;margin-top:0pt;width:201.960007pt;height:792pt;mso-position-horizontal-relative:page;mso-position-vertical-relative:page;z-index:-15780864" filled="true" fillcolor="#293e49" stroked="false">
            <v:fill type="solid"/>
            <w10:wrap type="none"/>
          </v:rect>
        </w:pict>
      </w:r>
      <w:r>
        <w:rPr>
          <w:color w:val="E1E9EE"/>
        </w:rPr>
        <w:t>Contato</w:t>
      </w:r>
    </w:p>
    <w:p>
      <w:pPr>
        <w:pStyle w:val="BodyText"/>
        <w:spacing w:before="137"/>
        <w:ind w:left="112"/>
      </w:pPr>
      <w:hyperlink r:id="rId6">
        <w:r>
          <w:rPr>
            <w:color w:val="FFFFFF"/>
          </w:rPr>
          <w:t>agmdarocha@gmail.com</w:t>
        </w:r>
      </w:hyperlink>
    </w:p>
    <w:p>
      <w:pPr>
        <w:spacing w:line="273" w:lineRule="auto" w:before="237"/>
        <w:ind w:left="112" w:right="0" w:firstLine="0"/>
        <w:jc w:val="left"/>
        <w:rPr>
          <w:sz w:val="22"/>
        </w:rPr>
      </w:pPr>
      <w:hyperlink r:id="rId7">
        <w:r>
          <w:rPr>
            <w:color w:val="FFFFFF"/>
            <w:spacing w:val="-1"/>
            <w:sz w:val="22"/>
          </w:rPr>
          <w:t>www.linkedin.com/in/agmdarocha</w:t>
        </w:r>
      </w:hyperlink>
      <w:r>
        <w:rPr>
          <w:color w:val="FFFFFF"/>
          <w:spacing w:val="-59"/>
          <w:sz w:val="22"/>
        </w:rPr>
        <w:t> </w:t>
      </w:r>
      <w:hyperlink r:id="rId7">
        <w:r>
          <w:rPr>
            <w:color w:val="A9B1B6"/>
            <w:sz w:val="22"/>
          </w:rPr>
          <w:t>(LinkedIn)</w:t>
        </w:r>
      </w:hyperlink>
    </w:p>
    <w:p>
      <w:pPr>
        <w:pStyle w:val="BodyText"/>
        <w:spacing w:before="11"/>
        <w:rPr>
          <w:sz w:val="32"/>
        </w:rPr>
      </w:pPr>
    </w:p>
    <w:p>
      <w:pPr>
        <w:pStyle w:val="Heading2"/>
      </w:pPr>
      <w:r>
        <w:rPr>
          <w:color w:val="E1E9EE"/>
        </w:rPr>
        <w:t>Principais</w:t>
      </w:r>
      <w:r>
        <w:rPr>
          <w:color w:val="E1E9EE"/>
          <w:spacing w:val="-6"/>
        </w:rPr>
        <w:t> </w:t>
      </w:r>
      <w:r>
        <w:rPr>
          <w:color w:val="E1E9EE"/>
        </w:rPr>
        <w:t>competências</w:t>
      </w:r>
    </w:p>
    <w:p>
      <w:pPr>
        <w:pStyle w:val="BodyText"/>
        <w:spacing w:before="137"/>
        <w:ind w:left="112"/>
      </w:pPr>
      <w:r>
        <w:rPr>
          <w:color w:val="FFFFFF"/>
        </w:rPr>
        <w:t>English</w:t>
      </w:r>
    </w:p>
    <w:p>
      <w:pPr>
        <w:pStyle w:val="BodyText"/>
        <w:spacing w:line="350" w:lineRule="auto" w:before="111"/>
        <w:ind w:left="112" w:right="1617"/>
      </w:pPr>
      <w:r>
        <w:rPr>
          <w:color w:val="FFFFFF"/>
        </w:rPr>
        <w:t>Technical</w:t>
      </w:r>
      <w:r>
        <w:rPr>
          <w:color w:val="FFFFFF"/>
          <w:spacing w:val="-14"/>
        </w:rPr>
        <w:t> </w:t>
      </w:r>
      <w:r>
        <w:rPr>
          <w:color w:val="FFFFFF"/>
        </w:rPr>
        <w:t>Support</w:t>
      </w:r>
      <w:r>
        <w:rPr>
          <w:color w:val="FFFFFF"/>
          <w:spacing w:val="-55"/>
        </w:rPr>
        <w:t> </w:t>
      </w:r>
      <w:r>
        <w:rPr>
          <w:color w:val="FFFFFF"/>
        </w:rPr>
        <w:t>Communication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>
          <w:color w:val="E1E9EE"/>
        </w:rPr>
        <w:t>Languages</w:t>
      </w:r>
    </w:p>
    <w:p>
      <w:pPr>
        <w:pStyle w:val="BodyText"/>
        <w:spacing w:before="137"/>
        <w:ind w:left="112"/>
      </w:pPr>
      <w:r>
        <w:rPr>
          <w:color w:val="FFFFFF"/>
        </w:rPr>
        <w:t>English</w:t>
      </w:r>
      <w:r>
        <w:rPr>
          <w:color w:val="FFFFFF"/>
          <w:spacing w:val="-6"/>
        </w:rPr>
        <w:t> </w:t>
      </w:r>
      <w:r>
        <w:rPr>
          <w:color w:val="A9B1B6"/>
        </w:rPr>
        <w:t>(Full</w:t>
      </w:r>
      <w:r>
        <w:rPr>
          <w:color w:val="A9B1B6"/>
          <w:spacing w:val="-7"/>
        </w:rPr>
        <w:t> </w:t>
      </w:r>
      <w:r>
        <w:rPr>
          <w:color w:val="A9B1B6"/>
        </w:rPr>
        <w:t>Professional)</w:t>
      </w:r>
    </w:p>
    <w:p>
      <w:pPr>
        <w:pStyle w:val="Title"/>
      </w:pPr>
      <w:r>
        <w:rPr/>
        <w:br w:type="column"/>
      </w:r>
      <w:r>
        <w:rPr>
          <w:color w:val="181818"/>
        </w:rPr>
        <w:t>Amanda</w:t>
      </w:r>
      <w:r>
        <w:rPr>
          <w:color w:val="181818"/>
          <w:spacing w:val="-17"/>
        </w:rPr>
        <w:t> </w:t>
      </w:r>
      <w:r>
        <w:rPr>
          <w:color w:val="181818"/>
        </w:rPr>
        <w:t>Rocha</w:t>
      </w:r>
    </w:p>
    <w:p>
      <w:pPr>
        <w:spacing w:line="268" w:lineRule="auto" w:before="88"/>
        <w:ind w:left="111" w:right="2299" w:firstLine="0"/>
        <w:jc w:val="left"/>
        <w:rPr>
          <w:sz w:val="24"/>
        </w:rPr>
      </w:pPr>
      <w:r>
        <w:rPr>
          <w:color w:val="181818"/>
          <w:sz w:val="24"/>
        </w:rPr>
        <w:t>Jovem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Aprendiz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de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Infraestrutura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(TI)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na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Pipefy</w:t>
      </w:r>
      <w:r>
        <w:rPr>
          <w:color w:val="181818"/>
          <w:spacing w:val="-63"/>
          <w:sz w:val="24"/>
        </w:rPr>
        <w:t> </w:t>
      </w:r>
      <w:r>
        <w:rPr>
          <w:color w:val="B0B0B0"/>
          <w:sz w:val="24"/>
        </w:rPr>
        <w:t>Curitiba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</w:pPr>
      <w:r>
        <w:rPr>
          <w:color w:val="181818"/>
        </w:rPr>
        <w:t>Resumo</w:t>
      </w:r>
    </w:p>
    <w:p>
      <w:pPr>
        <w:pStyle w:val="Heading3"/>
        <w:spacing w:line="312" w:lineRule="auto" w:before="218"/>
      </w:pPr>
      <w:r>
        <w:rPr>
          <w:color w:val="181818"/>
        </w:rPr>
        <w:t>Experiência na área de TI, com foco no suporte e manutenção de</w:t>
      </w:r>
      <w:r>
        <w:rPr>
          <w:color w:val="181818"/>
          <w:spacing w:val="1"/>
        </w:rPr>
        <w:t> </w:t>
      </w:r>
      <w:r>
        <w:rPr>
          <w:color w:val="181818"/>
        </w:rPr>
        <w:t>sistemas</w:t>
      </w:r>
      <w:r>
        <w:rPr>
          <w:color w:val="181818"/>
          <w:spacing w:val="-4"/>
        </w:rPr>
        <w:t> </w:t>
      </w:r>
      <w:r>
        <w:rPr>
          <w:color w:val="181818"/>
        </w:rPr>
        <w:t>críticos.</w:t>
      </w:r>
      <w:r>
        <w:rPr>
          <w:color w:val="181818"/>
          <w:spacing w:val="-3"/>
        </w:rPr>
        <w:t> </w:t>
      </w:r>
      <w:r>
        <w:rPr>
          <w:color w:val="181818"/>
        </w:rPr>
        <w:t>Habilidades</w:t>
      </w:r>
      <w:r>
        <w:rPr>
          <w:color w:val="181818"/>
          <w:spacing w:val="-3"/>
        </w:rPr>
        <w:t> </w:t>
      </w:r>
      <w:r>
        <w:rPr>
          <w:color w:val="181818"/>
        </w:rPr>
        <w:t>em</w:t>
      </w:r>
      <w:r>
        <w:rPr>
          <w:color w:val="181818"/>
          <w:spacing w:val="-4"/>
        </w:rPr>
        <w:t> </w:t>
      </w:r>
      <w:r>
        <w:rPr>
          <w:color w:val="181818"/>
        </w:rPr>
        <w:t>Microsoft</w:t>
      </w:r>
      <w:r>
        <w:rPr>
          <w:color w:val="181818"/>
          <w:spacing w:val="-3"/>
        </w:rPr>
        <w:t> </w:t>
      </w:r>
      <w:r>
        <w:rPr>
          <w:color w:val="181818"/>
        </w:rPr>
        <w:t>Office,</w:t>
      </w:r>
      <w:r>
        <w:rPr>
          <w:color w:val="181818"/>
          <w:spacing w:val="-3"/>
        </w:rPr>
        <w:t> </w:t>
      </w:r>
      <w:r>
        <w:rPr>
          <w:color w:val="181818"/>
        </w:rPr>
        <w:t>Microsoft</w:t>
      </w:r>
      <w:r>
        <w:rPr>
          <w:color w:val="181818"/>
          <w:spacing w:val="-3"/>
        </w:rPr>
        <w:t> </w:t>
      </w:r>
      <w:r>
        <w:rPr>
          <w:color w:val="181818"/>
        </w:rPr>
        <w:t>365</w:t>
      </w:r>
      <w:r>
        <w:rPr>
          <w:color w:val="181818"/>
          <w:spacing w:val="-4"/>
        </w:rPr>
        <w:t> </w:t>
      </w:r>
      <w:r>
        <w:rPr>
          <w:color w:val="181818"/>
        </w:rPr>
        <w:t>e</w:t>
      </w:r>
      <w:r>
        <w:rPr>
          <w:color w:val="181818"/>
          <w:spacing w:val="-63"/>
        </w:rPr>
        <w:t> </w:t>
      </w:r>
      <w:r>
        <w:rPr>
          <w:color w:val="181818"/>
        </w:rPr>
        <w:t>web</w:t>
      </w:r>
      <w:r>
        <w:rPr>
          <w:color w:val="181818"/>
          <w:spacing w:val="-6"/>
        </w:rPr>
        <w:t> </w:t>
      </w:r>
      <w:r>
        <w:rPr>
          <w:color w:val="181818"/>
        </w:rPr>
        <w:t>design</w:t>
      </w:r>
      <w:r>
        <w:rPr>
          <w:color w:val="181818"/>
          <w:spacing w:val="-5"/>
        </w:rPr>
        <w:t> </w:t>
      </w:r>
      <w:r>
        <w:rPr>
          <w:color w:val="181818"/>
        </w:rPr>
        <w:t>básico.</w:t>
      </w:r>
      <w:r>
        <w:rPr>
          <w:color w:val="181818"/>
          <w:spacing w:val="-6"/>
        </w:rPr>
        <w:t> </w:t>
      </w:r>
      <w:r>
        <w:rPr>
          <w:color w:val="181818"/>
        </w:rPr>
        <w:t>Apaixonada</w:t>
      </w:r>
      <w:r>
        <w:rPr>
          <w:color w:val="181818"/>
          <w:spacing w:val="-5"/>
        </w:rPr>
        <w:t> </w:t>
      </w:r>
      <w:r>
        <w:rPr>
          <w:color w:val="181818"/>
        </w:rPr>
        <w:t>por</w:t>
      </w:r>
      <w:r>
        <w:rPr>
          <w:color w:val="181818"/>
          <w:spacing w:val="-6"/>
        </w:rPr>
        <w:t> </w:t>
      </w:r>
      <w:r>
        <w:rPr>
          <w:color w:val="181818"/>
        </w:rPr>
        <w:t>tecnologia.</w:t>
      </w:r>
      <w:r>
        <w:rPr>
          <w:color w:val="181818"/>
          <w:spacing w:val="-5"/>
        </w:rPr>
        <w:t> </w:t>
      </w:r>
      <w:r>
        <w:rPr>
          <w:color w:val="181818"/>
        </w:rPr>
        <w:t>Sempre</w:t>
      </w:r>
      <w:r>
        <w:rPr>
          <w:color w:val="181818"/>
          <w:spacing w:val="-6"/>
        </w:rPr>
        <w:t> </w:t>
      </w:r>
      <w:r>
        <w:rPr>
          <w:color w:val="181818"/>
        </w:rPr>
        <w:t>disposta</w:t>
      </w:r>
    </w:p>
    <w:p>
      <w:pPr>
        <w:spacing w:line="312" w:lineRule="auto" w:before="4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a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aprender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mais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e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adquirir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novas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habilidades.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Disposta</w:t>
      </w:r>
      <w:r>
        <w:rPr>
          <w:color w:val="181818"/>
          <w:spacing w:val="-5"/>
          <w:sz w:val="24"/>
        </w:rPr>
        <w:t> </w:t>
      </w:r>
      <w:r>
        <w:rPr>
          <w:color w:val="181818"/>
          <w:sz w:val="24"/>
        </w:rPr>
        <w:t>a</w:t>
      </w:r>
      <w:r>
        <w:rPr>
          <w:color w:val="181818"/>
          <w:spacing w:val="-6"/>
          <w:sz w:val="24"/>
        </w:rPr>
        <w:t> </w:t>
      </w:r>
      <w:r>
        <w:rPr>
          <w:color w:val="181818"/>
          <w:sz w:val="24"/>
        </w:rPr>
        <w:t>enfrentar</w:t>
      </w:r>
      <w:r>
        <w:rPr>
          <w:color w:val="181818"/>
          <w:spacing w:val="-64"/>
          <w:sz w:val="24"/>
        </w:rPr>
        <w:t> </w:t>
      </w:r>
      <w:r>
        <w:rPr>
          <w:color w:val="181818"/>
          <w:sz w:val="24"/>
        </w:rPr>
        <w:t>todos</w:t>
      </w:r>
      <w:r>
        <w:rPr>
          <w:color w:val="181818"/>
          <w:spacing w:val="-4"/>
          <w:sz w:val="24"/>
        </w:rPr>
        <w:t> </w:t>
      </w:r>
      <w:r>
        <w:rPr>
          <w:color w:val="181818"/>
          <w:sz w:val="24"/>
        </w:rPr>
        <w:t>os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desafios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para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crescer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pessoal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e</w:t>
      </w:r>
      <w:r>
        <w:rPr>
          <w:color w:val="181818"/>
          <w:spacing w:val="-3"/>
          <w:sz w:val="24"/>
        </w:rPr>
        <w:t> </w:t>
      </w:r>
      <w:r>
        <w:rPr>
          <w:color w:val="181818"/>
          <w:sz w:val="24"/>
        </w:rPr>
        <w:t>profissionalmente.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223.559998pt;margin-top:9.596574pt;width:36.7pt;height:.1pt;mso-position-horizontal-relative:page;mso-position-vertical-relative:paragraph;z-index:-15728640;mso-wrap-distance-left:0;mso-wrap-distance-right:0" coordorigin="4471,192" coordsize="734,0" path="m4471,192l5205,192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  <w:spacing w:before="192"/>
      </w:pPr>
      <w:r>
        <w:rPr>
          <w:color w:val="181818"/>
        </w:rPr>
        <w:t>Experiência</w:t>
      </w:r>
    </w:p>
    <w:p>
      <w:pPr>
        <w:pStyle w:val="Heading3"/>
        <w:spacing w:before="319"/>
      </w:pPr>
      <w:r>
        <w:rPr>
          <w:color w:val="181818"/>
        </w:rPr>
        <w:t>Pipefy</w:t>
      </w:r>
    </w:p>
    <w:p>
      <w:pPr>
        <w:spacing w:line="285" w:lineRule="auto" w:before="55"/>
        <w:ind w:left="111" w:right="2750" w:firstLine="0"/>
        <w:jc w:val="left"/>
        <w:rPr>
          <w:sz w:val="21"/>
        </w:rPr>
      </w:pPr>
      <w:r>
        <w:rPr>
          <w:color w:val="181818"/>
          <w:sz w:val="23"/>
        </w:rPr>
        <w:t>Jovem Aprendiz de Infraestrutura (TI)</w:t>
      </w:r>
      <w:r>
        <w:rPr>
          <w:color w:val="181818"/>
          <w:spacing w:val="1"/>
          <w:sz w:val="23"/>
        </w:rPr>
        <w:t> </w:t>
      </w:r>
      <w:r>
        <w:rPr>
          <w:color w:val="181818"/>
          <w:sz w:val="21"/>
        </w:rPr>
        <w:t>fevereiro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2020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Present</w:t>
      </w:r>
      <w:r>
        <w:rPr>
          <w:color w:val="181818"/>
          <w:spacing w:val="2"/>
          <w:sz w:val="21"/>
        </w:rPr>
        <w:t> </w:t>
      </w:r>
      <w:r>
        <w:rPr>
          <w:color w:val="181818"/>
          <w:sz w:val="21"/>
        </w:rPr>
        <w:t>(1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ano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2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meses)</w:t>
      </w:r>
      <w:r>
        <w:rPr>
          <w:color w:val="181818"/>
          <w:spacing w:val="-55"/>
          <w:sz w:val="21"/>
        </w:rPr>
        <w:t> </w:t>
      </w:r>
      <w:r>
        <w:rPr>
          <w:color w:val="B0B0B0"/>
          <w:sz w:val="21"/>
        </w:rPr>
        <w:t>Curitiba,</w:t>
      </w:r>
      <w:r>
        <w:rPr>
          <w:color w:val="B0B0B0"/>
          <w:spacing w:val="-2"/>
          <w:sz w:val="21"/>
        </w:rPr>
        <w:t> </w:t>
      </w:r>
      <w:r>
        <w:rPr>
          <w:color w:val="B0B0B0"/>
          <w:sz w:val="21"/>
        </w:rPr>
        <w:t>Paraná</w:t>
      </w:r>
    </w:p>
    <w:p>
      <w:pPr>
        <w:pStyle w:val="BodyText"/>
        <w:rPr>
          <w:sz w:val="28"/>
        </w:rPr>
      </w:pPr>
    </w:p>
    <w:p>
      <w:pPr>
        <w:pStyle w:val="Heading3"/>
        <w:spacing w:before="198"/>
      </w:pPr>
      <w:r>
        <w:rPr>
          <w:color w:val="181818"/>
        </w:rPr>
        <w:t>Digital</w:t>
      </w:r>
      <w:r>
        <w:rPr>
          <w:color w:val="181818"/>
          <w:spacing w:val="-5"/>
        </w:rPr>
        <w:t> </w:t>
      </w:r>
      <w:r>
        <w:rPr>
          <w:color w:val="181818"/>
        </w:rPr>
        <w:t>Hub</w:t>
      </w:r>
      <w:r>
        <w:rPr>
          <w:color w:val="181818"/>
          <w:spacing w:val="-5"/>
        </w:rPr>
        <w:t> </w:t>
      </w:r>
      <w:r>
        <w:rPr>
          <w:color w:val="181818"/>
        </w:rPr>
        <w:t>-</w:t>
      </w:r>
      <w:r>
        <w:rPr>
          <w:color w:val="181818"/>
          <w:spacing w:val="-4"/>
        </w:rPr>
        <w:t> </w:t>
      </w:r>
      <w:r>
        <w:rPr>
          <w:color w:val="181818"/>
        </w:rPr>
        <w:t>Magento</w:t>
      </w:r>
      <w:r>
        <w:rPr>
          <w:color w:val="181818"/>
          <w:spacing w:val="-5"/>
        </w:rPr>
        <w:t> </w:t>
      </w:r>
      <w:r>
        <w:rPr>
          <w:color w:val="181818"/>
        </w:rPr>
        <w:t>Solution</w:t>
      </w:r>
      <w:r>
        <w:rPr>
          <w:color w:val="181818"/>
          <w:spacing w:val="-4"/>
        </w:rPr>
        <w:t> </w:t>
      </w:r>
      <w:r>
        <w:rPr>
          <w:color w:val="181818"/>
        </w:rPr>
        <w:t>Partner</w:t>
      </w:r>
    </w:p>
    <w:p>
      <w:pPr>
        <w:pStyle w:val="Heading4"/>
        <w:spacing w:before="55"/>
      </w:pPr>
      <w:r>
        <w:rPr>
          <w:color w:val="181818"/>
        </w:rPr>
        <w:t>Estagiário</w:t>
      </w:r>
      <w:r>
        <w:rPr>
          <w:color w:val="181818"/>
          <w:spacing w:val="-5"/>
        </w:rPr>
        <w:t> </w:t>
      </w:r>
      <w:r>
        <w:rPr>
          <w:color w:val="181818"/>
        </w:rPr>
        <w:t>de</w:t>
      </w:r>
      <w:r>
        <w:rPr>
          <w:color w:val="181818"/>
          <w:spacing w:val="-5"/>
        </w:rPr>
        <w:t> </w:t>
      </w:r>
      <w:r>
        <w:rPr>
          <w:color w:val="181818"/>
        </w:rPr>
        <w:t>Suporte</w:t>
      </w:r>
      <w:r>
        <w:rPr>
          <w:color w:val="181818"/>
          <w:spacing w:val="-4"/>
        </w:rPr>
        <w:t> </w:t>
      </w:r>
      <w:r>
        <w:rPr>
          <w:color w:val="181818"/>
        </w:rPr>
        <w:t>de</w:t>
      </w:r>
      <w:r>
        <w:rPr>
          <w:color w:val="181818"/>
          <w:spacing w:val="-5"/>
        </w:rPr>
        <w:t> </w:t>
      </w:r>
      <w:r>
        <w:rPr>
          <w:color w:val="181818"/>
        </w:rPr>
        <w:t>TI</w:t>
      </w:r>
    </w:p>
    <w:p>
      <w:pPr>
        <w:pStyle w:val="BodyText"/>
        <w:spacing w:line="292" w:lineRule="auto" w:before="44"/>
        <w:ind w:left="111" w:right="2750"/>
      </w:pPr>
      <w:r>
        <w:rPr>
          <w:color w:val="181818"/>
        </w:rPr>
        <w:t>janeiro</w:t>
      </w:r>
      <w:r>
        <w:rPr>
          <w:color w:val="181818"/>
          <w:spacing w:val="-4"/>
        </w:rPr>
        <w:t> </w:t>
      </w:r>
      <w:r>
        <w:rPr>
          <w:color w:val="181818"/>
        </w:rPr>
        <w:t>de</w:t>
      </w:r>
      <w:r>
        <w:rPr>
          <w:color w:val="181818"/>
          <w:spacing w:val="-4"/>
        </w:rPr>
        <w:t> </w:t>
      </w:r>
      <w:r>
        <w:rPr>
          <w:color w:val="181818"/>
        </w:rPr>
        <w:t>2019</w:t>
      </w:r>
      <w:r>
        <w:rPr>
          <w:color w:val="181818"/>
          <w:spacing w:val="-4"/>
        </w:rPr>
        <w:t> </w:t>
      </w:r>
      <w:r>
        <w:rPr>
          <w:color w:val="181818"/>
        </w:rPr>
        <w:t>-</w:t>
      </w:r>
      <w:r>
        <w:rPr>
          <w:color w:val="181818"/>
          <w:spacing w:val="-4"/>
        </w:rPr>
        <w:t> </w:t>
      </w:r>
      <w:r>
        <w:rPr>
          <w:color w:val="181818"/>
        </w:rPr>
        <w:t>dezembro</w:t>
      </w:r>
      <w:r>
        <w:rPr>
          <w:color w:val="181818"/>
          <w:spacing w:val="-4"/>
        </w:rPr>
        <w:t> </w:t>
      </w:r>
      <w:r>
        <w:rPr>
          <w:color w:val="181818"/>
        </w:rPr>
        <w:t>de</w:t>
      </w:r>
      <w:r>
        <w:rPr>
          <w:color w:val="181818"/>
          <w:spacing w:val="-4"/>
        </w:rPr>
        <w:t> </w:t>
      </w:r>
      <w:r>
        <w:rPr>
          <w:color w:val="181818"/>
        </w:rPr>
        <w:t>2019</w:t>
      </w:r>
      <w:r>
        <w:rPr>
          <w:color w:val="181818"/>
          <w:spacing w:val="-3"/>
        </w:rPr>
        <w:t> </w:t>
      </w:r>
      <w:r>
        <w:rPr>
          <w:color w:val="181818"/>
        </w:rPr>
        <w:t>(1</w:t>
      </w:r>
      <w:r>
        <w:rPr>
          <w:color w:val="181818"/>
          <w:spacing w:val="-4"/>
        </w:rPr>
        <w:t> </w:t>
      </w:r>
      <w:r>
        <w:rPr>
          <w:color w:val="181818"/>
        </w:rPr>
        <w:t>ano)</w:t>
      </w:r>
      <w:r>
        <w:rPr>
          <w:color w:val="181818"/>
          <w:spacing w:val="-55"/>
        </w:rPr>
        <w:t> </w:t>
      </w:r>
      <w:r>
        <w:rPr>
          <w:color w:val="B0B0B0"/>
        </w:rPr>
        <w:t>Curitiba</w:t>
      </w:r>
      <w:r>
        <w:rPr>
          <w:color w:val="B0B0B0"/>
          <w:spacing w:val="-2"/>
        </w:rPr>
        <w:t> </w:t>
      </w:r>
      <w:r>
        <w:rPr>
          <w:color w:val="B0B0B0"/>
        </w:rPr>
        <w:t>e</w:t>
      </w:r>
      <w:r>
        <w:rPr>
          <w:color w:val="B0B0B0"/>
          <w:spacing w:val="-2"/>
        </w:rPr>
        <w:t> </w:t>
      </w:r>
      <w:r>
        <w:rPr>
          <w:color w:val="B0B0B0"/>
        </w:rPr>
        <w:t>Região,</w:t>
      </w:r>
      <w:r>
        <w:rPr>
          <w:color w:val="B0B0B0"/>
          <w:spacing w:val="-1"/>
        </w:rPr>
        <w:t> </w:t>
      </w:r>
      <w:r>
        <w:rPr>
          <w:color w:val="B0B0B0"/>
        </w:rPr>
        <w:t>Brasil</w:t>
      </w:r>
    </w:p>
    <w:p>
      <w:pPr>
        <w:pStyle w:val="BodyText"/>
        <w:spacing w:before="132"/>
        <w:ind w:left="111"/>
      </w:pPr>
      <w:r>
        <w:rPr>
          <w:color w:val="181818"/>
        </w:rPr>
        <w:t>Estágio</w:t>
      </w:r>
      <w:r>
        <w:rPr>
          <w:color w:val="181818"/>
          <w:spacing w:val="-5"/>
        </w:rPr>
        <w:t> </w:t>
      </w:r>
      <w:r>
        <w:rPr>
          <w:color w:val="181818"/>
        </w:rPr>
        <w:t>no</w:t>
      </w:r>
      <w:r>
        <w:rPr>
          <w:color w:val="181818"/>
          <w:spacing w:val="-4"/>
        </w:rPr>
        <w:t> </w:t>
      </w:r>
      <w:r>
        <w:rPr>
          <w:color w:val="181818"/>
        </w:rPr>
        <w:t>suporte</w:t>
      </w:r>
      <w:r>
        <w:rPr>
          <w:color w:val="181818"/>
          <w:spacing w:val="-4"/>
        </w:rPr>
        <w:t> </w:t>
      </w:r>
      <w:r>
        <w:rPr>
          <w:color w:val="181818"/>
        </w:rPr>
        <w:t>técnico</w:t>
      </w:r>
      <w:r>
        <w:rPr>
          <w:color w:val="181818"/>
          <w:spacing w:val="-4"/>
        </w:rPr>
        <w:t> </w:t>
      </w:r>
      <w:r>
        <w:rPr>
          <w:color w:val="181818"/>
        </w:rPr>
        <w:t>da</w:t>
      </w:r>
      <w:r>
        <w:rPr>
          <w:color w:val="181818"/>
          <w:spacing w:val="-4"/>
        </w:rPr>
        <w:t> </w:t>
      </w:r>
      <w:r>
        <w:rPr>
          <w:color w:val="181818"/>
        </w:rPr>
        <w:t>plataforma</w:t>
      </w:r>
      <w:r>
        <w:rPr>
          <w:color w:val="181818"/>
          <w:spacing w:val="-5"/>
        </w:rPr>
        <w:t> </w:t>
      </w:r>
      <w:r>
        <w:rPr>
          <w:color w:val="181818"/>
        </w:rPr>
        <w:t>Magento.</w:t>
      </w:r>
    </w:p>
    <w:p>
      <w:pPr>
        <w:pStyle w:val="BodyText"/>
        <w:rPr>
          <w:sz w:val="28"/>
        </w:rPr>
      </w:pPr>
    </w:p>
    <w:p>
      <w:pPr>
        <w:pStyle w:val="Heading3"/>
        <w:spacing w:before="177"/>
      </w:pPr>
      <w:r>
        <w:rPr>
          <w:color w:val="181818"/>
        </w:rPr>
        <w:t>Solvay</w:t>
      </w:r>
    </w:p>
    <w:p>
      <w:pPr>
        <w:pStyle w:val="Heading4"/>
      </w:pPr>
      <w:r>
        <w:rPr>
          <w:color w:val="181818"/>
        </w:rPr>
        <w:t>Estagiário</w:t>
      </w:r>
      <w:r>
        <w:rPr>
          <w:color w:val="181818"/>
          <w:spacing w:val="-6"/>
        </w:rPr>
        <w:t> </w:t>
      </w:r>
      <w:r>
        <w:rPr>
          <w:color w:val="181818"/>
        </w:rPr>
        <w:t>de</w:t>
      </w:r>
      <w:r>
        <w:rPr>
          <w:color w:val="181818"/>
          <w:spacing w:val="-5"/>
        </w:rPr>
        <w:t> </w:t>
      </w:r>
      <w:r>
        <w:rPr>
          <w:color w:val="181818"/>
        </w:rPr>
        <w:t>Contas</w:t>
      </w:r>
      <w:r>
        <w:rPr>
          <w:color w:val="181818"/>
          <w:spacing w:val="-5"/>
        </w:rPr>
        <w:t> </w:t>
      </w:r>
      <w:r>
        <w:rPr>
          <w:color w:val="181818"/>
        </w:rPr>
        <w:t>a</w:t>
      </w:r>
      <w:r>
        <w:rPr>
          <w:color w:val="181818"/>
          <w:spacing w:val="-5"/>
        </w:rPr>
        <w:t> </w:t>
      </w:r>
      <w:r>
        <w:rPr>
          <w:color w:val="181818"/>
        </w:rPr>
        <w:t>Receber</w:t>
      </w:r>
    </w:p>
    <w:p>
      <w:pPr>
        <w:pStyle w:val="BodyText"/>
        <w:spacing w:line="292" w:lineRule="auto" w:before="45"/>
        <w:ind w:left="111" w:right="2750"/>
      </w:pPr>
      <w:r>
        <w:rPr>
          <w:color w:val="181818"/>
        </w:rPr>
        <w:t>outubro</w:t>
      </w:r>
      <w:r>
        <w:rPr>
          <w:color w:val="181818"/>
          <w:spacing w:val="-4"/>
        </w:rPr>
        <w:t> </w:t>
      </w:r>
      <w:r>
        <w:rPr>
          <w:color w:val="181818"/>
        </w:rPr>
        <w:t>de</w:t>
      </w:r>
      <w:r>
        <w:rPr>
          <w:color w:val="181818"/>
          <w:spacing w:val="-3"/>
        </w:rPr>
        <w:t> </w:t>
      </w:r>
      <w:r>
        <w:rPr>
          <w:color w:val="181818"/>
        </w:rPr>
        <w:t>2017</w:t>
      </w:r>
      <w:r>
        <w:rPr>
          <w:color w:val="181818"/>
          <w:spacing w:val="-3"/>
        </w:rPr>
        <w:t> </w:t>
      </w:r>
      <w:r>
        <w:rPr>
          <w:color w:val="181818"/>
        </w:rPr>
        <w:t>-</w:t>
      </w:r>
      <w:r>
        <w:rPr>
          <w:color w:val="181818"/>
          <w:spacing w:val="-3"/>
        </w:rPr>
        <w:t> </w:t>
      </w:r>
      <w:r>
        <w:rPr>
          <w:color w:val="181818"/>
        </w:rPr>
        <w:t>julho</w:t>
      </w:r>
      <w:r>
        <w:rPr>
          <w:color w:val="181818"/>
          <w:spacing w:val="-3"/>
        </w:rPr>
        <w:t> </w:t>
      </w:r>
      <w:r>
        <w:rPr>
          <w:color w:val="181818"/>
        </w:rPr>
        <w:t>de</w:t>
      </w:r>
      <w:r>
        <w:rPr>
          <w:color w:val="181818"/>
          <w:spacing w:val="-3"/>
        </w:rPr>
        <w:t> </w:t>
      </w:r>
      <w:r>
        <w:rPr>
          <w:color w:val="181818"/>
        </w:rPr>
        <w:t>2018</w:t>
      </w:r>
      <w:r>
        <w:rPr>
          <w:color w:val="181818"/>
          <w:spacing w:val="-2"/>
        </w:rPr>
        <w:t> </w:t>
      </w:r>
      <w:r>
        <w:rPr>
          <w:color w:val="181818"/>
        </w:rPr>
        <w:t>(10</w:t>
      </w:r>
      <w:r>
        <w:rPr>
          <w:color w:val="181818"/>
          <w:spacing w:val="-4"/>
        </w:rPr>
        <w:t> </w:t>
      </w:r>
      <w:r>
        <w:rPr>
          <w:color w:val="181818"/>
        </w:rPr>
        <w:t>meses)</w:t>
      </w:r>
      <w:r>
        <w:rPr>
          <w:color w:val="181818"/>
          <w:spacing w:val="-55"/>
        </w:rPr>
        <w:t> </w:t>
      </w:r>
      <w:r>
        <w:rPr>
          <w:color w:val="B0B0B0"/>
        </w:rPr>
        <w:t>Curitiba</w:t>
      </w:r>
      <w:r>
        <w:rPr>
          <w:color w:val="B0B0B0"/>
          <w:spacing w:val="-2"/>
        </w:rPr>
        <w:t> </w:t>
      </w:r>
      <w:r>
        <w:rPr>
          <w:color w:val="B0B0B0"/>
        </w:rPr>
        <w:t>e</w:t>
      </w:r>
      <w:r>
        <w:rPr>
          <w:color w:val="B0B0B0"/>
          <w:spacing w:val="-2"/>
        </w:rPr>
        <w:t> </w:t>
      </w:r>
      <w:r>
        <w:rPr>
          <w:color w:val="B0B0B0"/>
        </w:rPr>
        <w:t>Região,</w:t>
      </w:r>
      <w:r>
        <w:rPr>
          <w:color w:val="B0B0B0"/>
          <w:spacing w:val="-1"/>
        </w:rPr>
        <w:t> </w:t>
      </w:r>
      <w:r>
        <w:rPr>
          <w:color w:val="B0B0B0"/>
        </w:rPr>
        <w:t>Brasil</w:t>
      </w:r>
    </w:p>
    <w:p>
      <w:pPr>
        <w:pStyle w:val="BodyText"/>
        <w:spacing w:line="357" w:lineRule="auto" w:before="132"/>
        <w:ind w:left="111" w:right="186"/>
      </w:pPr>
      <w:r>
        <w:rPr>
          <w:color w:val="181818"/>
        </w:rPr>
        <w:t>Estágio</w:t>
      </w:r>
      <w:r>
        <w:rPr>
          <w:color w:val="181818"/>
          <w:spacing w:val="-5"/>
        </w:rPr>
        <w:t> </w:t>
      </w:r>
      <w:r>
        <w:rPr>
          <w:color w:val="181818"/>
        </w:rPr>
        <w:t>no</w:t>
      </w:r>
      <w:r>
        <w:rPr>
          <w:color w:val="181818"/>
          <w:spacing w:val="-4"/>
        </w:rPr>
        <w:t> </w:t>
      </w:r>
      <w:r>
        <w:rPr>
          <w:color w:val="181818"/>
        </w:rPr>
        <w:t>Contas</w:t>
      </w:r>
      <w:r>
        <w:rPr>
          <w:color w:val="181818"/>
          <w:spacing w:val="-5"/>
        </w:rPr>
        <w:t> </w:t>
      </w:r>
      <w:r>
        <w:rPr>
          <w:color w:val="181818"/>
        </w:rPr>
        <w:t>a</w:t>
      </w:r>
      <w:r>
        <w:rPr>
          <w:color w:val="181818"/>
          <w:spacing w:val="-4"/>
        </w:rPr>
        <w:t> </w:t>
      </w:r>
      <w:r>
        <w:rPr>
          <w:color w:val="181818"/>
        </w:rPr>
        <w:t>Receber</w:t>
      </w:r>
      <w:r>
        <w:rPr>
          <w:color w:val="181818"/>
          <w:spacing w:val="-4"/>
        </w:rPr>
        <w:t> </w:t>
      </w:r>
      <w:r>
        <w:rPr>
          <w:color w:val="181818"/>
        </w:rPr>
        <w:t>para</w:t>
      </w:r>
      <w:r>
        <w:rPr>
          <w:color w:val="181818"/>
          <w:spacing w:val="-5"/>
        </w:rPr>
        <w:t> </w:t>
      </w:r>
      <w:r>
        <w:rPr>
          <w:color w:val="181818"/>
        </w:rPr>
        <w:t>clientes</w:t>
      </w:r>
      <w:r>
        <w:rPr>
          <w:color w:val="181818"/>
          <w:spacing w:val="-4"/>
        </w:rPr>
        <w:t> </w:t>
      </w:r>
      <w:r>
        <w:rPr>
          <w:color w:val="181818"/>
        </w:rPr>
        <w:t>da</w:t>
      </w:r>
      <w:r>
        <w:rPr>
          <w:color w:val="181818"/>
          <w:spacing w:val="-4"/>
        </w:rPr>
        <w:t> </w:t>
      </w:r>
      <w:r>
        <w:rPr>
          <w:color w:val="181818"/>
        </w:rPr>
        <w:t>América</w:t>
      </w:r>
      <w:r>
        <w:rPr>
          <w:color w:val="181818"/>
          <w:spacing w:val="-5"/>
        </w:rPr>
        <w:t> </w:t>
      </w:r>
      <w:r>
        <w:rPr>
          <w:color w:val="181818"/>
        </w:rPr>
        <w:t>do</w:t>
      </w:r>
      <w:r>
        <w:rPr>
          <w:color w:val="181818"/>
          <w:spacing w:val="-4"/>
        </w:rPr>
        <w:t> </w:t>
      </w:r>
      <w:r>
        <w:rPr>
          <w:color w:val="181818"/>
        </w:rPr>
        <w:t>Norte.</w:t>
      </w:r>
      <w:r>
        <w:rPr>
          <w:color w:val="181818"/>
          <w:spacing w:val="-4"/>
        </w:rPr>
        <w:t> </w:t>
      </w:r>
      <w:r>
        <w:rPr>
          <w:color w:val="181818"/>
        </w:rPr>
        <w:t>Contato</w:t>
      </w:r>
      <w:r>
        <w:rPr>
          <w:color w:val="181818"/>
          <w:spacing w:val="-5"/>
        </w:rPr>
        <w:t> </w:t>
      </w:r>
      <w:r>
        <w:rPr>
          <w:color w:val="181818"/>
        </w:rPr>
        <w:t>por</w:t>
      </w:r>
      <w:r>
        <w:rPr>
          <w:color w:val="181818"/>
          <w:spacing w:val="-55"/>
        </w:rPr>
        <w:t> </w:t>
      </w:r>
      <w:r>
        <w:rPr>
          <w:color w:val="181818"/>
        </w:rPr>
        <w:t>e-mail e telefone, utilização do SAP e Excel, apresentação de relatórios e</w:t>
      </w:r>
      <w:r>
        <w:rPr>
          <w:color w:val="181818"/>
          <w:spacing w:val="1"/>
        </w:rPr>
        <w:t> </w:t>
      </w:r>
      <w:r>
        <w:rPr>
          <w:color w:val="181818"/>
        </w:rPr>
        <w:t>resultados.</w:t>
      </w:r>
    </w:p>
    <w:p>
      <w:pPr>
        <w:pStyle w:val="BodyText"/>
        <w:rPr>
          <w:sz w:val="33"/>
        </w:rPr>
      </w:pPr>
    </w:p>
    <w:p>
      <w:pPr>
        <w:pStyle w:val="Heading3"/>
        <w:spacing w:before="1"/>
      </w:pPr>
      <w:r>
        <w:rPr>
          <w:color w:val="181818"/>
        </w:rPr>
        <w:t>Sykes</w:t>
      </w:r>
      <w:r>
        <w:rPr>
          <w:color w:val="181818"/>
          <w:spacing w:val="-10"/>
        </w:rPr>
        <w:t> </w:t>
      </w:r>
      <w:r>
        <w:rPr>
          <w:color w:val="181818"/>
        </w:rPr>
        <w:t>Enterprises,</w:t>
      </w:r>
      <w:r>
        <w:rPr>
          <w:color w:val="181818"/>
          <w:spacing w:val="-9"/>
        </w:rPr>
        <w:t> </w:t>
      </w:r>
      <w:r>
        <w:rPr>
          <w:color w:val="181818"/>
        </w:rPr>
        <w:t>Incorporated</w:t>
      </w:r>
    </w:p>
    <w:p>
      <w:pPr>
        <w:pStyle w:val="Heading4"/>
      </w:pPr>
      <w:r>
        <w:rPr>
          <w:color w:val="181818"/>
        </w:rPr>
        <w:t>Suporte</w:t>
      </w:r>
      <w:r>
        <w:rPr>
          <w:color w:val="181818"/>
          <w:spacing w:val="-8"/>
        </w:rPr>
        <w:t> </w:t>
      </w:r>
      <w:r>
        <w:rPr>
          <w:color w:val="181818"/>
        </w:rPr>
        <w:t>Técnico</w:t>
      </w:r>
      <w:r>
        <w:rPr>
          <w:color w:val="181818"/>
          <w:spacing w:val="-7"/>
        </w:rPr>
        <w:t> </w:t>
      </w:r>
      <w:r>
        <w:rPr>
          <w:color w:val="181818"/>
        </w:rPr>
        <w:t>Bilingue</w:t>
      </w:r>
    </w:p>
    <w:p>
      <w:pPr>
        <w:pStyle w:val="BodyText"/>
        <w:spacing w:line="292" w:lineRule="auto" w:before="45"/>
        <w:ind w:left="111" w:right="2299"/>
      </w:pPr>
      <w:r>
        <w:rPr>
          <w:color w:val="181818"/>
        </w:rPr>
        <w:t>dezembro</w:t>
      </w:r>
      <w:r>
        <w:rPr>
          <w:color w:val="181818"/>
          <w:spacing w:val="-3"/>
        </w:rPr>
        <w:t> </w:t>
      </w:r>
      <w:r>
        <w:rPr>
          <w:color w:val="181818"/>
        </w:rPr>
        <w:t>de</w:t>
      </w:r>
      <w:r>
        <w:rPr>
          <w:color w:val="181818"/>
          <w:spacing w:val="-3"/>
        </w:rPr>
        <w:t> </w:t>
      </w:r>
      <w:r>
        <w:rPr>
          <w:color w:val="181818"/>
        </w:rPr>
        <w:t>2016</w:t>
      </w:r>
      <w:r>
        <w:rPr>
          <w:color w:val="181818"/>
          <w:spacing w:val="-3"/>
        </w:rPr>
        <w:t> </w:t>
      </w:r>
      <w:r>
        <w:rPr>
          <w:color w:val="181818"/>
        </w:rPr>
        <w:t>-</w:t>
      </w:r>
      <w:r>
        <w:rPr>
          <w:color w:val="181818"/>
          <w:spacing w:val="-3"/>
        </w:rPr>
        <w:t> </w:t>
      </w:r>
      <w:r>
        <w:rPr>
          <w:color w:val="181818"/>
        </w:rPr>
        <w:t>março</w:t>
      </w:r>
      <w:r>
        <w:rPr>
          <w:color w:val="181818"/>
          <w:spacing w:val="-2"/>
        </w:rPr>
        <w:t> </w:t>
      </w:r>
      <w:r>
        <w:rPr>
          <w:color w:val="181818"/>
        </w:rPr>
        <w:t>de</w:t>
      </w:r>
      <w:r>
        <w:rPr>
          <w:color w:val="181818"/>
          <w:spacing w:val="-3"/>
        </w:rPr>
        <w:t> </w:t>
      </w:r>
      <w:r>
        <w:rPr>
          <w:color w:val="181818"/>
        </w:rPr>
        <w:t>2017</w:t>
      </w:r>
      <w:r>
        <w:rPr>
          <w:color w:val="181818"/>
          <w:spacing w:val="-2"/>
        </w:rPr>
        <w:t> </w:t>
      </w:r>
      <w:r>
        <w:rPr>
          <w:color w:val="181818"/>
        </w:rPr>
        <w:t>(4</w:t>
      </w:r>
      <w:r>
        <w:rPr>
          <w:color w:val="181818"/>
          <w:spacing w:val="-3"/>
        </w:rPr>
        <w:t> </w:t>
      </w:r>
      <w:r>
        <w:rPr>
          <w:color w:val="181818"/>
        </w:rPr>
        <w:t>meses)</w:t>
      </w:r>
      <w:r>
        <w:rPr>
          <w:color w:val="181818"/>
          <w:spacing w:val="-55"/>
        </w:rPr>
        <w:t> </w:t>
      </w:r>
      <w:r>
        <w:rPr>
          <w:color w:val="B0B0B0"/>
        </w:rPr>
        <w:t>Curitiba,</w:t>
      </w:r>
      <w:r>
        <w:rPr>
          <w:color w:val="B0B0B0"/>
          <w:spacing w:val="-2"/>
        </w:rPr>
        <w:t> </w:t>
      </w:r>
      <w:r>
        <w:rPr>
          <w:color w:val="B0B0B0"/>
        </w:rPr>
        <w:t>Paraná,</w:t>
      </w:r>
      <w:r>
        <w:rPr>
          <w:color w:val="B0B0B0"/>
          <w:spacing w:val="-1"/>
        </w:rPr>
        <w:t> </w:t>
      </w:r>
      <w:r>
        <w:rPr>
          <w:color w:val="B0B0B0"/>
        </w:rPr>
        <w:t>Brazil</w:t>
      </w:r>
    </w:p>
    <w:p>
      <w:pPr>
        <w:pStyle w:val="BodyText"/>
        <w:spacing w:line="357" w:lineRule="auto" w:before="132"/>
        <w:ind w:left="111"/>
      </w:pPr>
      <w:r>
        <w:rPr>
          <w:color w:val="181818"/>
        </w:rPr>
        <w:t>Suporte</w:t>
      </w:r>
      <w:r>
        <w:rPr>
          <w:color w:val="181818"/>
          <w:spacing w:val="-6"/>
        </w:rPr>
        <w:t> </w:t>
      </w:r>
      <w:r>
        <w:rPr>
          <w:color w:val="181818"/>
        </w:rPr>
        <w:t>para</w:t>
      </w:r>
      <w:r>
        <w:rPr>
          <w:color w:val="181818"/>
          <w:spacing w:val="-6"/>
        </w:rPr>
        <w:t> </w:t>
      </w:r>
      <w:r>
        <w:rPr>
          <w:color w:val="181818"/>
        </w:rPr>
        <w:t>clientes</w:t>
      </w:r>
      <w:r>
        <w:rPr>
          <w:color w:val="181818"/>
          <w:spacing w:val="-5"/>
        </w:rPr>
        <w:t> </w:t>
      </w:r>
      <w:r>
        <w:rPr>
          <w:color w:val="181818"/>
        </w:rPr>
        <w:t>empresariais</w:t>
      </w:r>
      <w:r>
        <w:rPr>
          <w:color w:val="181818"/>
          <w:spacing w:val="-6"/>
        </w:rPr>
        <w:t> </w:t>
      </w:r>
      <w:r>
        <w:rPr>
          <w:color w:val="181818"/>
        </w:rPr>
        <w:t>do</w:t>
      </w:r>
      <w:r>
        <w:rPr>
          <w:color w:val="181818"/>
          <w:spacing w:val="-6"/>
        </w:rPr>
        <w:t> </w:t>
      </w:r>
      <w:r>
        <w:rPr>
          <w:color w:val="181818"/>
        </w:rPr>
        <w:t>banco</w:t>
      </w:r>
      <w:r>
        <w:rPr>
          <w:color w:val="181818"/>
          <w:spacing w:val="-5"/>
        </w:rPr>
        <w:t> </w:t>
      </w:r>
      <w:r>
        <w:rPr>
          <w:color w:val="181818"/>
        </w:rPr>
        <w:t>CitiBank.</w:t>
      </w:r>
      <w:r>
        <w:rPr>
          <w:color w:val="181818"/>
          <w:spacing w:val="-6"/>
        </w:rPr>
        <w:t> </w:t>
      </w:r>
      <w:r>
        <w:rPr>
          <w:color w:val="181818"/>
        </w:rPr>
        <w:t>Auxílio</w:t>
      </w:r>
      <w:r>
        <w:rPr>
          <w:color w:val="181818"/>
          <w:spacing w:val="-6"/>
        </w:rPr>
        <w:t> </w:t>
      </w:r>
      <w:r>
        <w:rPr>
          <w:color w:val="181818"/>
        </w:rPr>
        <w:t>na</w:t>
      </w:r>
      <w:r>
        <w:rPr>
          <w:color w:val="181818"/>
          <w:spacing w:val="-5"/>
        </w:rPr>
        <w:t> </w:t>
      </w:r>
      <w:r>
        <w:rPr>
          <w:color w:val="181818"/>
        </w:rPr>
        <w:t>utilização</w:t>
      </w:r>
      <w:r>
        <w:rPr>
          <w:color w:val="181818"/>
          <w:spacing w:val="-6"/>
        </w:rPr>
        <w:t> </w:t>
      </w:r>
      <w:r>
        <w:rPr>
          <w:color w:val="181818"/>
        </w:rPr>
        <w:t>da</w:t>
      </w:r>
      <w:r>
        <w:rPr>
          <w:color w:val="181818"/>
          <w:spacing w:val="-55"/>
        </w:rPr>
        <w:t> </w:t>
      </w:r>
      <w:r>
        <w:rPr>
          <w:color w:val="181818"/>
        </w:rPr>
        <w:t>plataforma</w:t>
      </w:r>
      <w:r>
        <w:rPr>
          <w:color w:val="181818"/>
          <w:spacing w:val="-2"/>
        </w:rPr>
        <w:t> </w:t>
      </w:r>
      <w:r>
        <w:rPr>
          <w:color w:val="181818"/>
        </w:rPr>
        <w:t>do</w:t>
      </w:r>
      <w:r>
        <w:rPr>
          <w:color w:val="181818"/>
          <w:spacing w:val="-1"/>
        </w:rPr>
        <w:t> </w:t>
      </w:r>
      <w:r>
        <w:rPr>
          <w:color w:val="181818"/>
        </w:rPr>
        <w:t>Internet</w:t>
      </w:r>
      <w:r>
        <w:rPr>
          <w:color w:val="181818"/>
          <w:spacing w:val="-1"/>
        </w:rPr>
        <w:t> </w:t>
      </w:r>
      <w:r>
        <w:rPr>
          <w:color w:val="181818"/>
        </w:rPr>
        <w:t>Banking.</w:t>
      </w:r>
    </w:p>
    <w:p>
      <w:pPr>
        <w:spacing w:after="0" w:line="357" w:lineRule="auto"/>
        <w:sectPr>
          <w:type w:val="continuous"/>
          <w:pgSz w:w="12240" w:h="15840"/>
          <w:pgMar w:top="0" w:bottom="460" w:left="320" w:right="400"/>
          <w:cols w:num="2" w:equalWidth="0">
            <w:col w:w="3428" w:space="611"/>
            <w:col w:w="748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60007pt;height:792pt;mso-position-horizontal-relative:page;mso-position-vertical-relative:page;z-index:-15779840" filled="true" fillcolor="#293e49" stroked="false">
            <v:fill type="solid"/>
            <w10:wrap type="none"/>
          </v:rect>
        </w:pict>
      </w:r>
      <w:r>
        <w:rPr/>
        <w:pict>
          <v:rect style="position:absolute;margin-left:0pt;margin-top:43.200001pt;width:201.960007pt;height:202.300003pt;mso-position-horizontal-relative:page;mso-position-vertical-relative:page;z-index:-15779328" filled="true" fillcolor="#293e49" stroked="false">
            <v:fill type="solid"/>
            <w10:wrap type="none"/>
          </v:rect>
        </w:pict>
      </w:r>
      <w:r>
        <w:rPr/>
        <w:pict>
          <v:rect style="position:absolute;margin-left:0pt;margin-top:770.400024pt;width:201.960007pt;height:14.4pt;mso-position-horizontal-relative:page;mso-position-vertical-relative:page;z-index:15731200" filled="true" fillcolor="#293e4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p>
      <w:pPr>
        <w:pStyle w:val="BodyText"/>
        <w:spacing w:line="20" w:lineRule="exact"/>
        <w:ind w:left="4141"/>
        <w:rPr>
          <w:sz w:val="2"/>
        </w:rPr>
      </w:pPr>
      <w:r>
        <w:rPr>
          <w:sz w:val="2"/>
        </w:rPr>
        <w:pict>
          <v:group style="width:36.7pt;height:1pt;mso-position-horizontal-relative:char;mso-position-vertical-relative:line" coordorigin="0,0" coordsize="734,20">
            <v:line style="position:absolute" from="0,10" to="734,10" stroked="true" strokeweight="1pt" strokecolor="#80808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  <w:spacing w:before="146"/>
        <w:ind w:left="4151"/>
      </w:pPr>
      <w:r>
        <w:rPr>
          <w:color w:val="181818"/>
        </w:rPr>
        <w:t>Formação</w:t>
      </w:r>
      <w:r>
        <w:rPr>
          <w:color w:val="181818"/>
          <w:spacing w:val="13"/>
        </w:rPr>
        <w:t> </w:t>
      </w:r>
      <w:r>
        <w:rPr>
          <w:color w:val="181818"/>
        </w:rPr>
        <w:t>acadêmica</w:t>
      </w:r>
    </w:p>
    <w:p>
      <w:pPr>
        <w:pStyle w:val="Heading3"/>
        <w:spacing w:before="219"/>
        <w:ind w:left="4151"/>
      </w:pPr>
      <w:r>
        <w:rPr>
          <w:color w:val="181818"/>
        </w:rPr>
        <w:t>FIAP</w:t>
      </w:r>
    </w:p>
    <w:p>
      <w:pPr>
        <w:pStyle w:val="BodyText"/>
        <w:spacing w:before="105"/>
        <w:ind w:left="4151"/>
      </w:pPr>
      <w:r>
        <w:rPr>
          <w:color w:val="181818"/>
        </w:rPr>
        <w:t>Tencologo</w:t>
      </w:r>
      <w:r>
        <w:rPr>
          <w:color w:val="181818"/>
          <w:spacing w:val="-6"/>
        </w:rPr>
        <w:t> </w:t>
      </w:r>
      <w:r>
        <w:rPr>
          <w:color w:val="181818"/>
        </w:rPr>
        <w:t>,</w:t>
      </w:r>
      <w:r>
        <w:rPr>
          <w:color w:val="181818"/>
          <w:spacing w:val="-5"/>
        </w:rPr>
        <w:t> </w:t>
      </w:r>
      <w:r>
        <w:rPr>
          <w:color w:val="181818"/>
        </w:rPr>
        <w:t>Sistemas</w:t>
      </w:r>
      <w:r>
        <w:rPr>
          <w:color w:val="181818"/>
          <w:spacing w:val="-6"/>
        </w:rPr>
        <w:t> </w:t>
      </w:r>
      <w:r>
        <w:rPr>
          <w:color w:val="181818"/>
        </w:rPr>
        <w:t>para</w:t>
      </w:r>
      <w:r>
        <w:rPr>
          <w:color w:val="181818"/>
          <w:spacing w:val="-5"/>
        </w:rPr>
        <w:t> </w:t>
      </w:r>
      <w:r>
        <w:rPr>
          <w:color w:val="181818"/>
        </w:rPr>
        <w:t>Internet</w:t>
      </w:r>
      <w:r>
        <w:rPr>
          <w:color w:val="181818"/>
          <w:spacing w:val="1"/>
        </w:rPr>
        <w:t> </w:t>
      </w:r>
      <w:r>
        <w:rPr>
          <w:color w:val="181818"/>
        </w:rPr>
        <w:t>·</w:t>
      </w:r>
      <w:r>
        <w:rPr>
          <w:color w:val="181818"/>
          <w:spacing w:val="-6"/>
        </w:rPr>
        <w:t> </w:t>
      </w:r>
      <w:r>
        <w:rPr>
          <w:color w:val="181818"/>
        </w:rPr>
        <w:t>(2021</w:t>
      </w:r>
      <w:r>
        <w:rPr>
          <w:color w:val="181818"/>
          <w:spacing w:val="-5"/>
        </w:rPr>
        <w:t> </w:t>
      </w:r>
      <w:r>
        <w:rPr>
          <w:color w:val="181818"/>
        </w:rPr>
        <w:t>-</w:t>
      </w:r>
      <w:r>
        <w:rPr>
          <w:color w:val="181818"/>
          <w:spacing w:val="-6"/>
        </w:rPr>
        <w:t> </w:t>
      </w:r>
      <w:r>
        <w:rPr>
          <w:color w:val="181818"/>
        </w:rPr>
        <w:t>2022)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  <w:ind w:left="4151"/>
      </w:pPr>
      <w:r>
        <w:rPr>
          <w:color w:val="181818"/>
        </w:rPr>
        <w:t>Siena</w:t>
      </w:r>
      <w:r>
        <w:rPr>
          <w:color w:val="181818"/>
          <w:spacing w:val="-6"/>
        </w:rPr>
        <w:t> </w:t>
      </w:r>
      <w:r>
        <w:rPr>
          <w:color w:val="181818"/>
        </w:rPr>
        <w:t>College</w:t>
      </w:r>
    </w:p>
    <w:p>
      <w:pPr>
        <w:pStyle w:val="BodyText"/>
        <w:spacing w:before="104"/>
        <w:ind w:left="4151"/>
      </w:pPr>
      <w:r>
        <w:rPr>
          <w:color w:val="181818"/>
        </w:rPr>
        <w:t>Summer</w:t>
      </w:r>
      <w:r>
        <w:rPr>
          <w:color w:val="181818"/>
          <w:spacing w:val="-6"/>
        </w:rPr>
        <w:t> </w:t>
      </w:r>
      <w:r>
        <w:rPr>
          <w:color w:val="181818"/>
        </w:rPr>
        <w:t>Course,</w:t>
      </w:r>
      <w:r>
        <w:rPr>
          <w:color w:val="181818"/>
          <w:spacing w:val="-6"/>
        </w:rPr>
        <w:t> </w:t>
      </w:r>
      <w:r>
        <w:rPr>
          <w:color w:val="181818"/>
        </w:rPr>
        <w:t>Administração</w:t>
      </w:r>
      <w:r>
        <w:rPr>
          <w:color w:val="181818"/>
          <w:spacing w:val="-6"/>
        </w:rPr>
        <w:t> </w:t>
      </w:r>
      <w:r>
        <w:rPr>
          <w:color w:val="181818"/>
        </w:rPr>
        <w:t>e</w:t>
      </w:r>
      <w:r>
        <w:rPr>
          <w:color w:val="181818"/>
          <w:spacing w:val="-6"/>
        </w:rPr>
        <w:t> </w:t>
      </w:r>
      <w:r>
        <w:rPr>
          <w:color w:val="181818"/>
        </w:rPr>
        <w:t>Negócios</w:t>
      </w:r>
      <w:r>
        <w:rPr>
          <w:color w:val="181818"/>
          <w:spacing w:val="1"/>
        </w:rPr>
        <w:t> </w:t>
      </w:r>
      <w:r>
        <w:rPr>
          <w:color w:val="181818"/>
        </w:rPr>
        <w:t>·</w:t>
      </w:r>
      <w:r>
        <w:rPr>
          <w:color w:val="181818"/>
          <w:spacing w:val="-6"/>
        </w:rPr>
        <w:t> </w:t>
      </w:r>
      <w:r>
        <w:rPr>
          <w:color w:val="181818"/>
        </w:rPr>
        <w:t>(2018</w:t>
      </w:r>
      <w:r>
        <w:rPr>
          <w:color w:val="181818"/>
          <w:spacing w:val="-6"/>
        </w:rPr>
        <w:t> </w:t>
      </w:r>
      <w:r>
        <w:rPr>
          <w:color w:val="181818"/>
        </w:rPr>
        <w:t>-</w:t>
      </w:r>
      <w:r>
        <w:rPr>
          <w:color w:val="181818"/>
          <w:spacing w:val="-6"/>
        </w:rPr>
        <w:t> </w:t>
      </w:r>
      <w:r>
        <w:rPr>
          <w:color w:val="181818"/>
        </w:rPr>
        <w:t>2018)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  <w:ind w:left="4151"/>
      </w:pPr>
      <w:r>
        <w:rPr>
          <w:color w:val="181818"/>
        </w:rPr>
        <w:t>FAE</w:t>
      </w:r>
      <w:r>
        <w:rPr>
          <w:color w:val="181818"/>
          <w:spacing w:val="-8"/>
        </w:rPr>
        <w:t> </w:t>
      </w:r>
      <w:r>
        <w:rPr>
          <w:color w:val="181818"/>
        </w:rPr>
        <w:t>Centro</w:t>
      </w:r>
      <w:r>
        <w:rPr>
          <w:color w:val="181818"/>
          <w:spacing w:val="-7"/>
        </w:rPr>
        <w:t> </w:t>
      </w:r>
      <w:r>
        <w:rPr>
          <w:color w:val="181818"/>
        </w:rPr>
        <w:t>Universitário</w:t>
      </w:r>
    </w:p>
    <w:p>
      <w:pPr>
        <w:pStyle w:val="BodyText"/>
        <w:spacing w:before="105"/>
        <w:ind w:left="4151"/>
      </w:pPr>
      <w:r>
        <w:rPr>
          <w:color w:val="181818"/>
        </w:rPr>
        <w:t>Bacharelado,</w:t>
      </w:r>
      <w:r>
        <w:rPr>
          <w:color w:val="181818"/>
          <w:spacing w:val="-7"/>
        </w:rPr>
        <w:t> </w:t>
      </w:r>
      <w:r>
        <w:rPr>
          <w:color w:val="181818"/>
        </w:rPr>
        <w:t>Economia</w:t>
      </w:r>
      <w:r>
        <w:rPr>
          <w:color w:val="181818"/>
          <w:spacing w:val="-1"/>
        </w:rPr>
        <w:t> </w:t>
      </w:r>
      <w:r>
        <w:rPr>
          <w:color w:val="181818"/>
        </w:rPr>
        <w:t>·</w:t>
      </w:r>
      <w:r>
        <w:rPr>
          <w:color w:val="181818"/>
          <w:spacing w:val="-6"/>
        </w:rPr>
        <w:t> </w:t>
      </w:r>
      <w:r>
        <w:rPr>
          <w:color w:val="181818"/>
        </w:rPr>
        <w:t>(2017</w:t>
      </w:r>
      <w:r>
        <w:rPr>
          <w:color w:val="181818"/>
          <w:spacing w:val="-7"/>
        </w:rPr>
        <w:t> </w:t>
      </w:r>
      <w:r>
        <w:rPr>
          <w:color w:val="181818"/>
        </w:rPr>
        <w:t>-</w:t>
      </w:r>
      <w:r>
        <w:rPr>
          <w:color w:val="181818"/>
          <w:spacing w:val="-6"/>
        </w:rPr>
        <w:t> </w:t>
      </w:r>
      <w:r>
        <w:rPr>
          <w:color w:val="181818"/>
        </w:rPr>
        <w:t>2018)</w:t>
      </w:r>
    </w:p>
    <w:sectPr>
      <w:pgSz w:w="12240" w:h="15840"/>
      <w:pgMar w:header="0" w:footer="270" w:top="0" w:bottom="460" w:left="3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984009pt;margin-top:767.515381pt;width:51pt;height:14.1pt;mso-position-horizontal-relative:page;mso-position-vertical-relative:page;z-index:-1578137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1"/>
      <w:outlineLvl w:val="1"/>
    </w:pPr>
    <w:rPr>
      <w:rFonts w:ascii="Arial" w:hAnsi="Arial" w:eastAsia="Arial" w:cs="Arial"/>
      <w:sz w:val="31"/>
      <w:szCs w:val="31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sz w:val="26"/>
      <w:szCs w:val="26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Arial" w:hAnsi="Arial" w:eastAsia="Arial" w:cs="Arial"/>
      <w:sz w:val="24"/>
      <w:szCs w:val="24"/>
      <w:lang w:val="pt-PT" w:eastAsia="en-US" w:bidi="ar-SA"/>
    </w:rPr>
  </w:style>
  <w:style w:styleId="Heading4" w:type="paragraph">
    <w:name w:val="Heading 4"/>
    <w:basedOn w:val="Normal"/>
    <w:uiPriority w:val="1"/>
    <w:qFormat/>
    <w:pPr>
      <w:spacing w:before="54"/>
      <w:ind w:left="111"/>
      <w:outlineLvl w:val="4"/>
    </w:pPr>
    <w:rPr>
      <w:rFonts w:ascii="Arial" w:hAnsi="Arial" w:eastAsia="Arial" w:cs="Arial"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111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gmdarocha@gmail.com" TargetMode="External"/><Relationship Id="rId7" Type="http://schemas.openxmlformats.org/officeDocument/2006/relationships/hyperlink" Target="https://www.linkedin.com/in/agmdarocha?jobid=1234&amp;lipi=urn%3Ali%3Apage%3Ad_jobs_easyapply_pdfgenresume%3BqXJAZ5RxQP61%2BiCsR7aEyQ%3D%3D&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2021-03-16T23:47:47Z</dcterms:created>
  <dcterms:modified xsi:type="dcterms:W3CDTF">2021-03-16T23:47:47Z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LastSaved">
    <vt:filetime>2021-03-14T00:00:00Z</vt:filetime>
  </property>
</Properties>
</file>