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Pinniped</w:t>
      </w:r>
      <w:r>
        <w:t xml:space="preserve"> </w:t>
      </w:r>
      <w:r>
        <w:t xml:space="preserve">Strandings</w:t>
      </w:r>
    </w:p>
    <w:p>
      <w:pPr>
        <w:pStyle w:val="FirstParagraph"/>
      </w:pPr>
      <w:r>
        <w:rPr>
          <w:b/>
        </w:rPr>
        <w:t xml:space="preserve">Abstract</w:t>
      </w:r>
    </w:p>
    <w:p>
      <w:pPr>
        <w:pStyle w:val="BodyText"/>
      </w:pPr>
      <w:r>
        <w:rPr>
          <w:b/>
        </w:rPr>
        <w:t xml:space="preserve">Introduction</w:t>
      </w:r>
    </w:p>
    <w:p>
      <w:pPr>
        <w:pStyle w:val="BodyText"/>
      </w:pPr>
      <w:r>
        <w:rPr>
          <w:b/>
        </w:rPr>
        <w:t xml:space="preserve">Methods</w:t>
      </w:r>
      <w:r>
        <w:br w:type="textWrapping"/>
      </w:r>
      <w:r>
        <w:rPr>
          <w:i/>
        </w:rPr>
        <w:t xml:space="preserve">Data Sources</w:t>
      </w:r>
      <w:r>
        <w:br w:type="textWrapping"/>
      </w:r>
      <w:r>
        <w:t xml:space="preserve">Data for this analysis were drawn from the NOAA National Marine Fisheries Service national stranding database (accessed October 2015), including records for all pinnipeds stranded along Oregon and Washington from 1985 to 2015 (n = 8066). In Oregon and Washington, there are numerous stranding networks responsible for retrieving and documenting stranded marine mammals and contributing their data to the national stranding database.</w:t>
      </w:r>
    </w:p>
    <w:p>
      <w:pPr>
        <w:pStyle w:val="BodyText"/>
      </w:pPr>
      <w:r>
        <w:rPr>
          <w:i/>
        </w:rPr>
        <w:t xml:space="preserve">Data Characteriziation</w:t>
      </w:r>
      <w:r>
        <w:br w:type="textWrapping"/>
      </w:r>
      <w:r>
        <w:t xml:space="preserve">The total number of pinnipeds stranded along the coasts of Oregon and Washington were characterized according to several variables including sex, age class, species which were summed by month, year, and stranding location. In addition to examining total stranding cases (both live and dead) across these variables, the number of human interaction cases were also examined. Human interaction cases are determined by veterinarians and recorded on the Level A stranding intake form, and include "Yes" or "No" designations for whether there is evidence for fisheries interactions, gunshot wounds, boat collisions, or "other`` human interactions. Records for dead or decomposed animals can be missing certain fields, resulting in "Unknown" or "Unidentified" fields, and are therefore only included in analyses where possible.</w:t>
      </w:r>
    </w:p>
    <w:p>
      <w:pPr>
        <w:pStyle w:val="BodyText"/>
      </w:pPr>
      <w:r>
        <w:rPr>
          <w:i/>
        </w:rPr>
        <w:t xml:space="preserve">Statistical Analysis</w:t>
      </w:r>
      <w:r>
        <w:br w:type="textWrapping"/>
      </w:r>
      <w:r>
        <w:t xml:space="preserve">Age class, sex, and species-level summaries - Mean annual and monthly stranding cases were compared across age classes and sex were compared using one-way ANOVA tests and post-hoc Tukey HSD tests for multiple comparisons, using age class, sex, and species as independent variables and mean monthly stranding cases as the dependent variable.</w:t>
      </w:r>
    </w:p>
    <w:p>
      <w:pPr>
        <w:pStyle w:val="BodyText"/>
      </w:pPr>
      <w:r>
        <w:t xml:space="preserve">Temporal patterns - To determine whether strandings and human interaction cases have changed over the study period, we used linear regressions of annual stranding cases against year and repeated this analysis for each species and for proportions of sex and age classes. The presence of monthly or seasonal patterns were tested using one-way ANOVA and post-hoc Tukey HSD tests with month as the independent variable and mean monthly stranding cases as the dependent variable, as above.</w:t>
      </w:r>
    </w:p>
    <w:p>
      <w:pPr>
        <w:pStyle w:val="BodyText"/>
      </w:pPr>
      <w:r>
        <w:t xml:space="preserve">Spatial patterns - To determine possible spatial patterns in overall strandings and human interaction cases, we used mixed-effects GLM using county as the fixed effect predictor, year and month as random effects, and mean monthly fisheries interaction cases as the dependent variable (sex and age class and species?). For this analysis, we assume stranding location can be used as a relative approximation for where human interaction events occurred.</w:t>
      </w:r>
    </w:p>
    <w:p>
      <w:pPr>
        <w:pStyle w:val="BodyText"/>
      </w:pPr>
      <w:r>
        <w:rPr>
          <w:b/>
        </w:rPr>
        <w:t xml:space="preserve">Results</w:t>
      </w:r>
      <w:r>
        <w:br w:type="textWrapping"/>
      </w:r>
      <w:r>
        <w:t xml:space="preserve">From 2006 to 2015, local stranding response networks identified and recovered a total of 8066 stranded pinnipeds along the coast of Oregon and Washington. The majority of these strandings were harbor seals (61%) and California sea lions (23%), followed by a smaller number of Steller sea lions (10%), northern elephant seals (3%), Guadalupe fur seals (2%), and northern fur seals (1%) (Table 9), and 22% were alive at the time of recovery.</w:t>
      </w:r>
    </w:p>
    <w:p>
      <w:pPr>
        <w:pStyle w:val="BodyText"/>
      </w:pPr>
      <w:r>
        <w:t xml:space="preserve">Stranding causes noted in the stranding records include malnutrition, injury, sickness, out of habitat, abandonment, and human interaction. Findings of human interaction comprised 14% of all stranding cases, including fisheries interactions (n = 221, comprising 19% of all human interactions cases), gunshot wounds (n = 375, comprising 33%), boat collision injuries (n = 62, comprising 5%), and "other`` (n = 513, comprising 45%).</w:t>
      </w:r>
    </w:p>
    <w:p>
      <w:pPr>
        <w:pStyle w:val="BodyText"/>
      </w:pPr>
      <w:r>
        <w:rPr>
          <w:i/>
        </w:rPr>
        <w:t xml:space="preserve">Species</w:t>
      </w:r>
      <w:r>
        <w:br w:type="textWrapping"/>
      </w:r>
      <w:r>
        <w:t xml:space="preserve">As would be expected, the average annual strandings is significantly different across species over the study period (F = 101.7, p &lt; 0.001), ranging from 8.1 for northern fur seals to 493.6 for harbor seals (Figure 1). As mentioned above, harbor seals comprise the majority of all strandings cases, but comprise a slightly smaller proportion of human interactions cases (Table species.prop.HI.table). The different types of human interaction cases vary considerably across species. For example, gunshot wounds make up 56% of human interaction cases for California sea lions, but comprise only 15% and 34% for harbor seals and northern elephant seals, respecively (Table 10, also Figure species.year.shot.figure).</w:t>
      </w:r>
    </w:p>
    <w:p>
      <w:pPr>
        <w:pStyle w:val="BodyText"/>
      </w:pPr>
      <w:r>
        <w:rPr>
          <w:i/>
        </w:rPr>
        <w:t xml:space="preserve">Sex and Age Class</w:t>
      </w:r>
      <w:r>
        <w:br w:type="textWrapping"/>
      </w:r>
      <w:r>
        <w:t xml:space="preserve">The sex and age class of strandings remained relatively consistent across the study period. From 2006 to 2015, 42% of all stranding cases were male, 20% female, and 38% unidentified (Table). Across all strandings, the majority were pups (40%) and adults (34%), followed by yearlings (10%) and subadults (10%) (Table 11). However, the sex composition varies depending on age class (Table 12), with the proportion of female strandings ranging from 12% for subadults to 26% for pups and the proportion of males ranging from 28% of pups to 62% of adults. The age class composition of stranded animals varies seasonally, ranging from 10-20% pups when strandings are low in the winter to 60% when strandings are higher during July and August (Figure 2).</w:t>
      </w:r>
    </w:p>
    <w:p>
      <w:pPr>
        <w:pStyle w:val="BodyText"/>
      </w:pPr>
      <w:r>
        <w:t xml:space="preserve">Similar to all combined stranding cases, the sex composition of human interaction cases is % male and % female (Table Sex.composition.table), and 10 - 60% pup depending on the month. The sex composition is similar across different types of human interaction cases except that gunshot wounds are more prominent for males compared with females (Table Sex.composition.table). Human interaction cases for each age class shows that fisheries entanglements are most prominent for pups and yearlings while gunshot wounds are more common in subadults and adults, with boat collision injuries being uncommon for all age classes (Table Age.composition.table).</w:t>
      </w:r>
    </w:p>
    <w:p>
      <w:pPr>
        <w:pStyle w:val="BodyText"/>
      </w:pPr>
      <w:r>
        <w:rPr>
          <w:i/>
        </w:rPr>
        <w:t xml:space="preserve">Temporal Patterns</w:t>
      </w:r>
      <w:r>
        <w:br w:type="textWrapping"/>
      </w:r>
      <w:r>
        <w:t xml:space="preserve">All stranding cases - To examine temporal patterns in the stranding data such as whether strandings or human interaction cases have increased or decreased in recent years, or whether there are seasonal differences in the number of cases, we conducted linear regression and anova tests on the average number of cases within months and years of the study period. These analyses were then conducted at the species level as well.</w:t>
      </w:r>
    </w:p>
    <w:p>
      <w:pPr>
        <w:pStyle w:val="BodyText"/>
      </w:pPr>
      <w:r>
        <w:t xml:space="preserve">On average, approximately 806.6 pinnipeds have stranded per year since 2006, which has not changed significantly over time (p = 0.39). A seasonal peak in strandings is evident, with significantly more strandings (amounting to 4-7 per month) occuring June through October (p &lt; 0.001), consistently across years (Figures monthly.years.figure or barchart).</w:t>
      </w:r>
    </w:p>
    <w:p>
      <w:pPr>
        <w:pStyle w:val="BodyText"/>
      </w:pPr>
      <w:r>
        <w:t xml:space="preserve">Examining these same data at the species level reveals changing number of cases over time, and unique seasonal stranding patterns. After taking into account the differences between species, annual strandings are significantly changing over the study for individual species, increasing for harbor seals and decreasing for all others (HELP with multiple regression output) (p &lt; 0.001) (Figure). The seasonal peak in strandings is only evident in harbor seals (monthly.species.figure).</w:t>
      </w:r>
    </w:p>
    <w:p>
      <w:pPr>
        <w:pStyle w:val="BodyText"/>
      </w:pPr>
      <w:r>
        <w:t xml:space="preserve">Human interaction cases - Even though the total number of strandings has not changed over the study period, the overall number of human interaction cases has increased significantly from 2006-2015 (T = 2.47, p &lt; 0.05) (Figure Species.HI.figure). This is also evident in examining the proportion of total stranding cases comprised by human interaction cases over time, with human interaction cases increasing from 9% to 20% of overall strandings in 2006 to 2015, respectively (Table year.prop.HI).</w:t>
      </w:r>
    </w:p>
    <w:p>
      <w:pPr>
        <w:pStyle w:val="BodyText"/>
      </w:pPr>
      <w:r>
        <w:t xml:space="preserve">On a seasonal basis, the summer peak in human interactions cases is most evident in pups (Figure monthly.HI.age.figure). Ttotal human interaction cases range from 11% to 23% depending on the month. The proportion of fisheries interaction cases is higher in June and August than other months, while boat injuries and gunshots do not change significantly throughout the months of the year (monthly.HI.figure.stacked). In examining individual years, it seems that there is often a one-month peak in stranding cases occurring during the summer, though the timing of the peak varies (Figure monthly.HI.year.figure).</w:t>
      </w:r>
    </w:p>
    <w:p>
      <w:pPr>
        <w:pStyle w:val="BodyText"/>
      </w:pPr>
      <w:r>
        <w:t xml:space="preserve">Again examining individual species, harbor seals comprise the majority (55%) of overall human interactions cases followed by California sea lions (27%) (Table species.prop.HI). Gunshot wounds comprised 72% of human interaction cases for Steller sea lions, 56% of human interaction cases for California sea lions, but only 15% for harbor seals. In contrast, fisheries interactions comprised just under 20% of human interactions for all of those same three species. Boat collision cases are relatively low compared with the other types of human interaction cases, but was most prevalent for northern elephant seals, amounting to 14% of HI cases (Table species.prop.HI).</w:t>
      </w:r>
    </w:p>
    <w:p>
      <w:pPr>
        <w:pStyle w:val="BodyText"/>
      </w:pPr>
      <w:r>
        <w:rPr>
          <w:i/>
        </w:rPr>
        <w:t xml:space="preserve">Spatial Patterns</w:t>
      </w:r>
      <w:r>
        <w:br w:type="textWrapping"/>
      </w:r>
      <w:r>
        <w:t xml:space="preserve">Over the study period slightly more strandings occurred in Washington, with 29% to 49% of all stranding cases occurring in Oregon, averaging 36.8% for the whole study period. Similarly, 34% of human interactions cases occurred in Oregon and the remaining in Washington. However, each specific type of human interaction are differently distributed between the two states compared with overall strandings and combined human interactions cases, with approximately 43% of fisheries interactions and 50% of gunshot wounds occurring in Oregon.</w:t>
      </w:r>
    </w:p>
    <w:p>
      <w:pPr>
        <w:pStyle w:val="BodyText"/>
      </w:pPr>
      <w:r>
        <w:t xml:space="preserve">Individual species strandings are also not equally distributed between the two states. Guadalupe fur seal, northern elephant seal, and northern fur seal strandings are distributed approximately 60% in Oregon and 40% in Washington while California sea lion and Steller sea lion strandings are approximately 70% in Oregon and 30% in Washington. In contrast, harbor seal strandings are approximately 15% in Oregon and 85% in Washington (Figure state.species.figure or Table state.species.prop).</w:t>
      </w:r>
    </w:p>
    <w:p>
      <w:pPr>
        <w:pStyle w:val="BodyText"/>
      </w:pPr>
      <w:r>
        <w:t xml:space="preserve">At the county level, strandings were not evenly distributed along the coast in either Oregon or Washington. In Washington, the majority of strandings occurred in Pierce and San Juan counties (Figure ). Similarly, the majority of human interaction cases occurred in Pierce county, with a disproportionately higher number of cases in Pacific county, the majority of which were gunshot wounds (Table bigtable.WA.HI.table). Certain "hotspots" for fisheries interactions and gunshot wounds were X, Y, and Z counties (Figure maps).</w:t>
      </w:r>
    </w:p>
    <w:p>
      <w:pPr>
        <w:pStyle w:val="BodyText"/>
      </w:pPr>
      <w:r>
        <w:t xml:space="preserve">In Oregon, the majority of strandings occurred in Clatsop, Coos, and Lincoln counties (Table bigtable.OR.HI.table). These counties were also where the majority of human interaction cases occurred, though a disproportionately higher number of human interactions cases occurred in Clatsop, the majority of which where gunshot wounds (Table bigtable.OR.HI.table).</w:t>
      </w:r>
    </w:p>
    <w:p>
      <w:pPr>
        <w:pStyle w:val="BodyText"/>
      </w:pPr>
      <w:r>
        <w:rPr>
          <w:b/>
        </w:rPr>
        <w:t xml:space="preserve">Discussion</w:t>
      </w:r>
    </w:p>
    <w:p>
      <w:pPr>
        <w:pStyle w:val="BodyText"/>
      </w:pPr>
      <w:r>
        <w:rPr>
          <w:b/>
        </w:rPr>
        <w:t xml:space="preserve">Figures and Tables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right"/>
            </w:pPr>
            <w:r>
              <w:t xml:space="preserve">Female (N)</w:t>
            </w:r>
          </w:p>
        </w:tc>
        <w:tc>
          <w:tcPr>
            <w:tcBorders>
              <w:bottom w:val="single"/>
            </w:tcBorders>
            <w:vAlign w:val="bottom"/>
          </w:tcPr>
          <w:p>
            <w:pPr>
              <w:pStyle w:val="Compact"/>
              <w:jc w:val="right"/>
            </w:pPr>
            <w:r>
              <w:t xml:space="preserve">Female (%)</w:t>
            </w:r>
          </w:p>
        </w:tc>
        <w:tc>
          <w:tcPr>
            <w:tcBorders>
              <w:bottom w:val="single"/>
            </w:tcBorders>
            <w:vAlign w:val="bottom"/>
          </w:tcPr>
          <w:p>
            <w:pPr>
              <w:pStyle w:val="Compact"/>
              <w:jc w:val="right"/>
            </w:pPr>
            <w:r>
              <w:t xml:space="preserve">Male (N)</w:t>
            </w:r>
          </w:p>
        </w:tc>
        <w:tc>
          <w:tcPr>
            <w:tcBorders>
              <w:bottom w:val="single"/>
            </w:tcBorders>
            <w:vAlign w:val="bottom"/>
          </w:tcPr>
          <w:p>
            <w:pPr>
              <w:pStyle w:val="Compact"/>
              <w:jc w:val="right"/>
            </w:pPr>
            <w:r>
              <w:t xml:space="preserve">Male (%)</w:t>
            </w:r>
          </w:p>
        </w:tc>
        <w:tc>
          <w:tcPr>
            <w:tcBorders>
              <w:bottom w:val="single"/>
            </w:tcBorders>
            <w:vAlign w:val="bottom"/>
          </w:tcPr>
          <w:p>
            <w:pPr>
              <w:pStyle w:val="Compact"/>
              <w:jc w:val="right"/>
            </w:pPr>
            <w:r>
              <w:t xml:space="preserve">Unidentified</w:t>
            </w:r>
          </w:p>
        </w:tc>
      </w:tr>
      <w:tr>
        <w:tc>
          <w:p>
            <w:pPr>
              <w:pStyle w:val="Compact"/>
              <w:jc w:val="left"/>
            </w:pPr>
            <w:r>
              <w:t xml:space="preserve">Pup</w:t>
            </w:r>
          </w:p>
        </w:tc>
        <w:tc>
          <w:p>
            <w:pPr>
              <w:pStyle w:val="Compact"/>
              <w:jc w:val="right"/>
            </w:pPr>
            <w:r>
              <w:t xml:space="preserve">823</w:t>
            </w:r>
          </w:p>
        </w:tc>
        <w:tc>
          <w:p>
            <w:pPr>
              <w:pStyle w:val="Compact"/>
              <w:jc w:val="right"/>
            </w:pPr>
            <w:r>
              <w:t xml:space="preserve">26</w:t>
            </w:r>
          </w:p>
        </w:tc>
        <w:tc>
          <w:p>
            <w:pPr>
              <w:pStyle w:val="Compact"/>
              <w:jc w:val="right"/>
            </w:pPr>
            <w:r>
              <w:t xml:space="preserve">898</w:t>
            </w:r>
          </w:p>
        </w:tc>
        <w:tc>
          <w:p>
            <w:pPr>
              <w:pStyle w:val="Compact"/>
              <w:jc w:val="right"/>
            </w:pPr>
            <w:r>
              <w:t xml:space="preserve">28</w:t>
            </w:r>
          </w:p>
        </w:tc>
        <w:tc>
          <w:p>
            <w:pPr>
              <w:pStyle w:val="Compact"/>
              <w:jc w:val="right"/>
            </w:pPr>
            <w:r>
              <w:t xml:space="preserve">1486</w:t>
            </w:r>
          </w:p>
        </w:tc>
      </w:tr>
      <w:tr>
        <w:tc>
          <w:p>
            <w:pPr>
              <w:pStyle w:val="Compact"/>
              <w:jc w:val="left"/>
            </w:pPr>
            <w:r>
              <w:t xml:space="preserve">Yearling</w:t>
            </w:r>
          </w:p>
        </w:tc>
        <w:tc>
          <w:p>
            <w:pPr>
              <w:pStyle w:val="Compact"/>
              <w:jc w:val="right"/>
            </w:pPr>
            <w:r>
              <w:t xml:space="preserve">155</w:t>
            </w:r>
          </w:p>
        </w:tc>
        <w:tc>
          <w:p>
            <w:pPr>
              <w:pStyle w:val="Compact"/>
              <w:jc w:val="right"/>
            </w:pPr>
            <w:r>
              <w:t xml:space="preserve">19</w:t>
            </w:r>
          </w:p>
        </w:tc>
        <w:tc>
          <w:p>
            <w:pPr>
              <w:pStyle w:val="Compact"/>
              <w:jc w:val="right"/>
            </w:pPr>
            <w:r>
              <w:t xml:space="preserve">270</w:t>
            </w:r>
          </w:p>
        </w:tc>
        <w:tc>
          <w:p>
            <w:pPr>
              <w:pStyle w:val="Compact"/>
              <w:jc w:val="right"/>
            </w:pPr>
            <w:r>
              <w:t xml:space="preserve">32</w:t>
            </w:r>
          </w:p>
        </w:tc>
        <w:tc>
          <w:p>
            <w:pPr>
              <w:pStyle w:val="Compact"/>
              <w:jc w:val="right"/>
            </w:pPr>
            <w:r>
              <w:t xml:space="preserve">412</w:t>
            </w:r>
          </w:p>
        </w:tc>
      </w:tr>
      <w:tr>
        <w:tc>
          <w:p>
            <w:pPr>
              <w:pStyle w:val="Compact"/>
              <w:jc w:val="left"/>
            </w:pPr>
            <w:r>
              <w:t xml:space="preserve">Subadult</w:t>
            </w:r>
          </w:p>
        </w:tc>
        <w:tc>
          <w:p>
            <w:pPr>
              <w:pStyle w:val="Compact"/>
              <w:jc w:val="right"/>
            </w:pPr>
            <w:r>
              <w:t xml:space="preserve">93</w:t>
            </w:r>
          </w:p>
        </w:tc>
        <w:tc>
          <w:p>
            <w:pPr>
              <w:pStyle w:val="Compact"/>
              <w:jc w:val="right"/>
            </w:pPr>
            <w:r>
              <w:t xml:space="preserve">12</w:t>
            </w:r>
          </w:p>
        </w:tc>
        <w:tc>
          <w:p>
            <w:pPr>
              <w:pStyle w:val="Compact"/>
              <w:jc w:val="right"/>
            </w:pPr>
            <w:r>
              <w:t xml:space="preserve">445</w:t>
            </w:r>
          </w:p>
        </w:tc>
        <w:tc>
          <w:p>
            <w:pPr>
              <w:pStyle w:val="Compact"/>
              <w:jc w:val="right"/>
            </w:pPr>
            <w:r>
              <w:t xml:space="preserve">57</w:t>
            </w:r>
          </w:p>
        </w:tc>
        <w:tc>
          <w:p>
            <w:pPr>
              <w:pStyle w:val="Compact"/>
              <w:jc w:val="right"/>
            </w:pPr>
            <w:r>
              <w:t xml:space="preserve">239</w:t>
            </w:r>
          </w:p>
        </w:tc>
      </w:tr>
      <w:tr>
        <w:tc>
          <w:p>
            <w:pPr>
              <w:pStyle w:val="Compact"/>
              <w:jc w:val="left"/>
            </w:pPr>
            <w:r>
              <w:t xml:space="preserve">Adult</w:t>
            </w:r>
          </w:p>
        </w:tc>
        <w:tc>
          <w:p>
            <w:pPr>
              <w:pStyle w:val="Compact"/>
              <w:jc w:val="right"/>
            </w:pPr>
            <w:r>
              <w:t xml:space="preserve">530</w:t>
            </w:r>
          </w:p>
        </w:tc>
        <w:tc>
          <w:p>
            <w:pPr>
              <w:pStyle w:val="Compact"/>
              <w:jc w:val="right"/>
            </w:pPr>
            <w:r>
              <w:t xml:space="preserve">19</w:t>
            </w:r>
          </w:p>
        </w:tc>
        <w:tc>
          <w:p>
            <w:pPr>
              <w:pStyle w:val="Compact"/>
              <w:jc w:val="right"/>
            </w:pPr>
            <w:r>
              <w:t xml:space="preserve">1704</w:t>
            </w:r>
          </w:p>
        </w:tc>
        <w:tc>
          <w:p>
            <w:pPr>
              <w:pStyle w:val="Compact"/>
              <w:jc w:val="right"/>
            </w:pPr>
            <w:r>
              <w:t xml:space="preserve">62</w:t>
            </w:r>
          </w:p>
        </w:tc>
        <w:tc>
          <w:p>
            <w:pPr>
              <w:pStyle w:val="Compact"/>
              <w:jc w:val="right"/>
            </w:pPr>
            <w:r>
              <w:t xml:space="preserve">508</w:t>
            </w:r>
          </w:p>
        </w:tc>
      </w:tr>
      <w:tr>
        <w:tc>
          <w:p>
            <w:pPr>
              <w:pStyle w:val="Compact"/>
              <w:jc w:val="left"/>
            </w:pPr>
            <w:r>
              <w:t xml:space="preserve">Unid</w:t>
            </w:r>
          </w:p>
        </w:tc>
        <w:tc>
          <w:p>
            <w:pPr>
              <w:pStyle w:val="Compact"/>
              <w:jc w:val="right"/>
            </w:pPr>
            <w:r>
              <w:t xml:space="preserve">35</w:t>
            </w:r>
          </w:p>
        </w:tc>
        <w:tc>
          <w:p>
            <w:pPr>
              <w:pStyle w:val="Compact"/>
              <w:jc w:val="right"/>
            </w:pPr>
            <w:r>
              <w:t xml:space="preserve">7</w:t>
            </w:r>
          </w:p>
        </w:tc>
        <w:tc>
          <w:p>
            <w:pPr>
              <w:pStyle w:val="Compact"/>
              <w:jc w:val="right"/>
            </w:pPr>
            <w:r>
              <w:t xml:space="preserve">64</w:t>
            </w:r>
          </w:p>
        </w:tc>
        <w:tc>
          <w:p>
            <w:pPr>
              <w:pStyle w:val="Compact"/>
              <w:jc w:val="right"/>
            </w:pPr>
            <w:r>
              <w:t xml:space="preserve">13</w:t>
            </w:r>
          </w:p>
        </w:tc>
        <w:tc>
          <w:p>
            <w:pPr>
              <w:pStyle w:val="Compact"/>
              <w:jc w:val="right"/>
            </w:pPr>
            <w:r>
              <w:t xml:space="preserve">404</w:t>
            </w:r>
          </w:p>
        </w:tc>
      </w:tr>
    </w:tbl>
    <w:p>
      <w:pPr>
        <w:pStyle w:val="SourceCode"/>
      </w:pPr>
      <w:r>
        <w:rPr>
          <w:rStyle w:val="VerbatimChar"/>
        </w:rPr>
        <w:t xml:space="preserve">## [1] "Table 1: Number and percentage of male, female, and unidentified strandings at each age class."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Age.Class</w:t>
            </w:r>
          </w:p>
        </w:tc>
        <w:tc>
          <w:tcPr>
            <w:tcBorders>
              <w:bottom w:val="single"/>
            </w:tcBorders>
            <w:vAlign w:val="bottom"/>
          </w:tcPr>
          <w:p>
            <w:pPr>
              <w:pStyle w:val="Compact"/>
              <w:jc w:val="right"/>
            </w:pPr>
            <w:r>
              <w:t xml:space="preserve">All.prop</w:t>
            </w:r>
          </w:p>
        </w:tc>
        <w:tc>
          <w:tcPr>
            <w:tcBorders>
              <w:bottom w:val="single"/>
            </w:tcBorders>
            <w:vAlign w:val="bottom"/>
          </w:tcPr>
          <w:p>
            <w:pPr>
              <w:pStyle w:val="Compact"/>
              <w:jc w:val="right"/>
            </w:pPr>
            <w:r>
              <w:t xml:space="preserve">HI.prop</w:t>
            </w:r>
          </w:p>
        </w:tc>
        <w:tc>
          <w:tcPr>
            <w:tcBorders>
              <w:bottom w:val="single"/>
            </w:tcBorders>
            <w:vAlign w:val="bottom"/>
          </w:tcPr>
          <w:p>
            <w:pPr>
              <w:pStyle w:val="Compact"/>
              <w:jc w:val="right"/>
            </w:pPr>
            <w:r>
              <w:t xml:space="preserve">Prop.fish</w:t>
            </w:r>
          </w:p>
        </w:tc>
        <w:tc>
          <w:tcPr>
            <w:tcBorders>
              <w:bottom w:val="single"/>
            </w:tcBorders>
            <w:vAlign w:val="bottom"/>
          </w:tcPr>
          <w:p>
            <w:pPr>
              <w:pStyle w:val="Compact"/>
              <w:jc w:val="right"/>
            </w:pPr>
            <w:r>
              <w:t xml:space="preserve">Prop.shot</w:t>
            </w:r>
          </w:p>
        </w:tc>
        <w:tc>
          <w:tcPr>
            <w:tcBorders>
              <w:bottom w:val="single"/>
            </w:tcBorders>
            <w:vAlign w:val="bottom"/>
          </w:tcPr>
          <w:p>
            <w:pPr>
              <w:pStyle w:val="Compact"/>
              <w:jc w:val="right"/>
            </w:pPr>
            <w:r>
              <w:t xml:space="preserve">Prop.boat</w:t>
            </w:r>
          </w:p>
        </w:tc>
        <w:tc>
          <w:tcPr>
            <w:tcBorders>
              <w:bottom w:val="single"/>
            </w:tcBorders>
            <w:vAlign w:val="bottom"/>
          </w:tcPr>
          <w:p>
            <w:pPr>
              <w:pStyle w:val="Compact"/>
              <w:jc w:val="right"/>
            </w:pPr>
            <w:r>
              <w:t xml:space="preserve">Prop.other</w:t>
            </w:r>
          </w:p>
        </w:tc>
      </w:tr>
      <w:tr>
        <w:tc>
          <w:p>
            <w:pPr>
              <w:pStyle w:val="Compact"/>
              <w:jc w:val="left"/>
            </w:pPr>
            <w:r>
              <w:t xml:space="preserve">Adult</w:t>
            </w:r>
          </w:p>
        </w:tc>
        <w:tc>
          <w:p>
            <w:pPr>
              <w:pStyle w:val="Compact"/>
              <w:jc w:val="right"/>
            </w:pPr>
            <w:r>
              <w:t xml:space="preserve">36</w:t>
            </w:r>
          </w:p>
        </w:tc>
        <w:tc>
          <w:p>
            <w:pPr>
              <w:pStyle w:val="Compact"/>
              <w:jc w:val="right"/>
            </w:pPr>
            <w:r>
              <w:t xml:space="preserve">46</w:t>
            </w:r>
          </w:p>
        </w:tc>
        <w:tc>
          <w:p>
            <w:pPr>
              <w:pStyle w:val="Compact"/>
              <w:jc w:val="right"/>
            </w:pPr>
            <w:r>
              <w:t xml:space="preserve">16</w:t>
            </w:r>
          </w:p>
        </w:tc>
        <w:tc>
          <w:p>
            <w:pPr>
              <w:pStyle w:val="Compact"/>
              <w:jc w:val="right"/>
            </w:pPr>
            <w:r>
              <w:t xml:space="preserve">57</w:t>
            </w:r>
          </w:p>
        </w:tc>
        <w:tc>
          <w:p>
            <w:pPr>
              <w:pStyle w:val="Compact"/>
              <w:jc w:val="right"/>
            </w:pPr>
            <w:r>
              <w:t xml:space="preserve">5</w:t>
            </w:r>
          </w:p>
        </w:tc>
        <w:tc>
          <w:p>
            <w:pPr>
              <w:pStyle w:val="Compact"/>
              <w:jc w:val="right"/>
            </w:pPr>
            <w:r>
              <w:t xml:space="preserve">22</w:t>
            </w:r>
          </w:p>
        </w:tc>
      </w:tr>
      <w:tr>
        <w:tc>
          <w:p>
            <w:pPr>
              <w:pStyle w:val="Compact"/>
              <w:jc w:val="left"/>
            </w:pPr>
            <w:r>
              <w:t xml:space="preserve">Pup</w:t>
            </w:r>
          </w:p>
        </w:tc>
        <w:tc>
          <w:p>
            <w:pPr>
              <w:pStyle w:val="Compact"/>
              <w:jc w:val="right"/>
            </w:pPr>
            <w:r>
              <w:t xml:space="preserve">42</w:t>
            </w:r>
          </w:p>
        </w:tc>
        <w:tc>
          <w:p>
            <w:pPr>
              <w:pStyle w:val="Compact"/>
              <w:jc w:val="right"/>
            </w:pPr>
            <w:r>
              <w:t xml:space="preserve">35</w:t>
            </w:r>
          </w:p>
        </w:tc>
        <w:tc>
          <w:p>
            <w:pPr>
              <w:pStyle w:val="Compact"/>
              <w:jc w:val="right"/>
            </w:pPr>
            <w:r>
              <w:t xml:space="preserve">17</w:t>
            </w:r>
          </w:p>
        </w:tc>
        <w:tc>
          <w:p>
            <w:pPr>
              <w:pStyle w:val="Compact"/>
              <w:jc w:val="right"/>
            </w:pPr>
            <w:r>
              <w:t xml:space="preserve">4</w:t>
            </w:r>
          </w:p>
        </w:tc>
        <w:tc>
          <w:p>
            <w:pPr>
              <w:pStyle w:val="Compact"/>
              <w:jc w:val="right"/>
            </w:pPr>
            <w:r>
              <w:t xml:space="preserve">7</w:t>
            </w:r>
          </w:p>
        </w:tc>
        <w:tc>
          <w:p>
            <w:pPr>
              <w:pStyle w:val="Compact"/>
              <w:jc w:val="right"/>
            </w:pPr>
            <w:r>
              <w:t xml:space="preserve">73</w:t>
            </w:r>
          </w:p>
        </w:tc>
      </w:tr>
      <w:tr>
        <w:tc>
          <w:p>
            <w:pPr>
              <w:pStyle w:val="Compact"/>
              <w:jc w:val="left"/>
            </w:pPr>
            <w:r>
              <w:t xml:space="preserve">Subadult</w:t>
            </w:r>
          </w:p>
        </w:tc>
        <w:tc>
          <w:p>
            <w:pPr>
              <w:pStyle w:val="Compact"/>
              <w:jc w:val="right"/>
            </w:pPr>
            <w:r>
              <w:t xml:space="preserve">10</w:t>
            </w:r>
          </w:p>
        </w:tc>
        <w:tc>
          <w:p>
            <w:pPr>
              <w:pStyle w:val="Compact"/>
              <w:jc w:val="right"/>
            </w:pPr>
            <w:r>
              <w:t xml:space="preserve">12</w:t>
            </w:r>
          </w:p>
        </w:tc>
        <w:tc>
          <w:p>
            <w:pPr>
              <w:pStyle w:val="Compact"/>
              <w:jc w:val="right"/>
            </w:pPr>
            <w:r>
              <w:t xml:space="preserve">21</w:t>
            </w:r>
          </w:p>
        </w:tc>
        <w:tc>
          <w:p>
            <w:pPr>
              <w:pStyle w:val="Compact"/>
              <w:jc w:val="right"/>
            </w:pPr>
            <w:r>
              <w:t xml:space="preserve">50</w:t>
            </w:r>
          </w:p>
        </w:tc>
        <w:tc>
          <w:p>
            <w:pPr>
              <w:pStyle w:val="Compact"/>
              <w:jc w:val="right"/>
            </w:pPr>
            <w:r>
              <w:t xml:space="preserve">6</w:t>
            </w:r>
          </w:p>
        </w:tc>
        <w:tc>
          <w:p>
            <w:pPr>
              <w:pStyle w:val="Compact"/>
              <w:jc w:val="right"/>
            </w:pPr>
            <w:r>
              <w:t xml:space="preserve">23</w:t>
            </w:r>
          </w:p>
        </w:tc>
      </w:tr>
      <w:tr>
        <w:tc>
          <w:p>
            <w:pPr>
              <w:pStyle w:val="Compact"/>
              <w:jc w:val="left"/>
            </w:pPr>
            <w:r>
              <w:t xml:space="preserve">Yearling</w:t>
            </w:r>
          </w:p>
        </w:tc>
        <w:tc>
          <w:p>
            <w:pPr>
              <w:pStyle w:val="Compact"/>
              <w:jc w:val="right"/>
            </w:pPr>
            <w:r>
              <w:t xml:space="preserve">11</w:t>
            </w:r>
          </w:p>
        </w:tc>
        <w:tc>
          <w:p>
            <w:pPr>
              <w:pStyle w:val="Compact"/>
              <w:jc w:val="right"/>
            </w:pPr>
            <w:r>
              <w:t xml:space="preserve">7</w:t>
            </w:r>
          </w:p>
        </w:tc>
        <w:tc>
          <w:p>
            <w:pPr>
              <w:pStyle w:val="Compact"/>
              <w:jc w:val="right"/>
            </w:pPr>
            <w:r>
              <w:t xml:space="preserve">39</w:t>
            </w:r>
          </w:p>
        </w:tc>
        <w:tc>
          <w:p>
            <w:pPr>
              <w:pStyle w:val="Compact"/>
              <w:jc w:val="right"/>
            </w:pPr>
            <w:r>
              <w:t xml:space="preserve">19</w:t>
            </w:r>
          </w:p>
        </w:tc>
        <w:tc>
          <w:p>
            <w:pPr>
              <w:pStyle w:val="Compact"/>
              <w:jc w:val="right"/>
            </w:pPr>
            <w:r>
              <w:t xml:space="preserve">6</w:t>
            </w:r>
          </w:p>
        </w:tc>
        <w:tc>
          <w:p>
            <w:pPr>
              <w:pStyle w:val="Compact"/>
              <w:jc w:val="right"/>
            </w:pPr>
            <w:r>
              <w:t xml:space="preserve">36</w:t>
            </w:r>
          </w:p>
        </w:tc>
      </w:tr>
    </w:tbl>
    <w:p>
      <w:pPr>
        <w:pStyle w:val="SourceCode"/>
      </w:pPr>
      <w:r>
        <w:rPr>
          <w:rStyle w:val="VerbatimChar"/>
        </w:rPr>
        <w:t xml:space="preserve">## [1] "Table 2: Age composition of all strandings (n = 8066) and all human interaction cases (n = 1101), and the percent composition of human interaction type for each age class."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 Class</w:t>
            </w:r>
          </w:p>
        </w:tc>
        <w:tc>
          <w:tcPr>
            <w:tcBorders>
              <w:bottom w:val="single"/>
            </w:tcBorders>
            <w:vAlign w:val="bottom"/>
          </w:tcPr>
          <w:p>
            <w:pPr>
              <w:pStyle w:val="Compact"/>
              <w:jc w:val="right"/>
            </w:pPr>
            <w:r>
              <w:t xml:space="preserve">All Strandings (%)</w:t>
            </w:r>
          </w:p>
        </w:tc>
        <w:tc>
          <w:tcPr>
            <w:tcBorders>
              <w:bottom w:val="single"/>
            </w:tcBorders>
            <w:vAlign w:val="bottom"/>
          </w:tcPr>
          <w:p>
            <w:pPr>
              <w:pStyle w:val="Compact"/>
              <w:jc w:val="right"/>
            </w:pPr>
            <w:r>
              <w:t xml:space="preserve">Human Interactions (%)</w:t>
            </w:r>
          </w:p>
        </w:tc>
        <w:tc>
          <w:tcPr>
            <w:tcBorders>
              <w:bottom w:val="single"/>
            </w:tcBorders>
            <w:vAlign w:val="bottom"/>
          </w:tcPr>
          <w:p>
            <w:pPr>
              <w:pStyle w:val="Compact"/>
              <w:jc w:val="right"/>
            </w:pPr>
            <w:r>
              <w:t xml:space="preserve">Fisheries Interactions (%)</w:t>
            </w:r>
          </w:p>
        </w:tc>
        <w:tc>
          <w:tcPr>
            <w:tcBorders>
              <w:bottom w:val="single"/>
            </w:tcBorders>
            <w:vAlign w:val="bottom"/>
          </w:tcPr>
          <w:p>
            <w:pPr>
              <w:pStyle w:val="Compact"/>
              <w:jc w:val="right"/>
            </w:pPr>
            <w:r>
              <w:t xml:space="preserve">Gunshots (%)</w:t>
            </w:r>
          </w:p>
        </w:tc>
        <w:tc>
          <w:tcPr>
            <w:tcBorders>
              <w:bottom w:val="single"/>
            </w:tcBorders>
            <w:vAlign w:val="bottom"/>
          </w:tcPr>
          <w:p>
            <w:pPr>
              <w:pStyle w:val="Compact"/>
              <w:jc w:val="right"/>
            </w:pPr>
            <w:r>
              <w:t xml:space="preserve">Boat Injuries (%)</w:t>
            </w:r>
          </w:p>
        </w:tc>
        <w:tc>
          <w:tcPr>
            <w:tcBorders>
              <w:bottom w:val="single"/>
            </w:tcBorders>
            <w:vAlign w:val="bottom"/>
          </w:tcPr>
          <w:p>
            <w:pPr>
              <w:pStyle w:val="Compact"/>
              <w:jc w:val="right"/>
            </w:pPr>
            <w:r>
              <w:t xml:space="preserve">Other (%)</w:t>
            </w:r>
          </w:p>
        </w:tc>
      </w:tr>
      <w:tr>
        <w:tc>
          <w:p>
            <w:pPr>
              <w:pStyle w:val="Compact"/>
              <w:jc w:val="left"/>
            </w:pPr>
            <w:r>
              <w:t xml:space="preserve">Female</w:t>
            </w:r>
          </w:p>
        </w:tc>
        <w:tc>
          <w:p>
            <w:pPr>
              <w:pStyle w:val="Compact"/>
              <w:jc w:val="right"/>
            </w:pPr>
            <w:r>
              <w:t xml:space="preserve">20</w:t>
            </w:r>
          </w:p>
        </w:tc>
        <w:tc>
          <w:p>
            <w:pPr>
              <w:pStyle w:val="Compact"/>
              <w:jc w:val="right"/>
            </w:pPr>
            <w:r>
              <w:t xml:space="preserve">28</w:t>
            </w:r>
          </w:p>
        </w:tc>
        <w:tc>
          <w:p>
            <w:pPr>
              <w:pStyle w:val="Compact"/>
              <w:jc w:val="right"/>
            </w:pPr>
            <w:r>
              <w:t xml:space="preserve">18</w:t>
            </w:r>
          </w:p>
        </w:tc>
        <w:tc>
          <w:p>
            <w:pPr>
              <w:pStyle w:val="Compact"/>
              <w:jc w:val="right"/>
            </w:pPr>
            <w:r>
              <w:t xml:space="preserve">29</w:t>
            </w:r>
          </w:p>
        </w:tc>
        <w:tc>
          <w:p>
            <w:pPr>
              <w:pStyle w:val="Compact"/>
              <w:jc w:val="right"/>
            </w:pPr>
            <w:r>
              <w:t xml:space="preserve">6</w:t>
            </w:r>
          </w:p>
        </w:tc>
        <w:tc>
          <w:p>
            <w:pPr>
              <w:pStyle w:val="Compact"/>
              <w:jc w:val="right"/>
            </w:pPr>
            <w:r>
              <w:t xml:space="preserve">47</w:t>
            </w:r>
          </w:p>
        </w:tc>
      </w:tr>
      <w:tr>
        <w:tc>
          <w:p>
            <w:pPr>
              <w:pStyle w:val="Compact"/>
              <w:jc w:val="left"/>
            </w:pPr>
            <w:r>
              <w:t xml:space="preserve">Male</w:t>
            </w:r>
          </w:p>
        </w:tc>
        <w:tc>
          <w:p>
            <w:pPr>
              <w:pStyle w:val="Compact"/>
              <w:jc w:val="right"/>
            </w:pPr>
            <w:r>
              <w:t xml:space="preserve">42</w:t>
            </w:r>
          </w:p>
        </w:tc>
        <w:tc>
          <w:p>
            <w:pPr>
              <w:pStyle w:val="Compact"/>
              <w:jc w:val="right"/>
            </w:pPr>
            <w:r>
              <w:t xml:space="preserve">56</w:t>
            </w:r>
          </w:p>
        </w:tc>
        <w:tc>
          <w:p>
            <w:pPr>
              <w:pStyle w:val="Compact"/>
              <w:jc w:val="right"/>
            </w:pPr>
            <w:r>
              <w:t xml:space="preserve">16</w:t>
            </w:r>
          </w:p>
        </w:tc>
        <w:tc>
          <w:p>
            <w:pPr>
              <w:pStyle w:val="Compact"/>
              <w:jc w:val="right"/>
            </w:pPr>
            <w:r>
              <w:t xml:space="preserve">43</w:t>
            </w:r>
          </w:p>
        </w:tc>
        <w:tc>
          <w:p>
            <w:pPr>
              <w:pStyle w:val="Compact"/>
              <w:jc w:val="right"/>
            </w:pPr>
            <w:r>
              <w:t xml:space="preserve">6</w:t>
            </w:r>
          </w:p>
        </w:tc>
        <w:tc>
          <w:p>
            <w:pPr>
              <w:pStyle w:val="Compact"/>
              <w:jc w:val="right"/>
            </w:pPr>
            <w:r>
              <w:t xml:space="preserve">36</w:t>
            </w:r>
          </w:p>
        </w:tc>
      </w:tr>
      <w:tr>
        <w:tc>
          <w:p>
            <w:pPr>
              <w:pStyle w:val="Compact"/>
              <w:jc w:val="left"/>
            </w:pPr>
            <w:r>
              <w:t xml:space="preserve">Unid</w:t>
            </w:r>
          </w:p>
        </w:tc>
        <w:tc>
          <w:p>
            <w:pPr>
              <w:pStyle w:val="Compact"/>
              <w:jc w:val="right"/>
            </w:pPr>
            <w:r>
              <w:t xml:space="preserve">38</w:t>
            </w:r>
          </w:p>
        </w:tc>
        <w:tc>
          <w:p>
            <w:pPr>
              <w:pStyle w:val="Compact"/>
              <w:jc w:val="right"/>
            </w:pPr>
            <w:r>
              <w:t xml:space="preserve">16</w:t>
            </w:r>
          </w:p>
        </w:tc>
        <w:tc>
          <w:p>
            <w:pPr>
              <w:pStyle w:val="Compact"/>
              <w:jc w:val="right"/>
            </w:pPr>
            <w:r>
              <w:t xml:space="preserve">34</w:t>
            </w:r>
          </w:p>
        </w:tc>
        <w:tc>
          <w:p>
            <w:pPr>
              <w:pStyle w:val="Compact"/>
              <w:jc w:val="right"/>
            </w:pPr>
            <w:r>
              <w:t xml:space="preserve">9</w:t>
            </w:r>
          </w:p>
        </w:tc>
        <w:tc>
          <w:p>
            <w:pPr>
              <w:pStyle w:val="Compact"/>
              <w:jc w:val="right"/>
            </w:pPr>
            <w:r>
              <w:t xml:space="preserve">3</w:t>
            </w:r>
          </w:p>
        </w:tc>
        <w:tc>
          <w:p>
            <w:pPr>
              <w:pStyle w:val="Compact"/>
              <w:jc w:val="right"/>
            </w:pPr>
            <w:r>
              <w:t xml:space="preserve">55</w:t>
            </w:r>
          </w:p>
        </w:tc>
      </w:tr>
    </w:tbl>
    <w:p>
      <w:pPr>
        <w:pStyle w:val="SourceCode"/>
      </w:pPr>
      <w:r>
        <w:rPr>
          <w:rStyle w:val="VerbatimChar"/>
        </w:rPr>
        <w:t xml:space="preserve">## [1] "Table 3: Sex composition of all strandings (n = 8066) and all human interaction cases (n = 1101), and the percent composition of human interaction type for each sex."</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Number</w:t>
            </w:r>
          </w:p>
        </w:tc>
        <w:tc>
          <w:tcPr>
            <w:tcBorders>
              <w:bottom w:val="single"/>
            </w:tcBorders>
            <w:vAlign w:val="bottom"/>
          </w:tcPr>
          <w:p>
            <w:pPr>
              <w:pStyle w:val="Compact"/>
              <w:jc w:val="right"/>
            </w:pPr>
            <w:r>
              <w:t xml:space="preserve">Percent</w:t>
            </w:r>
          </w:p>
        </w:tc>
      </w:tr>
      <w:tr>
        <w:tc>
          <w:p>
            <w:pPr>
              <w:pStyle w:val="Compact"/>
              <w:jc w:val="left"/>
            </w:pPr>
            <w:r>
              <w:t xml:space="preserve">California sea lion</w:t>
            </w:r>
          </w:p>
        </w:tc>
        <w:tc>
          <w:p>
            <w:pPr>
              <w:pStyle w:val="Compact"/>
              <w:jc w:val="right"/>
            </w:pPr>
            <w:r>
              <w:t xml:space="preserve">1884</w:t>
            </w:r>
          </w:p>
        </w:tc>
        <w:tc>
          <w:p>
            <w:pPr>
              <w:pStyle w:val="Compact"/>
              <w:jc w:val="right"/>
            </w:pPr>
            <w:r>
              <w:t xml:space="preserve">23</w:t>
            </w:r>
          </w:p>
        </w:tc>
      </w:tr>
      <w:tr>
        <w:tc>
          <w:p>
            <w:pPr>
              <w:pStyle w:val="Compact"/>
              <w:jc w:val="left"/>
            </w:pPr>
            <w:r>
              <w:t xml:space="preserve">Guadalupe fur seal</w:t>
            </w:r>
          </w:p>
        </w:tc>
        <w:tc>
          <w:p>
            <w:pPr>
              <w:pStyle w:val="Compact"/>
              <w:jc w:val="right"/>
            </w:pPr>
            <w:r>
              <w:t xml:space="preserve">138</w:t>
            </w:r>
          </w:p>
        </w:tc>
        <w:tc>
          <w:p>
            <w:pPr>
              <w:pStyle w:val="Compact"/>
              <w:jc w:val="right"/>
            </w:pPr>
            <w:r>
              <w:t xml:space="preserve">2</w:t>
            </w:r>
          </w:p>
        </w:tc>
      </w:tr>
      <w:tr>
        <w:tc>
          <w:p>
            <w:pPr>
              <w:pStyle w:val="Compact"/>
              <w:jc w:val="left"/>
            </w:pPr>
            <w:r>
              <w:t xml:space="preserve">Harbor seal</w:t>
            </w:r>
          </w:p>
        </w:tc>
        <w:tc>
          <w:p>
            <w:pPr>
              <w:pStyle w:val="Compact"/>
              <w:jc w:val="right"/>
            </w:pPr>
            <w:r>
              <w:t xml:space="preserve">4936</w:t>
            </w:r>
          </w:p>
        </w:tc>
        <w:tc>
          <w:p>
            <w:pPr>
              <w:pStyle w:val="Compact"/>
              <w:jc w:val="right"/>
            </w:pPr>
            <w:r>
              <w:t xml:space="preserve">61</w:t>
            </w:r>
          </w:p>
        </w:tc>
      </w:tr>
      <w:tr>
        <w:tc>
          <w:p>
            <w:pPr>
              <w:pStyle w:val="Compact"/>
              <w:jc w:val="left"/>
            </w:pPr>
            <w:r>
              <w:t xml:space="preserve">Northern elephant seal</w:t>
            </w:r>
          </w:p>
        </w:tc>
        <w:tc>
          <w:p>
            <w:pPr>
              <w:pStyle w:val="Compact"/>
              <w:jc w:val="right"/>
            </w:pPr>
            <w:r>
              <w:t xml:space="preserve">215</w:t>
            </w:r>
          </w:p>
        </w:tc>
        <w:tc>
          <w:p>
            <w:pPr>
              <w:pStyle w:val="Compact"/>
              <w:jc w:val="right"/>
            </w:pPr>
            <w:r>
              <w:t xml:space="preserve">3</w:t>
            </w:r>
          </w:p>
        </w:tc>
      </w:tr>
      <w:tr>
        <w:tc>
          <w:p>
            <w:pPr>
              <w:pStyle w:val="Compact"/>
              <w:jc w:val="left"/>
            </w:pPr>
            <w:r>
              <w:t xml:space="preserve">Northern fur seal</w:t>
            </w:r>
          </w:p>
        </w:tc>
        <w:tc>
          <w:p>
            <w:pPr>
              <w:pStyle w:val="Compact"/>
              <w:jc w:val="right"/>
            </w:pPr>
            <w:r>
              <w:t xml:space="preserve">81</w:t>
            </w:r>
          </w:p>
        </w:tc>
        <w:tc>
          <w:p>
            <w:pPr>
              <w:pStyle w:val="Compact"/>
              <w:jc w:val="right"/>
            </w:pPr>
            <w:r>
              <w:t xml:space="preserve">1</w:t>
            </w:r>
          </w:p>
        </w:tc>
      </w:tr>
      <w:tr>
        <w:tc>
          <w:p>
            <w:pPr>
              <w:pStyle w:val="Compact"/>
              <w:jc w:val="left"/>
            </w:pPr>
            <w:r>
              <w:t xml:space="preserve">Steller sea lion</w:t>
            </w:r>
          </w:p>
        </w:tc>
        <w:tc>
          <w:p>
            <w:pPr>
              <w:pStyle w:val="Compact"/>
              <w:jc w:val="right"/>
            </w:pPr>
            <w:r>
              <w:t xml:space="preserve">812</w:t>
            </w:r>
          </w:p>
        </w:tc>
        <w:tc>
          <w:p>
            <w:pPr>
              <w:pStyle w:val="Compact"/>
              <w:jc w:val="right"/>
            </w:pPr>
            <w:r>
              <w:t xml:space="preserve">10</w:t>
            </w:r>
          </w:p>
        </w:tc>
      </w:tr>
    </w:tbl>
    <w:p>
      <w:pPr>
        <w:pStyle w:val="SourceCode"/>
      </w:pPr>
      <w:r>
        <w:rPr>
          <w:rStyle w:val="VerbatimChar"/>
        </w:rPr>
        <w:t xml:space="preserve">## [1] "Table 4: Sum total and percentage of all stranding cases per species (n = 8066)."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All Strandings (%)</w:t>
            </w:r>
          </w:p>
        </w:tc>
        <w:tc>
          <w:tcPr>
            <w:tcBorders>
              <w:bottom w:val="single"/>
            </w:tcBorders>
            <w:vAlign w:val="bottom"/>
          </w:tcPr>
          <w:p>
            <w:pPr>
              <w:pStyle w:val="Compact"/>
              <w:jc w:val="right"/>
            </w:pPr>
            <w:r>
              <w:t xml:space="preserve">Human Interactions (%)</w:t>
            </w:r>
          </w:p>
        </w:tc>
        <w:tc>
          <w:tcPr>
            <w:tcBorders>
              <w:bottom w:val="single"/>
            </w:tcBorders>
            <w:vAlign w:val="bottom"/>
          </w:tcPr>
          <w:p>
            <w:pPr>
              <w:pStyle w:val="Compact"/>
              <w:jc w:val="right"/>
            </w:pPr>
            <w:r>
              <w:t xml:space="preserve">Fisheries (%)</w:t>
            </w:r>
          </w:p>
        </w:tc>
        <w:tc>
          <w:tcPr>
            <w:tcBorders>
              <w:bottom w:val="single"/>
            </w:tcBorders>
            <w:vAlign w:val="bottom"/>
          </w:tcPr>
          <w:p>
            <w:pPr>
              <w:pStyle w:val="Compact"/>
              <w:jc w:val="right"/>
            </w:pPr>
            <w:r>
              <w:t xml:space="preserve">Gunshot (%)</w:t>
            </w:r>
          </w:p>
        </w:tc>
        <w:tc>
          <w:tcPr>
            <w:tcBorders>
              <w:bottom w:val="single"/>
            </w:tcBorders>
            <w:vAlign w:val="bottom"/>
          </w:tcPr>
          <w:p>
            <w:pPr>
              <w:pStyle w:val="Compact"/>
              <w:jc w:val="right"/>
            </w:pPr>
            <w:r>
              <w:t xml:space="preserve">Boat (%)</w:t>
            </w:r>
          </w:p>
        </w:tc>
        <w:tc>
          <w:tcPr>
            <w:tcBorders>
              <w:bottom w:val="single"/>
            </w:tcBorders>
            <w:vAlign w:val="bottom"/>
          </w:tcPr>
          <w:p>
            <w:pPr>
              <w:pStyle w:val="Compact"/>
              <w:jc w:val="right"/>
            </w:pPr>
            <w:r>
              <w:t xml:space="preserve">Other (%)</w:t>
            </w:r>
          </w:p>
        </w:tc>
      </w:tr>
      <w:tr>
        <w:tc>
          <w:p>
            <w:pPr>
              <w:pStyle w:val="Compact"/>
              <w:jc w:val="left"/>
            </w:pPr>
            <w:r>
              <w:t xml:space="preserve">California sea lion</w:t>
            </w:r>
          </w:p>
        </w:tc>
        <w:tc>
          <w:p>
            <w:pPr>
              <w:pStyle w:val="Compact"/>
              <w:jc w:val="right"/>
            </w:pPr>
            <w:r>
              <w:t xml:space="preserve">23</w:t>
            </w:r>
          </w:p>
        </w:tc>
        <w:tc>
          <w:p>
            <w:pPr>
              <w:pStyle w:val="Compact"/>
              <w:jc w:val="right"/>
            </w:pPr>
            <w:r>
              <w:t xml:space="preserve">27</w:t>
            </w:r>
          </w:p>
        </w:tc>
        <w:tc>
          <w:p>
            <w:pPr>
              <w:pStyle w:val="Compact"/>
              <w:jc w:val="right"/>
            </w:pPr>
            <w:r>
              <w:t xml:space="preserve">18</w:t>
            </w:r>
          </w:p>
        </w:tc>
        <w:tc>
          <w:p>
            <w:pPr>
              <w:pStyle w:val="Compact"/>
              <w:jc w:val="right"/>
            </w:pPr>
            <w:r>
              <w:t xml:space="preserve">56</w:t>
            </w:r>
          </w:p>
        </w:tc>
        <w:tc>
          <w:p>
            <w:pPr>
              <w:pStyle w:val="Compact"/>
              <w:jc w:val="right"/>
            </w:pPr>
            <w:r>
              <w:t xml:space="preserve">4</w:t>
            </w:r>
          </w:p>
        </w:tc>
        <w:tc>
          <w:p>
            <w:pPr>
              <w:pStyle w:val="Compact"/>
              <w:jc w:val="right"/>
            </w:pPr>
            <w:r>
              <w:t xml:space="preserve">22</w:t>
            </w:r>
          </w:p>
        </w:tc>
      </w:tr>
      <w:tr>
        <w:tc>
          <w:p>
            <w:pPr>
              <w:pStyle w:val="Compact"/>
              <w:jc w:val="left"/>
            </w:pPr>
            <w:r>
              <w:t xml:space="preserve">Guadalupe fur seal</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Harbor seal</w:t>
            </w:r>
          </w:p>
        </w:tc>
        <w:tc>
          <w:p>
            <w:pPr>
              <w:pStyle w:val="Compact"/>
              <w:jc w:val="right"/>
            </w:pPr>
            <w:r>
              <w:t xml:space="preserve">61</w:t>
            </w:r>
          </w:p>
        </w:tc>
        <w:tc>
          <w:p>
            <w:pPr>
              <w:pStyle w:val="Compact"/>
              <w:jc w:val="right"/>
            </w:pPr>
            <w:r>
              <w:t xml:space="preserve">55</w:t>
            </w:r>
          </w:p>
        </w:tc>
        <w:tc>
          <w:p>
            <w:pPr>
              <w:pStyle w:val="Compact"/>
              <w:jc w:val="right"/>
            </w:pPr>
            <w:r>
              <w:t xml:space="preserve">18</w:t>
            </w:r>
          </w:p>
        </w:tc>
        <w:tc>
          <w:p>
            <w:pPr>
              <w:pStyle w:val="Compact"/>
              <w:jc w:val="right"/>
            </w:pPr>
            <w:r>
              <w:t xml:space="preserve">15</w:t>
            </w:r>
          </w:p>
        </w:tc>
        <w:tc>
          <w:p>
            <w:pPr>
              <w:pStyle w:val="Compact"/>
              <w:jc w:val="right"/>
            </w:pPr>
            <w:r>
              <w:t xml:space="preserve">7</w:t>
            </w:r>
          </w:p>
        </w:tc>
        <w:tc>
          <w:p>
            <w:pPr>
              <w:pStyle w:val="Compact"/>
              <w:jc w:val="right"/>
            </w:pPr>
            <w:r>
              <w:t xml:space="preserve">61</w:t>
            </w:r>
          </w:p>
        </w:tc>
      </w:tr>
      <w:tr>
        <w:tc>
          <w:p>
            <w:pPr>
              <w:pStyle w:val="Compact"/>
              <w:jc w:val="left"/>
            </w:pPr>
            <w:r>
              <w:t xml:space="preserve">Northern elephant seal</w:t>
            </w:r>
          </w:p>
        </w:tc>
        <w:tc>
          <w:p>
            <w:pPr>
              <w:pStyle w:val="Compact"/>
              <w:jc w:val="right"/>
            </w:pPr>
            <w:r>
              <w:t xml:space="preserve">3</w:t>
            </w:r>
          </w:p>
        </w:tc>
        <w:tc>
          <w:p>
            <w:pPr>
              <w:pStyle w:val="Compact"/>
              <w:jc w:val="right"/>
            </w:pPr>
            <w:r>
              <w:t xml:space="preserve">3</w:t>
            </w:r>
          </w:p>
        </w:tc>
        <w:tc>
          <w:p>
            <w:pPr>
              <w:pStyle w:val="Compact"/>
              <w:jc w:val="right"/>
            </w:pPr>
            <w:r>
              <w:t xml:space="preserve">10</w:t>
            </w:r>
          </w:p>
        </w:tc>
        <w:tc>
          <w:p>
            <w:pPr>
              <w:pStyle w:val="Compact"/>
              <w:jc w:val="right"/>
            </w:pPr>
            <w:r>
              <w:t xml:space="preserve">34</w:t>
            </w:r>
          </w:p>
        </w:tc>
        <w:tc>
          <w:p>
            <w:pPr>
              <w:pStyle w:val="Compact"/>
              <w:jc w:val="right"/>
            </w:pPr>
            <w:r>
              <w:t xml:space="preserve">14</w:t>
            </w:r>
          </w:p>
        </w:tc>
        <w:tc>
          <w:p>
            <w:pPr>
              <w:pStyle w:val="Compact"/>
              <w:jc w:val="right"/>
            </w:pPr>
            <w:r>
              <w:t xml:space="preserve">41</w:t>
            </w:r>
          </w:p>
        </w:tc>
      </w:tr>
      <w:tr>
        <w:tc>
          <w:p>
            <w:pPr>
              <w:pStyle w:val="Compact"/>
              <w:jc w:val="left"/>
            </w:pPr>
            <w:r>
              <w:t xml:space="preserve">Northern fur seal</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Steller sea lion</w:t>
            </w:r>
          </w:p>
        </w:tc>
        <w:tc>
          <w:p>
            <w:pPr>
              <w:pStyle w:val="Compact"/>
              <w:jc w:val="right"/>
            </w:pPr>
            <w:r>
              <w:t xml:space="preserve">10</w:t>
            </w:r>
          </w:p>
        </w:tc>
        <w:tc>
          <w:p>
            <w:pPr>
              <w:pStyle w:val="Compact"/>
              <w:jc w:val="right"/>
            </w:pPr>
            <w:r>
              <w:t xml:space="preserve">12</w:t>
            </w:r>
          </w:p>
        </w:tc>
        <w:tc>
          <w:p>
            <w:pPr>
              <w:pStyle w:val="Compact"/>
              <w:jc w:val="right"/>
            </w:pPr>
            <w:r>
              <w:t xml:space="preserve">18</w:t>
            </w:r>
          </w:p>
        </w:tc>
        <w:tc>
          <w:p>
            <w:pPr>
              <w:pStyle w:val="Compact"/>
              <w:jc w:val="right"/>
            </w:pPr>
            <w:r>
              <w:t xml:space="preserve">72</w:t>
            </w:r>
          </w:p>
        </w:tc>
        <w:tc>
          <w:p>
            <w:pPr>
              <w:pStyle w:val="Compact"/>
              <w:jc w:val="right"/>
            </w:pPr>
            <w:r>
              <w:t xml:space="preserve">1</w:t>
            </w:r>
          </w:p>
        </w:tc>
        <w:tc>
          <w:p>
            <w:pPr>
              <w:pStyle w:val="Compact"/>
              <w:jc w:val="right"/>
            </w:pPr>
            <w:r>
              <w:t xml:space="preserve">9</w:t>
            </w:r>
          </w:p>
        </w:tc>
      </w:tr>
    </w:tbl>
    <w:p>
      <w:pPr>
        <w:pStyle w:val="SourceCode"/>
      </w:pPr>
      <w:r>
        <w:rPr>
          <w:rStyle w:val="VerbatimChar"/>
        </w:rPr>
        <w:t xml:space="preserve">## [1] "Table 5: Species composition of all strandings and all human interaction cases and the percent composition of human interaction type for each species."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Oregon (%)</w:t>
            </w:r>
          </w:p>
        </w:tc>
        <w:tc>
          <w:tcPr>
            <w:tcBorders>
              <w:bottom w:val="single"/>
            </w:tcBorders>
            <w:vAlign w:val="bottom"/>
          </w:tcPr>
          <w:p>
            <w:pPr>
              <w:pStyle w:val="Compact"/>
              <w:jc w:val="right"/>
            </w:pPr>
            <w:r>
              <w:t xml:space="preserve">Washington (%)</w:t>
            </w:r>
          </w:p>
        </w:tc>
      </w:tr>
      <w:tr>
        <w:tc>
          <w:p>
            <w:pPr>
              <w:pStyle w:val="Compact"/>
              <w:jc w:val="left"/>
            </w:pPr>
            <w:r>
              <w:t xml:space="preserve">California sea lion</w:t>
            </w:r>
          </w:p>
        </w:tc>
        <w:tc>
          <w:p>
            <w:pPr>
              <w:pStyle w:val="Compact"/>
              <w:jc w:val="right"/>
            </w:pPr>
            <w:r>
              <w:t xml:space="preserve">75</w:t>
            </w:r>
          </w:p>
        </w:tc>
        <w:tc>
          <w:p>
            <w:pPr>
              <w:pStyle w:val="Compact"/>
              <w:jc w:val="right"/>
            </w:pPr>
            <w:r>
              <w:t xml:space="preserve">25</w:t>
            </w:r>
          </w:p>
        </w:tc>
      </w:tr>
      <w:tr>
        <w:tc>
          <w:p>
            <w:pPr>
              <w:pStyle w:val="Compact"/>
              <w:jc w:val="left"/>
            </w:pPr>
            <w:r>
              <w:t xml:space="preserve">Guadalupe fur seal</w:t>
            </w:r>
          </w:p>
        </w:tc>
        <w:tc>
          <w:p>
            <w:pPr>
              <w:pStyle w:val="Compact"/>
              <w:jc w:val="right"/>
            </w:pPr>
            <w:r>
              <w:t xml:space="preserve">59</w:t>
            </w:r>
          </w:p>
        </w:tc>
        <w:tc>
          <w:p>
            <w:pPr>
              <w:pStyle w:val="Compact"/>
              <w:jc w:val="right"/>
            </w:pPr>
            <w:r>
              <w:t xml:space="preserve">41</w:t>
            </w:r>
          </w:p>
        </w:tc>
      </w:tr>
      <w:tr>
        <w:tc>
          <w:p>
            <w:pPr>
              <w:pStyle w:val="Compact"/>
              <w:jc w:val="left"/>
            </w:pPr>
            <w:r>
              <w:t xml:space="preserve">Harbor seal</w:t>
            </w:r>
          </w:p>
        </w:tc>
        <w:tc>
          <w:p>
            <w:pPr>
              <w:pStyle w:val="Compact"/>
              <w:jc w:val="right"/>
            </w:pPr>
            <w:r>
              <w:t xml:space="preserve">16</w:t>
            </w:r>
          </w:p>
        </w:tc>
        <w:tc>
          <w:p>
            <w:pPr>
              <w:pStyle w:val="Compact"/>
              <w:jc w:val="right"/>
            </w:pPr>
            <w:r>
              <w:t xml:space="preserve">84</w:t>
            </w:r>
          </w:p>
        </w:tc>
      </w:tr>
      <w:tr>
        <w:tc>
          <w:p>
            <w:pPr>
              <w:pStyle w:val="Compact"/>
              <w:jc w:val="left"/>
            </w:pPr>
            <w:r>
              <w:t xml:space="preserve">Northern elephant seal</w:t>
            </w:r>
          </w:p>
        </w:tc>
        <w:tc>
          <w:p>
            <w:pPr>
              <w:pStyle w:val="Compact"/>
              <w:jc w:val="right"/>
            </w:pPr>
            <w:r>
              <w:t xml:space="preserve">61</w:t>
            </w:r>
          </w:p>
        </w:tc>
        <w:tc>
          <w:p>
            <w:pPr>
              <w:pStyle w:val="Compact"/>
              <w:jc w:val="right"/>
            </w:pPr>
            <w:r>
              <w:t xml:space="preserve">39</w:t>
            </w:r>
          </w:p>
        </w:tc>
      </w:tr>
      <w:tr>
        <w:tc>
          <w:p>
            <w:pPr>
              <w:pStyle w:val="Compact"/>
              <w:jc w:val="left"/>
            </w:pPr>
            <w:r>
              <w:t xml:space="preserve">Northern fur seal</w:t>
            </w:r>
          </w:p>
        </w:tc>
        <w:tc>
          <w:p>
            <w:pPr>
              <w:pStyle w:val="Compact"/>
              <w:jc w:val="right"/>
            </w:pPr>
            <w:r>
              <w:t xml:space="preserve">59</w:t>
            </w:r>
          </w:p>
        </w:tc>
        <w:tc>
          <w:p>
            <w:pPr>
              <w:pStyle w:val="Compact"/>
              <w:jc w:val="right"/>
            </w:pPr>
            <w:r>
              <w:t xml:space="preserve">41</w:t>
            </w:r>
          </w:p>
        </w:tc>
      </w:tr>
      <w:tr>
        <w:tc>
          <w:p>
            <w:pPr>
              <w:pStyle w:val="Compact"/>
              <w:jc w:val="left"/>
            </w:pPr>
            <w:r>
              <w:t xml:space="preserve">Steller sea lion</w:t>
            </w:r>
          </w:p>
        </w:tc>
        <w:tc>
          <w:p>
            <w:pPr>
              <w:pStyle w:val="Compact"/>
              <w:jc w:val="right"/>
            </w:pPr>
            <w:r>
              <w:t xml:space="preserve">68</w:t>
            </w:r>
          </w:p>
        </w:tc>
        <w:tc>
          <w:p>
            <w:pPr>
              <w:pStyle w:val="Compact"/>
              <w:jc w:val="right"/>
            </w:pPr>
            <w:r>
              <w:t xml:space="preserve">32</w:t>
            </w:r>
          </w:p>
        </w:tc>
      </w:tr>
    </w:tbl>
    <w:p>
      <w:pPr>
        <w:pStyle w:val="SourceCode"/>
      </w:pPr>
      <w:r>
        <w:rPr>
          <w:rStyle w:val="VerbatimChar"/>
        </w:rPr>
        <w:t xml:space="preserve">## [1] "Table 6: The percentage of strandings occurring in each state per species shows significantly higher proportion of harbor seals occurring in Washington."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County</w:t>
            </w:r>
          </w:p>
        </w:tc>
        <w:tc>
          <w:tcPr>
            <w:tcBorders>
              <w:bottom w:val="single"/>
            </w:tcBorders>
            <w:vAlign w:val="bottom"/>
          </w:tcPr>
          <w:p>
            <w:pPr>
              <w:pStyle w:val="Compact"/>
              <w:jc w:val="right"/>
            </w:pPr>
            <w:r>
              <w:t xml:space="preserve">All Strandings (%)</w:t>
            </w:r>
          </w:p>
        </w:tc>
        <w:tc>
          <w:tcPr>
            <w:tcBorders>
              <w:bottom w:val="single"/>
            </w:tcBorders>
            <w:vAlign w:val="bottom"/>
          </w:tcPr>
          <w:p>
            <w:pPr>
              <w:pStyle w:val="Compact"/>
              <w:jc w:val="right"/>
            </w:pPr>
            <w:r>
              <w:t xml:space="preserve">Human Interactions (%)</w:t>
            </w:r>
          </w:p>
        </w:tc>
        <w:tc>
          <w:tcPr>
            <w:tcBorders>
              <w:bottom w:val="single"/>
            </w:tcBorders>
            <w:vAlign w:val="bottom"/>
          </w:tcPr>
          <w:p>
            <w:pPr>
              <w:pStyle w:val="Compact"/>
              <w:jc w:val="right"/>
            </w:pPr>
            <w:r>
              <w:t xml:space="preserve">Fisheries (%)</w:t>
            </w:r>
          </w:p>
        </w:tc>
        <w:tc>
          <w:tcPr>
            <w:tcBorders>
              <w:bottom w:val="single"/>
            </w:tcBorders>
            <w:vAlign w:val="bottom"/>
          </w:tcPr>
          <w:p>
            <w:pPr>
              <w:pStyle w:val="Compact"/>
              <w:jc w:val="right"/>
            </w:pPr>
            <w:r>
              <w:t xml:space="preserve">Gunshot (%)</w:t>
            </w:r>
          </w:p>
        </w:tc>
        <w:tc>
          <w:tcPr>
            <w:tcBorders>
              <w:bottom w:val="single"/>
            </w:tcBorders>
            <w:vAlign w:val="bottom"/>
          </w:tcPr>
          <w:p>
            <w:pPr>
              <w:pStyle w:val="Compact"/>
              <w:jc w:val="right"/>
            </w:pPr>
            <w:r>
              <w:t xml:space="preserve">Boat (%)</w:t>
            </w:r>
          </w:p>
        </w:tc>
        <w:tc>
          <w:tcPr>
            <w:tcBorders>
              <w:bottom w:val="single"/>
            </w:tcBorders>
            <w:vAlign w:val="bottom"/>
          </w:tcPr>
          <w:p>
            <w:pPr>
              <w:pStyle w:val="Compact"/>
              <w:jc w:val="right"/>
            </w:pPr>
            <w:r>
              <w:t xml:space="preserve">Other (%)</w:t>
            </w:r>
          </w:p>
        </w:tc>
      </w:tr>
      <w:tr>
        <w:tc>
          <w:p>
            <w:pPr>
              <w:pStyle w:val="Compact"/>
              <w:jc w:val="left"/>
            </w:pPr>
            <w:r>
              <w:t xml:space="preserve">Clallam</w:t>
            </w:r>
          </w:p>
        </w:tc>
        <w:tc>
          <w:p>
            <w:pPr>
              <w:pStyle w:val="Compact"/>
              <w:jc w:val="right"/>
            </w:pPr>
            <w:r>
              <w:t xml:space="preserve">6</w:t>
            </w:r>
          </w:p>
        </w:tc>
        <w:tc>
          <w:p>
            <w:pPr>
              <w:pStyle w:val="Compact"/>
              <w:jc w:val="right"/>
            </w:pPr>
            <w:r>
              <w:t xml:space="preserve">6</w:t>
            </w:r>
          </w:p>
        </w:tc>
        <w:tc>
          <w:p>
            <w:pPr>
              <w:pStyle w:val="Compact"/>
              <w:jc w:val="right"/>
            </w:pPr>
            <w:r>
              <w:t xml:space="preserve">12</w:t>
            </w:r>
          </w:p>
        </w:tc>
        <w:tc>
          <w:p>
            <w:pPr>
              <w:pStyle w:val="Compact"/>
              <w:jc w:val="right"/>
            </w:pPr>
            <w:r>
              <w:t xml:space="preserve">26</w:t>
            </w:r>
          </w:p>
        </w:tc>
        <w:tc>
          <w:p>
            <w:pPr>
              <w:pStyle w:val="Compact"/>
              <w:jc w:val="right"/>
            </w:pPr>
            <w:r>
              <w:t xml:space="preserve">7</w:t>
            </w:r>
          </w:p>
        </w:tc>
        <w:tc>
          <w:p>
            <w:pPr>
              <w:pStyle w:val="Compact"/>
              <w:jc w:val="right"/>
            </w:pPr>
            <w:r>
              <w:t xml:space="preserve">56</w:t>
            </w:r>
          </w:p>
        </w:tc>
      </w:tr>
      <w:tr>
        <w:tc>
          <w:p>
            <w:pPr>
              <w:pStyle w:val="Compact"/>
              <w:jc w:val="left"/>
            </w:pPr>
            <w:r>
              <w:t xml:space="preserve">Clark</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0</w:t>
            </w:r>
          </w:p>
        </w:tc>
      </w:tr>
      <w:tr>
        <w:tc>
          <w:p>
            <w:pPr>
              <w:pStyle w:val="Compact"/>
              <w:jc w:val="left"/>
            </w:pPr>
            <w:r>
              <w:t xml:space="preserve">Cowlitz</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0</w:t>
            </w:r>
          </w:p>
        </w:tc>
      </w:tr>
      <w:tr>
        <w:tc>
          <w:p>
            <w:pPr>
              <w:pStyle w:val="Compact"/>
              <w:jc w:val="left"/>
            </w:pPr>
            <w:r>
              <w:t xml:space="preserve">Grays Harbor</w:t>
            </w:r>
          </w:p>
        </w:tc>
        <w:tc>
          <w:p>
            <w:pPr>
              <w:pStyle w:val="Compact"/>
              <w:jc w:val="right"/>
            </w:pPr>
            <w:r>
              <w:t xml:space="preserve">10</w:t>
            </w:r>
          </w:p>
        </w:tc>
        <w:tc>
          <w:p>
            <w:pPr>
              <w:pStyle w:val="Compact"/>
              <w:jc w:val="right"/>
            </w:pPr>
            <w:r>
              <w:t xml:space="preserve">8</w:t>
            </w:r>
          </w:p>
        </w:tc>
        <w:tc>
          <w:p>
            <w:pPr>
              <w:pStyle w:val="Compact"/>
              <w:jc w:val="right"/>
            </w:pPr>
            <w:r>
              <w:t xml:space="preserve">10</w:t>
            </w:r>
          </w:p>
        </w:tc>
        <w:tc>
          <w:p>
            <w:pPr>
              <w:pStyle w:val="Compact"/>
              <w:jc w:val="right"/>
            </w:pPr>
            <w:r>
              <w:t xml:space="preserve">21</w:t>
            </w:r>
          </w:p>
        </w:tc>
        <w:tc>
          <w:p>
            <w:pPr>
              <w:pStyle w:val="Compact"/>
              <w:jc w:val="right"/>
            </w:pPr>
            <w:r>
              <w:t xml:space="preserve">0</w:t>
            </w:r>
          </w:p>
        </w:tc>
        <w:tc>
          <w:p>
            <w:pPr>
              <w:pStyle w:val="Compact"/>
              <w:jc w:val="right"/>
            </w:pPr>
            <w:r>
              <w:t xml:space="preserve">69</w:t>
            </w:r>
          </w:p>
        </w:tc>
      </w:tr>
      <w:tr>
        <w:tc>
          <w:p>
            <w:pPr>
              <w:pStyle w:val="Compact"/>
              <w:jc w:val="left"/>
            </w:pPr>
            <w:r>
              <w:t xml:space="preserve">Island</w:t>
            </w:r>
          </w:p>
        </w:tc>
        <w:tc>
          <w:p>
            <w:pPr>
              <w:pStyle w:val="Compact"/>
              <w:jc w:val="right"/>
            </w:pPr>
            <w:r>
              <w:t xml:space="preserve">7</w:t>
            </w:r>
          </w:p>
        </w:tc>
        <w:tc>
          <w:p>
            <w:pPr>
              <w:pStyle w:val="Compact"/>
              <w:jc w:val="right"/>
            </w:pPr>
            <w:r>
              <w:t xml:space="preserve">4</w:t>
            </w:r>
          </w:p>
        </w:tc>
        <w:tc>
          <w:p>
            <w:pPr>
              <w:pStyle w:val="Compact"/>
              <w:jc w:val="right"/>
            </w:pPr>
            <w:r>
              <w:t xml:space="preserve">11</w:t>
            </w:r>
          </w:p>
        </w:tc>
        <w:tc>
          <w:p>
            <w:pPr>
              <w:pStyle w:val="Compact"/>
              <w:jc w:val="right"/>
            </w:pPr>
            <w:r>
              <w:t xml:space="preserve">33</w:t>
            </w:r>
          </w:p>
        </w:tc>
        <w:tc>
          <w:p>
            <w:pPr>
              <w:pStyle w:val="Compact"/>
              <w:jc w:val="right"/>
            </w:pPr>
            <w:r>
              <w:t xml:space="preserve">30</w:t>
            </w:r>
          </w:p>
        </w:tc>
        <w:tc>
          <w:p>
            <w:pPr>
              <w:pStyle w:val="Compact"/>
              <w:jc w:val="right"/>
            </w:pPr>
            <w:r>
              <w:t xml:space="preserve">26</w:t>
            </w:r>
          </w:p>
        </w:tc>
      </w:tr>
      <w:tr>
        <w:tc>
          <w:p>
            <w:pPr>
              <w:pStyle w:val="Compact"/>
              <w:jc w:val="left"/>
            </w:pPr>
            <w:r>
              <w:t xml:space="preserve">Jefferson</w:t>
            </w:r>
          </w:p>
        </w:tc>
        <w:tc>
          <w:p>
            <w:pPr>
              <w:pStyle w:val="Compact"/>
              <w:jc w:val="right"/>
            </w:pPr>
            <w:r>
              <w:t xml:space="preserve">4</w:t>
            </w:r>
          </w:p>
        </w:tc>
        <w:tc>
          <w:p>
            <w:pPr>
              <w:pStyle w:val="Compact"/>
              <w:jc w:val="right"/>
            </w:pPr>
            <w:r>
              <w:t xml:space="preserve">4</w:t>
            </w:r>
          </w:p>
        </w:tc>
        <w:tc>
          <w:p>
            <w:pPr>
              <w:pStyle w:val="Compact"/>
              <w:jc w:val="right"/>
            </w:pPr>
            <w:r>
              <w:t xml:space="preserve">27</w:t>
            </w:r>
          </w:p>
        </w:tc>
        <w:tc>
          <w:p>
            <w:pPr>
              <w:pStyle w:val="Compact"/>
              <w:jc w:val="right"/>
            </w:pPr>
            <w:r>
              <w:t xml:space="preserve">3</w:t>
            </w:r>
          </w:p>
        </w:tc>
        <w:tc>
          <w:p>
            <w:pPr>
              <w:pStyle w:val="Compact"/>
              <w:jc w:val="right"/>
            </w:pPr>
            <w:r>
              <w:t xml:space="preserve">6</w:t>
            </w:r>
          </w:p>
        </w:tc>
        <w:tc>
          <w:p>
            <w:pPr>
              <w:pStyle w:val="Compact"/>
              <w:jc w:val="right"/>
            </w:pPr>
            <w:r>
              <w:t xml:space="preserve">64</w:t>
            </w:r>
          </w:p>
        </w:tc>
      </w:tr>
      <w:tr>
        <w:tc>
          <w:p>
            <w:pPr>
              <w:pStyle w:val="Compact"/>
              <w:jc w:val="left"/>
            </w:pPr>
            <w:r>
              <w:t xml:space="preserve">King</w:t>
            </w:r>
          </w:p>
        </w:tc>
        <w:tc>
          <w:p>
            <w:pPr>
              <w:pStyle w:val="Compact"/>
              <w:jc w:val="right"/>
            </w:pPr>
            <w:r>
              <w:t xml:space="preserve">7</w:t>
            </w:r>
          </w:p>
        </w:tc>
        <w:tc>
          <w:p>
            <w:pPr>
              <w:pStyle w:val="Compact"/>
              <w:jc w:val="right"/>
            </w:pPr>
            <w:r>
              <w:t xml:space="preserve">7</w:t>
            </w:r>
          </w:p>
        </w:tc>
        <w:tc>
          <w:p>
            <w:pPr>
              <w:pStyle w:val="Compact"/>
              <w:jc w:val="right"/>
            </w:pPr>
            <w:r>
              <w:t xml:space="preserve">29</w:t>
            </w:r>
          </w:p>
        </w:tc>
        <w:tc>
          <w:p>
            <w:pPr>
              <w:pStyle w:val="Compact"/>
              <w:jc w:val="right"/>
            </w:pPr>
            <w:r>
              <w:t xml:space="preserve">25</w:t>
            </w:r>
          </w:p>
        </w:tc>
        <w:tc>
          <w:p>
            <w:pPr>
              <w:pStyle w:val="Compact"/>
              <w:jc w:val="right"/>
            </w:pPr>
            <w:r>
              <w:t xml:space="preserve">0</w:t>
            </w:r>
          </w:p>
        </w:tc>
        <w:tc>
          <w:p>
            <w:pPr>
              <w:pStyle w:val="Compact"/>
              <w:jc w:val="right"/>
            </w:pPr>
            <w:r>
              <w:t xml:space="preserve">46</w:t>
            </w:r>
          </w:p>
        </w:tc>
      </w:tr>
      <w:tr>
        <w:tc>
          <w:p>
            <w:pPr>
              <w:pStyle w:val="Compact"/>
              <w:jc w:val="left"/>
            </w:pPr>
            <w:r>
              <w:t xml:space="preserve">Kitsap</w:t>
            </w:r>
          </w:p>
        </w:tc>
        <w:tc>
          <w:p>
            <w:pPr>
              <w:pStyle w:val="Compact"/>
              <w:jc w:val="right"/>
            </w:pPr>
            <w:r>
              <w:t xml:space="preserve">6</w:t>
            </w:r>
          </w:p>
        </w:tc>
        <w:tc>
          <w:p>
            <w:pPr>
              <w:pStyle w:val="Compact"/>
              <w:jc w:val="right"/>
            </w:pPr>
            <w:r>
              <w:t xml:space="preserve">7</w:t>
            </w:r>
          </w:p>
        </w:tc>
        <w:tc>
          <w:p>
            <w:pPr>
              <w:pStyle w:val="Compact"/>
              <w:jc w:val="right"/>
            </w:pPr>
            <w:r>
              <w:t xml:space="preserve">24</w:t>
            </w:r>
          </w:p>
        </w:tc>
        <w:tc>
          <w:p>
            <w:pPr>
              <w:pStyle w:val="Compact"/>
              <w:jc w:val="right"/>
            </w:pPr>
            <w:r>
              <w:t xml:space="preserve">10</w:t>
            </w:r>
          </w:p>
        </w:tc>
        <w:tc>
          <w:p>
            <w:pPr>
              <w:pStyle w:val="Compact"/>
              <w:jc w:val="right"/>
            </w:pPr>
            <w:r>
              <w:t xml:space="preserve">0</w:t>
            </w:r>
          </w:p>
        </w:tc>
        <w:tc>
          <w:p>
            <w:pPr>
              <w:pStyle w:val="Compact"/>
              <w:jc w:val="right"/>
            </w:pPr>
            <w:r>
              <w:t xml:space="preserve">66</w:t>
            </w:r>
          </w:p>
        </w:tc>
      </w:tr>
      <w:tr>
        <w:tc>
          <w:p>
            <w:pPr>
              <w:pStyle w:val="Compact"/>
              <w:jc w:val="left"/>
            </w:pPr>
            <w:r>
              <w:t xml:space="preserve">Mason</w:t>
            </w:r>
          </w:p>
        </w:tc>
        <w:tc>
          <w:p>
            <w:pPr>
              <w:pStyle w:val="Compact"/>
              <w:jc w:val="right"/>
            </w:pPr>
            <w:r>
              <w:t xml:space="preserve">2</w:t>
            </w:r>
          </w:p>
        </w:tc>
        <w:tc>
          <w:p>
            <w:pPr>
              <w:pStyle w:val="Compact"/>
              <w:jc w:val="right"/>
            </w:pPr>
            <w:r>
              <w:t xml:space="preserve">2</w:t>
            </w:r>
          </w:p>
        </w:tc>
        <w:tc>
          <w:p>
            <w:pPr>
              <w:pStyle w:val="Compact"/>
              <w:jc w:val="right"/>
            </w:pPr>
            <w:r>
              <w:t xml:space="preserve">27</w:t>
            </w:r>
          </w:p>
        </w:tc>
        <w:tc>
          <w:p>
            <w:pPr>
              <w:pStyle w:val="Compact"/>
              <w:jc w:val="right"/>
            </w:pPr>
            <w:r>
              <w:t xml:space="preserve">13</w:t>
            </w:r>
          </w:p>
        </w:tc>
        <w:tc>
          <w:p>
            <w:pPr>
              <w:pStyle w:val="Compact"/>
              <w:jc w:val="right"/>
            </w:pPr>
            <w:r>
              <w:t xml:space="preserve">0</w:t>
            </w:r>
          </w:p>
        </w:tc>
        <w:tc>
          <w:p>
            <w:pPr>
              <w:pStyle w:val="Compact"/>
              <w:jc w:val="right"/>
            </w:pPr>
            <w:r>
              <w:t xml:space="preserve">60</w:t>
            </w:r>
          </w:p>
        </w:tc>
      </w:tr>
      <w:tr>
        <w:tc>
          <w:p>
            <w:pPr>
              <w:pStyle w:val="Compact"/>
              <w:jc w:val="left"/>
            </w:pPr>
            <w:r>
              <w:t xml:space="preserve">Pacific</w:t>
            </w:r>
          </w:p>
        </w:tc>
        <w:tc>
          <w:p>
            <w:pPr>
              <w:pStyle w:val="Compact"/>
              <w:jc w:val="right"/>
            </w:pPr>
            <w:r>
              <w:t xml:space="preserve">7</w:t>
            </w:r>
          </w:p>
        </w:tc>
        <w:tc>
          <w:p>
            <w:pPr>
              <w:pStyle w:val="Compact"/>
              <w:jc w:val="right"/>
            </w:pPr>
            <w:r>
              <w:t xml:space="preserve">16</w:t>
            </w:r>
          </w:p>
        </w:tc>
        <w:tc>
          <w:p>
            <w:pPr>
              <w:pStyle w:val="Compact"/>
              <w:jc w:val="right"/>
            </w:pPr>
            <w:r>
              <w:t xml:space="preserve">20</w:t>
            </w:r>
          </w:p>
        </w:tc>
        <w:tc>
          <w:p>
            <w:pPr>
              <w:pStyle w:val="Compact"/>
              <w:jc w:val="right"/>
            </w:pPr>
            <w:r>
              <w:t xml:space="preserve">64</w:t>
            </w:r>
          </w:p>
        </w:tc>
        <w:tc>
          <w:p>
            <w:pPr>
              <w:pStyle w:val="Compact"/>
              <w:jc w:val="right"/>
            </w:pPr>
            <w:r>
              <w:t xml:space="preserve">0</w:t>
            </w:r>
          </w:p>
        </w:tc>
        <w:tc>
          <w:p>
            <w:pPr>
              <w:pStyle w:val="Compact"/>
              <w:jc w:val="right"/>
            </w:pPr>
            <w:r>
              <w:t xml:space="preserve">16</w:t>
            </w:r>
          </w:p>
        </w:tc>
      </w:tr>
      <w:tr>
        <w:tc>
          <w:p>
            <w:pPr>
              <w:pStyle w:val="Compact"/>
              <w:jc w:val="left"/>
            </w:pPr>
            <w:r>
              <w:t xml:space="preserve">Pierce</w:t>
            </w:r>
          </w:p>
        </w:tc>
        <w:tc>
          <w:p>
            <w:pPr>
              <w:pStyle w:val="Compact"/>
              <w:jc w:val="right"/>
            </w:pPr>
            <w:r>
              <w:t xml:space="preserve">19</w:t>
            </w:r>
          </w:p>
        </w:tc>
        <w:tc>
          <w:p>
            <w:pPr>
              <w:pStyle w:val="Compact"/>
              <w:jc w:val="right"/>
            </w:pPr>
            <w:r>
              <w:t xml:space="preserve">19</w:t>
            </w:r>
          </w:p>
        </w:tc>
        <w:tc>
          <w:p>
            <w:pPr>
              <w:pStyle w:val="Compact"/>
              <w:jc w:val="right"/>
            </w:pPr>
            <w:r>
              <w:t xml:space="preserve">9</w:t>
            </w:r>
          </w:p>
        </w:tc>
        <w:tc>
          <w:p>
            <w:pPr>
              <w:pStyle w:val="Compact"/>
              <w:jc w:val="right"/>
            </w:pPr>
            <w:r>
              <w:t xml:space="preserve">10</w:t>
            </w:r>
          </w:p>
        </w:tc>
        <w:tc>
          <w:p>
            <w:pPr>
              <w:pStyle w:val="Compact"/>
              <w:jc w:val="right"/>
            </w:pPr>
            <w:r>
              <w:t xml:space="preserve">4</w:t>
            </w:r>
          </w:p>
        </w:tc>
        <w:tc>
          <w:p>
            <w:pPr>
              <w:pStyle w:val="Compact"/>
              <w:jc w:val="right"/>
            </w:pPr>
            <w:r>
              <w:t xml:space="preserve">77</w:t>
            </w:r>
          </w:p>
        </w:tc>
      </w:tr>
      <w:tr>
        <w:tc>
          <w:p>
            <w:pPr>
              <w:pStyle w:val="Compact"/>
              <w:jc w:val="left"/>
            </w:pPr>
            <w:r>
              <w:t xml:space="preserve">San Juan</w:t>
            </w:r>
          </w:p>
        </w:tc>
        <w:tc>
          <w:p>
            <w:pPr>
              <w:pStyle w:val="Compact"/>
              <w:jc w:val="right"/>
            </w:pPr>
            <w:r>
              <w:t xml:space="preserve">18</w:t>
            </w:r>
          </w:p>
        </w:tc>
        <w:tc>
          <w:p>
            <w:pPr>
              <w:pStyle w:val="Compact"/>
              <w:jc w:val="right"/>
            </w:pPr>
            <w:r>
              <w:t xml:space="preserve">6</w:t>
            </w:r>
          </w:p>
        </w:tc>
        <w:tc>
          <w:p>
            <w:pPr>
              <w:pStyle w:val="Compact"/>
              <w:jc w:val="right"/>
            </w:pPr>
            <w:r>
              <w:t xml:space="preserve">20</w:t>
            </w:r>
          </w:p>
        </w:tc>
        <w:tc>
          <w:p>
            <w:pPr>
              <w:pStyle w:val="Compact"/>
              <w:jc w:val="right"/>
            </w:pPr>
            <w:r>
              <w:t xml:space="preserve">11</w:t>
            </w:r>
          </w:p>
        </w:tc>
        <w:tc>
          <w:p>
            <w:pPr>
              <w:pStyle w:val="Compact"/>
              <w:jc w:val="right"/>
            </w:pPr>
            <w:r>
              <w:t xml:space="preserve">20</w:t>
            </w:r>
          </w:p>
        </w:tc>
        <w:tc>
          <w:p>
            <w:pPr>
              <w:pStyle w:val="Compact"/>
              <w:jc w:val="right"/>
            </w:pPr>
            <w:r>
              <w:t xml:space="preserve">48</w:t>
            </w:r>
          </w:p>
        </w:tc>
      </w:tr>
      <w:tr>
        <w:tc>
          <w:p>
            <w:pPr>
              <w:pStyle w:val="Compact"/>
              <w:jc w:val="left"/>
            </w:pPr>
            <w:r>
              <w:t xml:space="preserve">Skagit</w:t>
            </w:r>
          </w:p>
        </w:tc>
        <w:tc>
          <w:p>
            <w:pPr>
              <w:pStyle w:val="Compact"/>
              <w:jc w:val="right"/>
            </w:pPr>
            <w:r>
              <w:t xml:space="preserve">1</w:t>
            </w:r>
          </w:p>
        </w:tc>
        <w:tc>
          <w:p>
            <w:pPr>
              <w:pStyle w:val="Compact"/>
              <w:jc w:val="right"/>
            </w:pPr>
            <w:r>
              <w:t xml:space="preserve">2</w:t>
            </w:r>
          </w:p>
        </w:tc>
        <w:tc>
          <w:p>
            <w:pPr>
              <w:pStyle w:val="Compact"/>
              <w:jc w:val="right"/>
            </w:pPr>
            <w:r>
              <w:t xml:space="preserve">18</w:t>
            </w:r>
          </w:p>
        </w:tc>
        <w:tc>
          <w:p>
            <w:pPr>
              <w:pStyle w:val="Compact"/>
              <w:jc w:val="right"/>
            </w:pPr>
            <w:r>
              <w:t xml:space="preserve">6</w:t>
            </w:r>
          </w:p>
        </w:tc>
        <w:tc>
          <w:p>
            <w:pPr>
              <w:pStyle w:val="Compact"/>
              <w:jc w:val="right"/>
            </w:pPr>
            <w:r>
              <w:t xml:space="preserve">6</w:t>
            </w:r>
          </w:p>
        </w:tc>
        <w:tc>
          <w:p>
            <w:pPr>
              <w:pStyle w:val="Compact"/>
              <w:jc w:val="right"/>
            </w:pPr>
            <w:r>
              <w:t xml:space="preserve">71</w:t>
            </w:r>
          </w:p>
        </w:tc>
      </w:tr>
      <w:tr>
        <w:tc>
          <w:p>
            <w:pPr>
              <w:pStyle w:val="Compact"/>
              <w:jc w:val="left"/>
            </w:pPr>
            <w:r>
              <w:t xml:space="preserve">Skamania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Snohomish</w:t>
            </w:r>
          </w:p>
        </w:tc>
        <w:tc>
          <w:p>
            <w:pPr>
              <w:pStyle w:val="Compact"/>
              <w:jc w:val="right"/>
            </w:pPr>
            <w:r>
              <w:t xml:space="preserve">2</w:t>
            </w:r>
          </w:p>
        </w:tc>
        <w:tc>
          <w:p>
            <w:pPr>
              <w:pStyle w:val="Compact"/>
              <w:jc w:val="right"/>
            </w:pPr>
            <w:r>
              <w:t xml:space="preserve">2</w:t>
            </w:r>
          </w:p>
        </w:tc>
        <w:tc>
          <w:p>
            <w:pPr>
              <w:pStyle w:val="Compact"/>
              <w:jc w:val="right"/>
            </w:pPr>
            <w:r>
              <w:t xml:space="preserve">25</w:t>
            </w:r>
          </w:p>
        </w:tc>
        <w:tc>
          <w:p>
            <w:pPr>
              <w:pStyle w:val="Compact"/>
              <w:jc w:val="right"/>
            </w:pPr>
            <w:r>
              <w:t xml:space="preserve">6</w:t>
            </w:r>
          </w:p>
        </w:tc>
        <w:tc>
          <w:p>
            <w:pPr>
              <w:pStyle w:val="Compact"/>
              <w:jc w:val="right"/>
            </w:pPr>
            <w:r>
              <w:t xml:space="preserve">0</w:t>
            </w:r>
          </w:p>
        </w:tc>
        <w:tc>
          <w:p>
            <w:pPr>
              <w:pStyle w:val="Compact"/>
              <w:jc w:val="right"/>
            </w:pPr>
            <w:r>
              <w:t xml:space="preserve">69</w:t>
            </w:r>
          </w:p>
        </w:tc>
      </w:tr>
      <w:tr>
        <w:tc>
          <w:p>
            <w:pPr>
              <w:pStyle w:val="Compact"/>
              <w:jc w:val="left"/>
            </w:pPr>
            <w:r>
              <w:t xml:space="preserve">Thurston</w:t>
            </w:r>
          </w:p>
        </w:tc>
        <w:tc>
          <w:p>
            <w:pPr>
              <w:pStyle w:val="Compact"/>
              <w:jc w:val="right"/>
            </w:pPr>
            <w:r>
              <w:t xml:space="preserve">4</w:t>
            </w:r>
          </w:p>
        </w:tc>
        <w:tc>
          <w:p>
            <w:pPr>
              <w:pStyle w:val="Compact"/>
              <w:jc w:val="right"/>
            </w:pPr>
            <w:r>
              <w:t xml:space="preserve">5</w:t>
            </w:r>
          </w:p>
        </w:tc>
        <w:tc>
          <w:p>
            <w:pPr>
              <w:pStyle w:val="Compact"/>
              <w:jc w:val="right"/>
            </w:pPr>
            <w:r>
              <w:t xml:space="preserve">22</w:t>
            </w:r>
          </w:p>
        </w:tc>
        <w:tc>
          <w:p>
            <w:pPr>
              <w:pStyle w:val="Compact"/>
              <w:jc w:val="right"/>
            </w:pPr>
            <w:r>
              <w:t xml:space="preserve">18</w:t>
            </w:r>
          </w:p>
        </w:tc>
        <w:tc>
          <w:p>
            <w:pPr>
              <w:pStyle w:val="Compact"/>
              <w:jc w:val="right"/>
            </w:pPr>
            <w:r>
              <w:t xml:space="preserve">8</w:t>
            </w:r>
          </w:p>
        </w:tc>
        <w:tc>
          <w:p>
            <w:pPr>
              <w:pStyle w:val="Compact"/>
              <w:jc w:val="right"/>
            </w:pPr>
            <w:r>
              <w:t xml:space="preserve">52</w:t>
            </w:r>
          </w:p>
        </w:tc>
      </w:tr>
      <w:tr>
        <w:tc>
          <w:p>
            <w:pPr>
              <w:pStyle w:val="Compact"/>
              <w:jc w:val="left"/>
            </w:pPr>
            <w:r>
              <w:t xml:space="preserve">Whatcom</w:t>
            </w:r>
          </w:p>
        </w:tc>
        <w:tc>
          <w:p>
            <w:pPr>
              <w:pStyle w:val="Compact"/>
              <w:jc w:val="right"/>
            </w:pPr>
            <w:r>
              <w:t xml:space="preserve">6</w:t>
            </w:r>
          </w:p>
        </w:tc>
        <w:tc>
          <w:p>
            <w:pPr>
              <w:pStyle w:val="Compact"/>
              <w:jc w:val="right"/>
            </w:pPr>
            <w:r>
              <w:t xml:space="preserve">10</w:t>
            </w:r>
          </w:p>
        </w:tc>
        <w:tc>
          <w:p>
            <w:pPr>
              <w:pStyle w:val="Compact"/>
              <w:jc w:val="right"/>
            </w:pPr>
            <w:r>
              <w:t xml:space="preserve">5</w:t>
            </w:r>
          </w:p>
        </w:tc>
        <w:tc>
          <w:p>
            <w:pPr>
              <w:pStyle w:val="Compact"/>
              <w:jc w:val="right"/>
            </w:pPr>
            <w:r>
              <w:t xml:space="preserve">17</w:t>
            </w:r>
          </w:p>
        </w:tc>
        <w:tc>
          <w:p>
            <w:pPr>
              <w:pStyle w:val="Compact"/>
              <w:jc w:val="right"/>
            </w:pPr>
            <w:r>
              <w:t xml:space="preserve">15</w:t>
            </w:r>
          </w:p>
        </w:tc>
        <w:tc>
          <w:p>
            <w:pPr>
              <w:pStyle w:val="Compact"/>
              <w:jc w:val="right"/>
            </w:pPr>
            <w:r>
              <w:t xml:space="preserve">63</w:t>
            </w:r>
          </w:p>
        </w:tc>
      </w:tr>
    </w:tbl>
    <w:p>
      <w:pPr>
        <w:pStyle w:val="SourceCode"/>
      </w:pPr>
      <w:r>
        <w:rPr>
          <w:rStyle w:val="VerbatimChar"/>
        </w:rPr>
        <w:t xml:space="preserve">## [1] "Table 7: Proportion of all strandings, human interaction cases (%) and the composition of human interaction cases for each county in Washington."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County</w:t>
            </w:r>
          </w:p>
        </w:tc>
        <w:tc>
          <w:tcPr>
            <w:tcBorders>
              <w:bottom w:val="single"/>
            </w:tcBorders>
            <w:vAlign w:val="bottom"/>
          </w:tcPr>
          <w:p>
            <w:pPr>
              <w:pStyle w:val="Compact"/>
              <w:jc w:val="right"/>
            </w:pPr>
            <w:r>
              <w:t xml:space="preserve">All Strandings (%)</w:t>
            </w:r>
          </w:p>
        </w:tc>
        <w:tc>
          <w:tcPr>
            <w:tcBorders>
              <w:bottom w:val="single"/>
            </w:tcBorders>
            <w:vAlign w:val="bottom"/>
          </w:tcPr>
          <w:p>
            <w:pPr>
              <w:pStyle w:val="Compact"/>
              <w:jc w:val="right"/>
            </w:pPr>
            <w:r>
              <w:t xml:space="preserve">Human Interactions (%)</w:t>
            </w:r>
          </w:p>
        </w:tc>
        <w:tc>
          <w:tcPr>
            <w:tcBorders>
              <w:bottom w:val="single"/>
            </w:tcBorders>
            <w:vAlign w:val="bottom"/>
          </w:tcPr>
          <w:p>
            <w:pPr>
              <w:pStyle w:val="Compact"/>
              <w:jc w:val="right"/>
            </w:pPr>
            <w:r>
              <w:t xml:space="preserve">Fisheries (%)</w:t>
            </w:r>
          </w:p>
        </w:tc>
        <w:tc>
          <w:tcPr>
            <w:tcBorders>
              <w:bottom w:val="single"/>
            </w:tcBorders>
            <w:vAlign w:val="bottom"/>
          </w:tcPr>
          <w:p>
            <w:pPr>
              <w:pStyle w:val="Compact"/>
              <w:jc w:val="right"/>
            </w:pPr>
            <w:r>
              <w:t xml:space="preserve">Gunshot (%)</w:t>
            </w:r>
          </w:p>
        </w:tc>
        <w:tc>
          <w:tcPr>
            <w:tcBorders>
              <w:bottom w:val="single"/>
            </w:tcBorders>
            <w:vAlign w:val="bottom"/>
          </w:tcPr>
          <w:p>
            <w:pPr>
              <w:pStyle w:val="Compact"/>
              <w:jc w:val="right"/>
            </w:pPr>
            <w:r>
              <w:t xml:space="preserve">Boat (%)</w:t>
            </w:r>
          </w:p>
        </w:tc>
        <w:tc>
          <w:tcPr>
            <w:tcBorders>
              <w:bottom w:val="single"/>
            </w:tcBorders>
            <w:vAlign w:val="bottom"/>
          </w:tcPr>
          <w:p>
            <w:pPr>
              <w:pStyle w:val="Compact"/>
              <w:jc w:val="right"/>
            </w:pPr>
            <w:r>
              <w:t xml:space="preserve">Other (%)</w:t>
            </w:r>
          </w:p>
        </w:tc>
      </w:tr>
      <w:tr>
        <w:tc>
          <w:p>
            <w:pPr>
              <w:pStyle w:val="Compact"/>
              <w:jc w:val="left"/>
            </w:pPr>
            <w:r>
              <w:t xml:space="preserve">Clackamas</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0</w:t>
            </w:r>
          </w:p>
        </w:tc>
      </w:tr>
      <w:tr>
        <w:tc>
          <w:p>
            <w:pPr>
              <w:pStyle w:val="Compact"/>
              <w:jc w:val="left"/>
            </w:pPr>
            <w:r>
              <w:t xml:space="preserve">Clatsop</w:t>
            </w:r>
          </w:p>
        </w:tc>
        <w:tc>
          <w:p>
            <w:pPr>
              <w:pStyle w:val="Compact"/>
              <w:jc w:val="right"/>
            </w:pPr>
            <w:r>
              <w:t xml:space="preserve">19</w:t>
            </w:r>
          </w:p>
        </w:tc>
        <w:tc>
          <w:p>
            <w:pPr>
              <w:pStyle w:val="Compact"/>
              <w:jc w:val="right"/>
            </w:pPr>
            <w:r>
              <w:t xml:space="preserve">56</w:t>
            </w:r>
          </w:p>
        </w:tc>
        <w:tc>
          <w:p>
            <w:pPr>
              <w:pStyle w:val="Compact"/>
              <w:jc w:val="right"/>
            </w:pPr>
            <w:r>
              <w:t xml:space="preserve">14</w:t>
            </w:r>
          </w:p>
        </w:tc>
        <w:tc>
          <w:p>
            <w:pPr>
              <w:pStyle w:val="Compact"/>
              <w:jc w:val="right"/>
            </w:pPr>
            <w:r>
              <w:t xml:space="preserve">71</w:t>
            </w:r>
          </w:p>
        </w:tc>
        <w:tc>
          <w:p>
            <w:pPr>
              <w:pStyle w:val="Compact"/>
              <w:jc w:val="right"/>
            </w:pPr>
            <w:r>
              <w:t xml:space="preserve">7</w:t>
            </w:r>
          </w:p>
        </w:tc>
        <w:tc>
          <w:p>
            <w:pPr>
              <w:pStyle w:val="Compact"/>
              <w:jc w:val="right"/>
            </w:pPr>
            <w:r>
              <w:t xml:space="preserve">9</w:t>
            </w:r>
          </w:p>
        </w:tc>
      </w:tr>
      <w:tr>
        <w:tc>
          <w:p>
            <w:pPr>
              <w:pStyle w:val="Compact"/>
              <w:jc w:val="left"/>
            </w:pPr>
            <w:r>
              <w:t xml:space="preserve">Columbia</w:t>
            </w:r>
          </w:p>
        </w:tc>
        <w:tc>
          <w:p>
            <w:pPr>
              <w:pStyle w:val="Compact"/>
              <w:jc w:val="right"/>
            </w:pPr>
            <w:r>
              <w:t xml:space="preserve">0</w:t>
            </w:r>
          </w:p>
        </w:tc>
        <w:tc>
          <w:p>
            <w:pPr>
              <w:pStyle w:val="Compact"/>
              <w:jc w:val="right"/>
            </w:pPr>
            <w:r>
              <w:t xml:space="preserve">1</w:t>
            </w:r>
          </w:p>
        </w:tc>
        <w:tc>
          <w:p>
            <w:pPr>
              <w:pStyle w:val="Compact"/>
              <w:jc w:val="right"/>
            </w:pPr>
            <w:r>
              <w:t xml:space="preserve">67</w:t>
            </w:r>
          </w:p>
        </w:tc>
        <w:tc>
          <w:p>
            <w:pPr>
              <w:pStyle w:val="Compact"/>
              <w:jc w:val="right"/>
            </w:pPr>
            <w:r>
              <w:t xml:space="preserve">33</w:t>
            </w:r>
          </w:p>
        </w:tc>
        <w:tc>
          <w:p>
            <w:pPr>
              <w:pStyle w:val="Compact"/>
              <w:jc w:val="right"/>
            </w:pPr>
            <w:r>
              <w:t xml:space="preserve">0</w:t>
            </w:r>
          </w:p>
        </w:tc>
        <w:tc>
          <w:p>
            <w:pPr>
              <w:pStyle w:val="Compact"/>
              <w:jc w:val="right"/>
            </w:pPr>
            <w:r>
              <w:t xml:space="preserve">0</w:t>
            </w:r>
          </w:p>
        </w:tc>
      </w:tr>
      <w:tr>
        <w:tc>
          <w:p>
            <w:pPr>
              <w:pStyle w:val="Compact"/>
              <w:jc w:val="left"/>
            </w:pPr>
            <w:r>
              <w:t xml:space="preserve">Coos</w:t>
            </w:r>
          </w:p>
        </w:tc>
        <w:tc>
          <w:p>
            <w:pPr>
              <w:pStyle w:val="Compact"/>
              <w:jc w:val="right"/>
            </w:pPr>
            <w:r>
              <w:t xml:space="preserve">17</w:t>
            </w:r>
          </w:p>
        </w:tc>
        <w:tc>
          <w:p>
            <w:pPr>
              <w:pStyle w:val="Compact"/>
              <w:jc w:val="right"/>
            </w:pPr>
            <w:r>
              <w:t xml:space="preserve">8</w:t>
            </w:r>
          </w:p>
        </w:tc>
        <w:tc>
          <w:p>
            <w:pPr>
              <w:pStyle w:val="Compact"/>
              <w:jc w:val="right"/>
            </w:pPr>
            <w:r>
              <w:t xml:space="preserve">48</w:t>
            </w:r>
          </w:p>
        </w:tc>
        <w:tc>
          <w:p>
            <w:pPr>
              <w:pStyle w:val="Compact"/>
              <w:jc w:val="right"/>
            </w:pPr>
            <w:r>
              <w:t xml:space="preserve">11</w:t>
            </w:r>
          </w:p>
        </w:tc>
        <w:tc>
          <w:p>
            <w:pPr>
              <w:pStyle w:val="Compact"/>
              <w:jc w:val="right"/>
            </w:pPr>
            <w:r>
              <w:t xml:space="preserve">0</w:t>
            </w:r>
          </w:p>
        </w:tc>
        <w:tc>
          <w:p>
            <w:pPr>
              <w:pStyle w:val="Compact"/>
              <w:jc w:val="right"/>
            </w:pPr>
            <w:r>
              <w:t xml:space="preserve">41</w:t>
            </w:r>
          </w:p>
        </w:tc>
      </w:tr>
      <w:tr>
        <w:tc>
          <w:p>
            <w:pPr>
              <w:pStyle w:val="Compact"/>
              <w:jc w:val="left"/>
            </w:pPr>
            <w:r>
              <w:t xml:space="preserve">Curry</w:t>
            </w:r>
          </w:p>
        </w:tc>
        <w:tc>
          <w:p>
            <w:pPr>
              <w:pStyle w:val="Compact"/>
              <w:jc w:val="right"/>
            </w:pPr>
            <w:r>
              <w:t xml:space="preserve">10</w:t>
            </w:r>
          </w:p>
        </w:tc>
        <w:tc>
          <w:p>
            <w:pPr>
              <w:pStyle w:val="Compact"/>
              <w:jc w:val="right"/>
            </w:pPr>
            <w:r>
              <w:t xml:space="preserve">2</w:t>
            </w:r>
          </w:p>
        </w:tc>
        <w:tc>
          <w:p>
            <w:pPr>
              <w:pStyle w:val="Compact"/>
              <w:jc w:val="right"/>
            </w:pPr>
            <w:r>
              <w:t xml:space="preserve">33</w:t>
            </w:r>
          </w:p>
        </w:tc>
        <w:tc>
          <w:p>
            <w:pPr>
              <w:pStyle w:val="Compact"/>
              <w:jc w:val="right"/>
            </w:pPr>
            <w:r>
              <w:t xml:space="preserve">50</w:t>
            </w:r>
          </w:p>
        </w:tc>
        <w:tc>
          <w:p>
            <w:pPr>
              <w:pStyle w:val="Compact"/>
              <w:jc w:val="right"/>
            </w:pPr>
            <w:r>
              <w:t xml:space="preserve">0</w:t>
            </w:r>
          </w:p>
        </w:tc>
        <w:tc>
          <w:p>
            <w:pPr>
              <w:pStyle w:val="Compact"/>
              <w:jc w:val="right"/>
            </w:pPr>
            <w:r>
              <w:t xml:space="preserve">17</w:t>
            </w:r>
          </w:p>
        </w:tc>
      </w:tr>
      <w:tr>
        <w:tc>
          <w:p>
            <w:pPr>
              <w:pStyle w:val="Compact"/>
              <w:jc w:val="left"/>
            </w:pPr>
            <w:r>
              <w:t xml:space="preserve">Douglas</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50</w:t>
            </w:r>
          </w:p>
        </w:tc>
        <w:tc>
          <w:p>
            <w:pPr>
              <w:pStyle w:val="Compact"/>
              <w:jc w:val="right"/>
            </w:pPr>
            <w:r>
              <w:t xml:space="preserve">0</w:t>
            </w:r>
          </w:p>
        </w:tc>
        <w:tc>
          <w:p>
            <w:pPr>
              <w:pStyle w:val="Compact"/>
              <w:jc w:val="right"/>
            </w:pPr>
            <w:r>
              <w:t xml:space="preserve">50</w:t>
            </w:r>
          </w:p>
        </w:tc>
      </w:tr>
      <w:tr>
        <w:tc>
          <w:p>
            <w:pPr>
              <w:pStyle w:val="Compact"/>
              <w:jc w:val="left"/>
            </w:pPr>
            <w:r>
              <w:t xml:space="preserve">Lane</w:t>
            </w:r>
          </w:p>
        </w:tc>
        <w:tc>
          <w:p>
            <w:pPr>
              <w:pStyle w:val="Compact"/>
              <w:jc w:val="right"/>
            </w:pPr>
            <w:r>
              <w:t xml:space="preserve">8</w:t>
            </w:r>
          </w:p>
        </w:tc>
        <w:tc>
          <w:p>
            <w:pPr>
              <w:pStyle w:val="Compact"/>
              <w:jc w:val="right"/>
            </w:pPr>
            <w:r>
              <w:t xml:space="preserve">4</w:t>
            </w:r>
          </w:p>
        </w:tc>
        <w:tc>
          <w:p>
            <w:pPr>
              <w:pStyle w:val="Compact"/>
              <w:jc w:val="right"/>
            </w:pPr>
            <w:r>
              <w:t xml:space="preserve">62</w:t>
            </w:r>
          </w:p>
        </w:tc>
        <w:tc>
          <w:p>
            <w:pPr>
              <w:pStyle w:val="Compact"/>
              <w:jc w:val="right"/>
            </w:pPr>
            <w:r>
              <w:t xml:space="preserve">31</w:t>
            </w:r>
          </w:p>
        </w:tc>
        <w:tc>
          <w:p>
            <w:pPr>
              <w:pStyle w:val="Compact"/>
              <w:jc w:val="right"/>
            </w:pPr>
            <w:r>
              <w:t xml:space="preserve">0</w:t>
            </w:r>
          </w:p>
        </w:tc>
        <w:tc>
          <w:p>
            <w:pPr>
              <w:pStyle w:val="Compact"/>
              <w:jc w:val="right"/>
            </w:pPr>
            <w:r>
              <w:t xml:space="preserve">8</w:t>
            </w:r>
          </w:p>
        </w:tc>
      </w:tr>
      <w:tr>
        <w:tc>
          <w:p>
            <w:pPr>
              <w:pStyle w:val="Compact"/>
              <w:jc w:val="left"/>
            </w:pPr>
            <w:r>
              <w:t xml:space="preserve">Lincoln</w:t>
            </w:r>
          </w:p>
        </w:tc>
        <w:tc>
          <w:p>
            <w:pPr>
              <w:pStyle w:val="Compact"/>
              <w:jc w:val="right"/>
            </w:pPr>
            <w:r>
              <w:t xml:space="preserve">33</w:t>
            </w:r>
          </w:p>
        </w:tc>
        <w:tc>
          <w:p>
            <w:pPr>
              <w:pStyle w:val="Compact"/>
              <w:jc w:val="right"/>
            </w:pPr>
            <w:r>
              <w:t xml:space="preserve">20</w:t>
            </w:r>
          </w:p>
        </w:tc>
        <w:tc>
          <w:p>
            <w:pPr>
              <w:pStyle w:val="Compact"/>
              <w:jc w:val="right"/>
            </w:pPr>
            <w:r>
              <w:t xml:space="preserve">40</w:t>
            </w:r>
          </w:p>
        </w:tc>
        <w:tc>
          <w:p>
            <w:pPr>
              <w:pStyle w:val="Compact"/>
              <w:jc w:val="right"/>
            </w:pPr>
            <w:r>
              <w:t xml:space="preserve">18</w:t>
            </w:r>
          </w:p>
        </w:tc>
        <w:tc>
          <w:p>
            <w:pPr>
              <w:pStyle w:val="Compact"/>
              <w:jc w:val="right"/>
            </w:pPr>
            <w:r>
              <w:t xml:space="preserve">7</w:t>
            </w:r>
          </w:p>
        </w:tc>
        <w:tc>
          <w:p>
            <w:pPr>
              <w:pStyle w:val="Compact"/>
              <w:jc w:val="right"/>
            </w:pPr>
            <w:r>
              <w:t xml:space="preserve">35</w:t>
            </w:r>
          </w:p>
        </w:tc>
      </w:tr>
      <w:tr>
        <w:tc>
          <w:p>
            <w:pPr>
              <w:pStyle w:val="Compact"/>
              <w:jc w:val="left"/>
            </w:pPr>
            <w:r>
              <w:t xml:space="preserve">Multnomah</w:t>
            </w:r>
          </w:p>
        </w:tc>
        <w:tc>
          <w:p>
            <w:pPr>
              <w:pStyle w:val="Compact"/>
              <w:jc w:val="right"/>
            </w:pPr>
            <w:r>
              <w:t xml:space="preserve">0</w:t>
            </w:r>
          </w:p>
        </w:tc>
        <w:tc>
          <w:p>
            <w:pPr>
              <w:pStyle w:val="Compact"/>
              <w:jc w:val="right"/>
            </w:pPr>
            <w:r>
              <w:t xml:space="preserve">2</w:t>
            </w:r>
          </w:p>
        </w:tc>
        <w:tc>
          <w:p>
            <w:pPr>
              <w:pStyle w:val="Compact"/>
              <w:jc w:val="right"/>
            </w:pPr>
            <w:r>
              <w:t xml:space="preserve">17</w:t>
            </w:r>
          </w:p>
        </w:tc>
        <w:tc>
          <w:p>
            <w:pPr>
              <w:pStyle w:val="Compact"/>
              <w:jc w:val="right"/>
            </w:pPr>
            <w:r>
              <w:t xml:space="preserve">83</w:t>
            </w:r>
          </w:p>
        </w:tc>
        <w:tc>
          <w:p>
            <w:pPr>
              <w:pStyle w:val="Compact"/>
              <w:jc w:val="right"/>
            </w:pPr>
            <w:r>
              <w:t xml:space="preserve">0</w:t>
            </w:r>
          </w:p>
        </w:tc>
        <w:tc>
          <w:p>
            <w:pPr>
              <w:pStyle w:val="Compact"/>
              <w:jc w:val="right"/>
            </w:pPr>
            <w:r>
              <w:t xml:space="preserve">0</w:t>
            </w:r>
          </w:p>
        </w:tc>
      </w:tr>
      <w:tr>
        <w:tc>
          <w:p>
            <w:pPr>
              <w:pStyle w:val="Compact"/>
              <w:jc w:val="left"/>
            </w:pPr>
            <w:r>
              <w:t xml:space="preserve">Tillamook</w:t>
            </w:r>
          </w:p>
        </w:tc>
        <w:tc>
          <w:p>
            <w:pPr>
              <w:pStyle w:val="Compact"/>
              <w:jc w:val="right"/>
            </w:pPr>
            <w:r>
              <w:t xml:space="preserve">9</w:t>
            </w:r>
          </w:p>
        </w:tc>
        <w:tc>
          <w:p>
            <w:pPr>
              <w:pStyle w:val="Compact"/>
              <w:jc w:val="right"/>
            </w:pPr>
            <w:r>
              <w:t xml:space="preserve">7</w:t>
            </w:r>
          </w:p>
        </w:tc>
        <w:tc>
          <w:p>
            <w:pPr>
              <w:pStyle w:val="Compact"/>
              <w:jc w:val="right"/>
            </w:pPr>
            <w:r>
              <w:t xml:space="preserve">39</w:t>
            </w:r>
          </w:p>
        </w:tc>
        <w:tc>
          <w:p>
            <w:pPr>
              <w:pStyle w:val="Compact"/>
              <w:jc w:val="right"/>
            </w:pPr>
            <w:r>
              <w:t xml:space="preserve">43</w:t>
            </w:r>
          </w:p>
        </w:tc>
        <w:tc>
          <w:p>
            <w:pPr>
              <w:pStyle w:val="Compact"/>
              <w:jc w:val="right"/>
            </w:pPr>
            <w:r>
              <w:t xml:space="preserve">0</w:t>
            </w:r>
          </w:p>
        </w:tc>
        <w:tc>
          <w:p>
            <w:pPr>
              <w:pStyle w:val="Compact"/>
              <w:jc w:val="right"/>
            </w:pPr>
            <w:r>
              <w:t xml:space="preserve">17</w:t>
            </w:r>
          </w:p>
        </w:tc>
      </w:tr>
    </w:tbl>
    <w:p>
      <w:pPr>
        <w:pStyle w:val="SourceCode"/>
      </w:pPr>
      <w:r>
        <w:rPr>
          <w:rStyle w:val="VerbatimChar"/>
        </w:rPr>
        <w:t xml:space="preserve">## [1] "Table 8: Proportion of all strandings (%), human interaction cases (%) and the composition of human interaction cases for each county in Oregon."</w:t>
      </w:r>
    </w:p>
    <w:sectPr w:rsidR="000F26FB" w:rsidSect="00FF0A09">
      <w:pgSz w:w="12240" w:h="15840"/>
      <w:pgMar w:top="1152" w:right="1008" w:bottom="1152"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09AE2F"/>
    <w:multiLevelType w:val="multilevel"/>
    <w:tmpl w:val="514423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FCC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89014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FF0A09"/>
    <w:pPr>
      <w:keepNext/>
      <w:keepLines/>
      <w:pageBreakBefore/>
      <w:spacing w:after="160" w:line="300" w:lineRule="exact"/>
      <w:outlineLvl w:val="4"/>
    </w:pPr>
    <w:rPr>
      <w:rFonts w:asciiTheme="majorHAnsi" w:eastAsiaTheme="majorEastAsia" w:hAnsiTheme="majorHAnsi" w:cstheme="majorBidi"/>
      <w:i/>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Words>
  <Characters>270</Characters>
  <Application>Microsoft Macintosh Word</Application>
  <DocSecurity>0</DocSecurity>
  <Lines>2</Lines>
  <Paragraphs>1</Paragraphs>
  <ScaleCrop>false</ScaleCrop>
  <Company/>
  <LinksUpToDate>false</LinksUpToDate>
  <CharactersWithSpaces>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Pinniped Strandings</dc:title>
  <dc:creator/>
</cp:coreProperties>
</file>