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Pinniped</w:t>
      </w:r>
      <w:r>
        <w:t xml:space="preserve"> </w:t>
      </w:r>
      <w:r>
        <w:t xml:space="preserve">Stranding</w:t>
      </w:r>
      <w:r>
        <w:t xml:space="preserve"> </w:t>
      </w:r>
      <w:r>
        <w:t xml:space="preserve">and</w:t>
      </w:r>
      <w:r>
        <w:t xml:space="preserve"> </w:t>
      </w:r>
      <w:r>
        <w:t xml:space="preserve">Oceanographic</w:t>
      </w:r>
      <w:r>
        <w:t xml:space="preserve"> </w:t>
      </w:r>
      <w:r>
        <w:t xml:space="preserve">Index</w:t>
      </w:r>
      <w:r>
        <w:t xml:space="preserve"> </w:t>
      </w:r>
      <w:r>
        <w:t xml:space="preserve">Modeling</w:t>
      </w:r>
      <w:r>
        <w:t xml:space="preserve"> </w:t>
      </w: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Research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Warlick,</w:t>
      </w:r>
      <w:r>
        <w:t xml:space="preserve"> </w:t>
      </w:r>
      <w:r>
        <w:t xml:space="preserve">March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methodological-questions"/>
      <w:bookmarkEnd w:id="21"/>
      <w:r>
        <w:t xml:space="preserve">Methodological Questions</w:t>
      </w:r>
    </w:p>
    <w:p>
      <w:pPr>
        <w:pStyle w:val="Compact"/>
        <w:numPr>
          <w:numId w:val="1001"/>
          <w:ilvl w:val="0"/>
        </w:numPr>
      </w:pPr>
      <w:r>
        <w:t xml:space="preserve">Appropriate to apply breakpoint and then two different means for more even anomalies over time?</w:t>
      </w:r>
    </w:p>
    <w:p>
      <w:pPr>
        <w:pStyle w:val="Compact"/>
        <w:numPr>
          <w:numId w:val="1001"/>
          <w:ilvl w:val="0"/>
        </w:numPr>
      </w:pPr>
      <w:r>
        <w:t xml:space="preserve">What are the things I should be cognizant of that are particular to my data?</w:t>
      </w:r>
    </w:p>
    <w:p>
      <w:pPr>
        <w:pStyle w:val="Compact"/>
        <w:numPr>
          <w:numId w:val="1001"/>
          <w:ilvl w:val="0"/>
        </w:numPr>
      </w:pPr>
      <w:r>
        <w:t xml:space="preserve">How to deal with colinearity of oceanographic conditions, and seasonality of all strandings?</w:t>
      </w:r>
    </w:p>
    <w:p>
      <w:pPr>
        <w:pStyle w:val="Compact"/>
        <w:numPr>
          <w:numId w:val="1001"/>
          <w:ilvl w:val="0"/>
        </w:numPr>
      </w:pPr>
      <w:r>
        <w:t xml:space="preserve">Is applying a timeseries monthly average (all Januaries) to each month the appropriate way to derive monthly anomalies?</w:t>
      </w:r>
    </w:p>
    <w:p>
      <w:pPr>
        <w:pStyle w:val="Compact"/>
        <w:numPr>
          <w:numId w:val="1001"/>
          <w:ilvl w:val="0"/>
        </w:numPr>
      </w:pPr>
      <w:r>
        <w:t xml:space="preserve">How will the models deal with certain oceanographic variables not being available for the whole time series?</w:t>
      </w:r>
    </w:p>
    <w:p>
      <w:pPr>
        <w:pStyle w:val="Heading2"/>
      </w:pPr>
      <w:bookmarkStart w:id="22" w:name="research-questions"/>
      <w:bookmarkEnd w:id="22"/>
      <w:r>
        <w:t xml:space="preserve">Research Questions</w:t>
      </w:r>
    </w:p>
    <w:p>
      <w:pPr>
        <w:pStyle w:val="Compact"/>
        <w:numPr>
          <w:numId w:val="1002"/>
          <w:ilvl w:val="0"/>
        </w:numPr>
      </w:pPr>
      <w:r>
        <w:t xml:space="preserve">Are strandings (and or HI cases) for combined or individual species correlated with certain oceanographic indices?</w:t>
      </w:r>
    </w:p>
    <w:p>
      <w:pPr>
        <w:pStyle w:val="FirstParagraph"/>
      </w:pPr>
      <w:r>
        <w:t xml:space="preserve">1a. All cases</w:t>
      </w:r>
    </w:p>
    <w:p>
      <w:pPr>
        <w:pStyle w:val="SourceCode"/>
      </w:pPr>
      <w:r>
        <w:rPr>
          <w:rStyle w:val="CommentTok"/>
        </w:rPr>
        <w:t xml:space="preserve"># (a) Strandings for combined species </w:t>
      </w:r>
      <w:r>
        <w:br w:type="textWrapping"/>
      </w:r>
      <w:r>
        <w:br w:type="textWrapping"/>
      </w:r>
      <w:r>
        <w:rPr>
          <w:rStyle w:val="CommentTok"/>
        </w:rPr>
        <w:t xml:space="preserve"># (b) Strandings for separate species</w:t>
      </w:r>
    </w:p>
    <w:p>
      <w:pPr>
        <w:pStyle w:val="FirstParagraph"/>
      </w:pPr>
      <w:r>
        <w:t xml:space="preserve">1b. HI cases</w:t>
      </w:r>
    </w:p>
    <w:p>
      <w:pPr>
        <w:pStyle w:val="SourceCode"/>
      </w:pPr>
      <w:r>
        <w:rPr>
          <w:rStyle w:val="CommentTok"/>
        </w:rPr>
        <w:t xml:space="preserve"># (a) HI cases for combined species </w:t>
      </w:r>
      <w:r>
        <w:br w:type="textWrapping"/>
      </w:r>
      <w:r>
        <w:br w:type="textWrapping"/>
      </w:r>
      <w:r>
        <w:rPr>
          <w:rStyle w:val="CommentTok"/>
        </w:rPr>
        <w:t xml:space="preserve"># (b) HI cases for separate species</w:t>
      </w:r>
    </w:p>
    <w:p>
      <w:pPr>
        <w:pStyle w:val="Compact"/>
        <w:numPr>
          <w:numId w:val="1003"/>
          <w:ilvl w:val="0"/>
        </w:numPr>
      </w:pPr>
      <w:r>
        <w:t xml:space="preserve">Are stranding anomalies correlated with certain oceanographic indices?</w:t>
      </w:r>
    </w:p>
    <w:p>
      <w:pPr>
        <w:pStyle w:val="FirstParagraph"/>
      </w:pPr>
      <w:r>
        <w:t xml:space="preserve">2a. All cases</w:t>
      </w:r>
    </w:p>
    <w:p>
      <w:pPr>
        <w:pStyle w:val="SourceCode"/>
      </w:pPr>
      <w:r>
        <w:rPr>
          <w:rStyle w:val="CommentTok"/>
        </w:rPr>
        <w:t xml:space="preserve"># (a) Stranding anoms for combined species </w:t>
      </w:r>
      <w:r>
        <w:br w:type="textWrapping"/>
      </w:r>
      <w:r>
        <w:br w:type="textWrapping"/>
      </w:r>
      <w:r>
        <w:rPr>
          <w:rStyle w:val="CommentTok"/>
        </w:rPr>
        <w:t xml:space="preserve"># (b) Stranding anoms for separate species</w:t>
      </w:r>
    </w:p>
    <w:p>
      <w:pPr>
        <w:pStyle w:val="FirstParagraph"/>
      </w:pPr>
      <w:r>
        <w:t xml:space="preserve">2b. HI cases</w:t>
      </w:r>
    </w:p>
    <w:p>
      <w:pPr>
        <w:pStyle w:val="SourceCode"/>
      </w:pPr>
      <w:r>
        <w:rPr>
          <w:rStyle w:val="CommentTok"/>
        </w:rPr>
        <w:t xml:space="preserve"># (a) HI case anoms for combined species </w:t>
      </w:r>
      <w:r>
        <w:br w:type="textWrapping"/>
      </w:r>
      <w:r>
        <w:br w:type="textWrapping"/>
      </w:r>
      <w:r>
        <w:rPr>
          <w:rStyle w:val="CommentTok"/>
        </w:rPr>
        <w:t xml:space="preserve"># (b) HI case anoms for separate species</w:t>
      </w:r>
    </w:p>
    <w:p>
      <w:pPr>
        <w:pStyle w:val="Compact"/>
        <w:numPr>
          <w:numId w:val="1004"/>
          <w:ilvl w:val="0"/>
        </w:numPr>
      </w:pPr>
      <w:r>
        <w:t xml:space="preserve">Is there a detectable and appropriate lag time where oceanographic indices correlate more strongly with strandings or stranding anomalies?</w:t>
      </w:r>
    </w:p>
    <w:p>
      <w:pPr>
        <w:pStyle w:val="FirstParagraph"/>
      </w:pPr>
      <w:r>
        <w:t xml:space="preserve">3a.</w:t>
      </w:r>
    </w:p>
    <w:p>
      <w:pPr>
        <w:pStyle w:val="SourceCode"/>
      </w:pPr>
      <w:r>
        <w:rPr>
          <w:rStyle w:val="CommentTok"/>
        </w:rPr>
        <w:t xml:space="preserve">#All strandings combined species</w:t>
      </w:r>
      <w:r>
        <w:br w:type="textWrapping"/>
      </w:r>
      <w:r>
        <w:br w:type="textWrapping"/>
      </w:r>
      <w:r>
        <w:rPr>
          <w:rStyle w:val="CommentTok"/>
        </w:rPr>
        <w:t xml:space="preserve">#All stranding anomalies combined species</w:t>
      </w:r>
      <w:r>
        <w:br w:type="textWrapping"/>
      </w:r>
      <w:r>
        <w:br w:type="textWrapping"/>
      </w:r>
      <w:r>
        <w:rPr>
          <w:rStyle w:val="CommentTok"/>
        </w:rPr>
        <w:t xml:space="preserve">#All HI cases combined species</w:t>
      </w:r>
      <w:r>
        <w:br w:type="textWrapping"/>
      </w:r>
      <w:r>
        <w:br w:type="textWrapping"/>
      </w:r>
      <w:r>
        <w:rPr>
          <w:rStyle w:val="CommentTok"/>
        </w:rPr>
        <w:t xml:space="preserve">#all HI anomalies combined species</w:t>
      </w:r>
      <w:r>
        <w:br w:type="textWrapping"/>
      </w:r>
      <w:r>
        <w:br w:type="textWrapping"/>
      </w:r>
      <w:r>
        <w:rPr>
          <w:rStyle w:val="CommentTok"/>
        </w:rPr>
        <w:t xml:space="preserve">#Separate species?</w:t>
      </w:r>
    </w:p>
    <w:p>
      <w:pPr>
        <w:numPr>
          <w:numId w:val="1005"/>
          <w:ilvl w:val="0"/>
        </w:numPr>
      </w:pPr>
      <w:r>
        <w:t xml:space="preserve">Are there different models that are a better fit for different species (i.e., are species impacted differently by the same ocean conditions?)</w:t>
      </w:r>
    </w:p>
    <w:p>
      <w:pPr>
        <w:numPr>
          <w:numId w:val="1005"/>
          <w:ilvl w:val="0"/>
        </w:numPr>
      </w:pPr>
      <w:r>
        <w:t xml:space="preserve">Are stranding hotspots different during EN vs LN conditions? Or some other metric?</w:t>
      </w:r>
    </w:p>
    <w:p>
      <w:pPr>
        <w:pStyle w:val="SourceCode"/>
      </w:pPr>
      <w:r>
        <w:rPr>
          <w:rStyle w:val="CommentTok"/>
        </w:rPr>
        <w:t xml:space="preserve"># (a) All strandings</w:t>
      </w:r>
      <w:r>
        <w:br w:type="textWrapping"/>
      </w:r>
      <w:r>
        <w:br w:type="textWrapping"/>
      </w:r>
      <w:r>
        <w:rPr>
          <w:rStyle w:val="CommentTok"/>
        </w:rPr>
        <w:t xml:space="preserve"># (b) HI cases combined</w:t>
      </w:r>
      <w:r>
        <w:br w:type="textWrapping"/>
      </w:r>
      <w:r>
        <w:br w:type="textWrapping"/>
      </w:r>
      <w:r>
        <w:rPr>
          <w:rStyle w:val="CommentTok"/>
        </w:rPr>
        <w:t xml:space="preserve"># (c) HI case types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62fd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c3bb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4b29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e7ea79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e14173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c42f2c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Pinniped Stranding and Oceanographic Index Modeling Analysis and Research Questions</dc:title>
  <dc:creator>Amanda Warlick, March 2017</dc:creator>
  <dcterms:created xsi:type="dcterms:W3CDTF">2017-04-18T02:53:30Z</dcterms:created>
  <dcterms:modified xsi:type="dcterms:W3CDTF">2017-04-18T02:53:30Z</dcterms:modified>
</cp:coreProperties>
</file>