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0AE858BD" w14:paraId="113575A3" wp14:textId="49812D02">
      <w:pPr>
        <w:pStyle w:val="Heading1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AE858BD" w:rsidR="0AE858BD">
        <w:rPr>
          <w:noProof w:val="0"/>
          <w:lang w:val="pt-BR"/>
        </w:rPr>
        <w:t>Nota:</w:t>
      </w:r>
    </w:p>
    <w:p xmlns:wp14="http://schemas.microsoft.com/office/word/2010/wordml" w:rsidP="57BFAE7E" w14:paraId="0A704C18" wp14:textId="51DE612A">
      <w:pPr>
        <w:spacing w:line="240" w:lineRule="auto"/>
      </w:pPr>
      <w:r>
        <w:br/>
      </w:r>
    </w:p>
    <w:p xmlns:wp14="http://schemas.microsoft.com/office/word/2010/wordml" w:rsidP="0AE858BD" w14:paraId="756C4BAF" wp14:textId="0DE9417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AE858BD" w:rsidR="0AE858BD">
        <w:rPr>
          <w:noProof w:val="0"/>
          <w:lang w:val="pt-BR"/>
        </w:rPr>
        <w:t>Olá, eu me chamo Amanda e quero deixar um lembrete:</w:t>
      </w:r>
    </w:p>
    <w:p xmlns:wp14="http://schemas.microsoft.com/office/word/2010/wordml" w:rsidP="0AE858BD" w14:paraId="57FC3470" wp14:textId="329CFAA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AE858BD" w:rsidR="0AE858BD">
        <w:rPr>
          <w:noProof w:val="0"/>
          <w:lang w:val="pt-BR"/>
        </w:rPr>
        <w:t>Todos esses exercícios foram propostos pelo professor Gustavo Guanabara, criador do Curso em Vídeo. Ele disponibiliza vários conteúdos voltados para programação. Aqui estão resoluções feitas por mim (maioria) e outras feitas pelo professor e colegas do curso. Você pode encontrar o conteúdo completo no link abaixo!</w:t>
      </w:r>
    </w:p>
    <w:p w:rsidR="0AE858BD" w:rsidP="0AE858BD" w:rsidRDefault="0AE858BD" w14:paraId="58D52A96" w14:textId="20E8135A">
      <w:pPr>
        <w:pStyle w:val="Normal"/>
        <w:rPr>
          <w:noProof w:val="0"/>
          <w:lang w:val="pt-BR"/>
        </w:rPr>
      </w:pPr>
    </w:p>
    <w:p w:rsidR="2244EA7E" w:rsidP="0AE858BD" w:rsidRDefault="2244EA7E" w14:paraId="61AE401A" w14:textId="076E662E">
      <w:pPr>
        <w:pStyle w:val="Normal"/>
        <w:rPr>
          <w:noProof w:val="0"/>
          <w:lang w:val="pt-BR"/>
        </w:rPr>
      </w:pPr>
    </w:p>
    <w:p xmlns:wp14="http://schemas.microsoft.com/office/word/2010/wordml" w:rsidP="57BFAE7E" w14:paraId="17FB3914" wp14:textId="6073B975">
      <w:pPr>
        <w:spacing w:line="240" w:lineRule="auto"/>
      </w:pPr>
      <w:r>
        <w:br/>
      </w:r>
      <w:hyperlink r:id="R8282158cfb124c97">
        <w:r w:rsidRPr="2244EA7E" w:rsidR="2244EA7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Curso em Vídeo - Python</w:t>
        </w:r>
      </w:hyperlink>
    </w:p>
    <w:p w:rsidR="2244EA7E" w:rsidP="0AE858BD" w:rsidRDefault="2244EA7E" w14:paraId="56B7F992" w14:textId="7F2A3DF1">
      <w:pPr>
        <w:pStyle w:val="Normal"/>
        <w:rPr>
          <w:noProof w:val="0"/>
          <w:lang w:val="pt-BR"/>
        </w:rPr>
      </w:pPr>
    </w:p>
    <w:p w:rsidR="2244EA7E" w:rsidP="0AE858BD" w:rsidRDefault="2244EA7E" w14:paraId="360E65F9" w14:textId="34518534">
      <w:pPr>
        <w:pStyle w:val="Normal"/>
        <w:rPr>
          <w:noProof w:val="0"/>
          <w:lang w:val="pt-BR"/>
        </w:rPr>
      </w:pPr>
    </w:p>
    <w:p xmlns:wp14="http://schemas.microsoft.com/office/word/2010/wordml" w14:paraId="4064F060" wp14:textId="115AD6F4"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3750FCA9" wp14:anchorId="759524C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463415288" name="picture" title="Vídeo intitulado: Curso Python #01 - Seja um Programador">
              <a:hlinkClick r:id="R97d5a1a2fd204db4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9dceccee84e48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S9uPNppGsGo&amp;list=PLvE-ZAFRgX8hnECDn1v9HNTI71veL3oW0&amp;index=2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0AE858BD" w14:paraId="1E207724" wp14:textId="369F606A">
      <w:pPr>
        <w:pStyle w:val="Normal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DC556"/>
    <w:rsid w:val="0AE858BD"/>
    <w:rsid w:val="2244EA7E"/>
    <w:rsid w:val="3F6DC556"/>
    <w:rsid w:val="57BFA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C556"/>
  <w15:chartTrackingRefBased/>
  <w15:docId w15:val="{7BF6C22C-D430-4DA4-9EFC-72AAA26CB1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AE858BD"/>
    <w:rPr>
      <w:rFonts w:ascii="Walbaum Text"/>
      <w:b w:val="0"/>
      <w:bCs w:val="0"/>
      <w:i w:val="0"/>
      <w:iCs w:val="0"/>
      <w:color w:val="auto"/>
      <w:sz w:val="24"/>
      <w:szCs w:val="24"/>
      <w:u w:val="none"/>
    </w:rPr>
    <w:pPr>
      <w:spacing w:before="0" w:after="0"/>
      <w:ind w:firstLine="36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0AE858BD"/>
    <w:rPr>
      <w:rFonts w:ascii="Walbaum Heading" w:hAnsi="" w:eastAsia="" w:cs=""/>
      <w:color w:val="262626" w:themeColor="text1" w:themeTint="D9" w:themeShade="FF"/>
      <w:sz w:val="42"/>
      <w:szCs w:val="42"/>
    </w:rPr>
    <w:pPr>
      <w:keepNext w:val="1"/>
      <w:spacing w:before="480" w:after="80"/>
      <w:ind w:firstLine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AE858BD"/>
    <w:rPr>
      <w:rFonts w:ascii="Walbaum Heading" w:hAnsi="" w:eastAsia="" w:cs=""/>
      <w:color w:val="262626" w:themeColor="text1" w:themeTint="D9" w:themeShade="FF"/>
      <w:sz w:val="32"/>
      <w:szCs w:val="32"/>
    </w:rPr>
    <w:pPr>
      <w:keepNext w:val="1"/>
      <w:spacing w:before="240" w:after="80"/>
      <w:ind w:firstLine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AE858BD"/>
    <w:rPr>
      <w:rFonts w:ascii="Walbaum Heading" w:hAnsi="" w:eastAsia="" w:cs=""/>
      <w:color w:val="262626" w:themeColor="text1" w:themeTint="D9" w:themeShade="FF"/>
      <w:sz w:val="30"/>
      <w:szCs w:val="30"/>
    </w:rPr>
    <w:pPr>
      <w:keepNext w:val="1"/>
      <w:spacing w:before="240" w:after="80"/>
      <w:ind w:firstLine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AE858BD"/>
    <w:rPr>
      <w:rFonts w:ascii="Walbaum Heading" w:hAnsi="" w:eastAsia="" w:cs=""/>
      <w:color w:val="262626" w:themeColor="text1" w:themeTint="D9" w:themeShade="FF"/>
      <w:sz w:val="29"/>
      <w:szCs w:val="29"/>
    </w:rPr>
    <w:pPr>
      <w:keepNext w:val="1"/>
      <w:spacing w:before="240" w:after="80"/>
      <w:ind w:firstLine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AE858BD"/>
    <w:rPr>
      <w:rFonts w:ascii="Walbaum Heading" w:hAnsi="" w:eastAsia="" w:cs=""/>
      <w:color w:val="262626" w:themeColor="text1" w:themeTint="D9" w:themeShade="FF"/>
      <w:sz w:val="28"/>
      <w:szCs w:val="28"/>
    </w:rPr>
    <w:pPr>
      <w:keepNext w:val="1"/>
      <w:spacing w:before="240" w:after="80"/>
      <w:ind w:firstLine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AE858BD"/>
    <w:rPr>
      <w:rFonts w:ascii="Walbaum Heading" w:hAnsi="" w:eastAsia="" w:cs=""/>
      <w:color w:val="262626" w:themeColor="text1" w:themeTint="D9" w:themeShade="FF"/>
      <w:sz w:val="27"/>
      <w:szCs w:val="27"/>
    </w:rPr>
    <w:pPr>
      <w:keepNext w:val="1"/>
      <w:spacing w:before="240" w:after="80"/>
      <w:ind w:firstLine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AE858BD"/>
    <w:rPr>
      <w:rFonts w:ascii="Walbaum Heading" w:hAnsi="" w:eastAsia="" w:cs=""/>
      <w:color w:val="262626" w:themeColor="text1" w:themeTint="D9" w:themeShade="FF"/>
      <w:sz w:val="26"/>
      <w:szCs w:val="26"/>
    </w:rPr>
    <w:pPr>
      <w:keepNext w:val="1"/>
      <w:spacing w:before="240" w:after="80"/>
      <w:ind w:firstLine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AE858BD"/>
    <w:rPr>
      <w:rFonts w:ascii="Walbaum Heading" w:hAnsi="" w:eastAsia="" w:cs=""/>
      <w:color w:val="262626" w:themeColor="text1" w:themeTint="D9" w:themeShade="FF"/>
      <w:sz w:val="25"/>
      <w:szCs w:val="25"/>
    </w:rPr>
    <w:pPr>
      <w:keepNext w:val="1"/>
      <w:spacing w:before="240" w:after="80"/>
      <w:ind w:firstLine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AE858BD"/>
    <w:rPr>
      <w:rFonts w:ascii="Walbaum Heading" w:hAnsi="" w:eastAsia="" w:cs=""/>
      <w:color w:val="262626" w:themeColor="text1" w:themeTint="D9" w:themeShade="FF"/>
    </w:rPr>
    <w:pPr>
      <w:keepNext w:val="1"/>
      <w:spacing w:before="240" w:after="80"/>
      <w:ind w:firstLine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AE858BD"/>
    <w:rPr>
      <w:rFonts w:ascii="Walbaum Display" w:hAnsi="" w:eastAsia="" w:cs=""/>
      <w:b w:val="1"/>
      <w:bCs w:val="1"/>
      <w:color w:val="262626" w:themeColor="text1" w:themeTint="D9" w:themeShade="FF"/>
      <w:sz w:val="76"/>
      <w:szCs w:val="76"/>
    </w:rPr>
    <w:pPr>
      <w:spacing w:after="160"/>
      <w:ind w:firstLine="0"/>
    </w:pPr>
  </w:style>
  <w:style w:type="paragraph" w:styleId="Subtitle">
    <w:uiPriority w:val="11"/>
    <w:name w:val="Subtitle"/>
    <w:basedOn w:val="Normal"/>
    <w:next w:val="Normal"/>
    <w:link w:val="SubtitleChar"/>
    <w:qFormat/>
    <w:rsid w:val="0AE858BD"/>
    <w:rPr>
      <w:rFonts w:ascii="Walbaum Display" w:hAnsi="" w:eastAsia="" w:cs=""/>
      <w:color w:val="548235"/>
      <w:sz w:val="48"/>
      <w:szCs w:val="48"/>
    </w:rPr>
    <w:pPr>
      <w:spacing w:after="480"/>
      <w:ind w:firstLine="0"/>
    </w:pPr>
  </w:style>
  <w:style w:type="paragraph" w:styleId="Quote">
    <w:uiPriority w:val="29"/>
    <w:name w:val="Quote"/>
    <w:basedOn w:val="Normal"/>
    <w:next w:val="Normal"/>
    <w:link w:val="QuoteChar"/>
    <w:qFormat/>
    <w:rsid w:val="0AE858B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AE858B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AE858BD"/>
    <w:pPr>
      <w:spacing/>
      <w:ind w:left="0" w:hanging="360" w:firstLine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AE858BD"/>
    <w:rPr>
      <w:rFonts w:ascii="Walbaum Heading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0AE858BD"/>
    <w:rPr>
      <w:rFonts w:ascii="Walbaum Heading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0AE858BD"/>
    <w:rPr>
      <w:rFonts w:ascii="Walbaum Heading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0AE858BD"/>
    <w:rPr>
      <w:rFonts w:ascii="Walbaum Heading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0AE858BD"/>
    <w:rPr>
      <w:rFonts w:ascii="Walbaum Heading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0AE858BD"/>
    <w:rPr>
      <w:rFonts w:ascii="Walbaum Heading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0AE858BD"/>
    <w:rPr>
      <w:rFonts w:ascii="Walbaum Heading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0AE858BD"/>
    <w:rPr>
      <w:rFonts w:ascii="Walbaum Heading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0AE858BD"/>
    <w:rPr>
      <w:rFonts w:ascii="Walbaum Heading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0AE858BD"/>
    <w:rPr>
      <w:rFonts w:ascii="Walbaum Display" w:hAnsi="" w:eastAsia="" w:cs=""/>
      <w:b w:val="1"/>
      <w:bCs w:val="1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0AE858BD"/>
    <w:rPr>
      <w:rFonts w:ascii="Walbaum Display" w:hAnsi="" w:eastAsia="" w:cs=""/>
      <w:b w:val="0"/>
      <w:bCs w:val="0"/>
      <w:i w:val="0"/>
      <w:iCs w:val="0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0AE858BD"/>
    <w:rPr>
      <w:rFonts w:ascii="Walbaum T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AE858BD"/>
    <w:rPr>
      <w:rFonts w:ascii="Walbaum Tex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0AE858B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AE858B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AE858B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AE858B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AE858B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AE858B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AE858B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AE858B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AE858B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AE858BD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AE858BD"/>
    <w:rPr>
      <w:rFonts w:ascii="Walbaum Tex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0AE858BD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0AE858BD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AE858BD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AE858BD"/>
    <w:rPr>
      <w:rFonts w:ascii="Walbaum Tex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0AE858BD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0AE858BD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9dceccee84e48a5" /><Relationship Type="http://schemas.openxmlformats.org/officeDocument/2006/relationships/hyperlink" Target="https://www.youtube.com/watch?v=S9uPNppGsGo&amp;list=PLvE-ZAFRgX8hnECDn1v9HNTI71veL3oW0&amp;index=2" TargetMode="External" Id="R97d5a1a2fd204db4" /><Relationship Type="http://schemas.openxmlformats.org/officeDocument/2006/relationships/hyperlink" Target="https://www.youtube.com/watch?v=S9uPNppGsGo&amp;list=PLvE-ZAFRgX8hnECDn1v9HNTI71veL3oW0&amp;index=2" TargetMode="External" Id="R8282158cfb124c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2022-07-23T20:48:35.4749676Z</dcterms:created>
  <dcterms:modified xsi:type="dcterms:W3CDTF">2022-07-23T21:05:14.0647978Z</dcterms:modified>
  <dc:creator>Amanda Xavier</dc:creator>
  <lastModifiedBy>Amanda Xavier</lastModifiedBy>
</coreProperties>
</file>