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C9FE6" w14:textId="7B430995" w:rsidR="00EC4E74" w:rsidRPr="00206E59" w:rsidRDefault="00EC4E74" w:rsidP="00EC4E74">
      <w:pPr>
        <w:pStyle w:val="IntenseQuote"/>
        <w:rPr>
          <w:b/>
          <w:sz w:val="28"/>
          <w:szCs w:val="28"/>
          <w:shd w:val="clear" w:color="auto" w:fill="FFFFFF"/>
        </w:rPr>
      </w:pPr>
      <w:r w:rsidRPr="00206E59">
        <w:rPr>
          <w:b/>
          <w:sz w:val="28"/>
          <w:szCs w:val="28"/>
          <w:shd w:val="clear" w:color="auto" w:fill="FFFFFF"/>
        </w:rPr>
        <w:t>T</w:t>
      </w:r>
      <w:r w:rsidR="006971DE" w:rsidRPr="00206E59">
        <w:rPr>
          <w:b/>
          <w:sz w:val="28"/>
          <w:szCs w:val="28"/>
          <w:shd w:val="clear" w:color="auto" w:fill="FFFFFF"/>
        </w:rPr>
        <w:t>op four Action, Animation, Comedy, Drama, &amp; Roman</w:t>
      </w:r>
      <w:r w:rsidR="00E56100">
        <w:rPr>
          <w:b/>
          <w:sz w:val="28"/>
          <w:szCs w:val="28"/>
          <w:shd w:val="clear" w:color="auto" w:fill="FFFFFF"/>
        </w:rPr>
        <w:t>tic</w:t>
      </w:r>
      <w:r w:rsidR="006971DE" w:rsidRPr="00206E59">
        <w:rPr>
          <w:b/>
          <w:sz w:val="28"/>
          <w:szCs w:val="28"/>
          <w:shd w:val="clear" w:color="auto" w:fill="FFFFFF"/>
        </w:rPr>
        <w:t xml:space="preserve"> </w:t>
      </w:r>
      <w:r w:rsidR="00206E59" w:rsidRPr="00206E59">
        <w:rPr>
          <w:b/>
          <w:sz w:val="28"/>
          <w:szCs w:val="28"/>
          <w:shd w:val="clear" w:color="auto" w:fill="FFFFFF"/>
        </w:rPr>
        <w:t>movies</w:t>
      </w:r>
    </w:p>
    <w:p w14:paraId="4C11D089" w14:textId="4E8AD052" w:rsidR="00882C84" w:rsidRPr="00927996" w:rsidRDefault="006971DE" w:rsidP="00031454">
      <w:pPr>
        <w:jc w:val="both"/>
        <w:rPr>
          <w:rFonts w:ascii="Times New Roman" w:hAnsi="Times New Roman" w:cs="Times New Roman"/>
          <w:color w:val="2D3B45"/>
          <w:sz w:val="24"/>
          <w:szCs w:val="24"/>
          <w:shd w:val="clear" w:color="auto" w:fill="FFFFFF"/>
        </w:rPr>
      </w:pPr>
      <w:r w:rsidRPr="00927996">
        <w:rPr>
          <w:rFonts w:ascii="Times New Roman" w:hAnsi="Times New Roman" w:cs="Times New Roman"/>
          <w:color w:val="2D3B45"/>
          <w:sz w:val="24"/>
          <w:szCs w:val="24"/>
          <w:shd w:val="clear" w:color="auto" w:fill="FFFFFF"/>
        </w:rPr>
        <w:t xml:space="preserve">Movie ratings are often misleading because of a disproportionate number of people rating a </w:t>
      </w:r>
      <w:r w:rsidR="005E6B64" w:rsidRPr="00927996">
        <w:rPr>
          <w:rFonts w:ascii="Times New Roman" w:hAnsi="Times New Roman" w:cs="Times New Roman"/>
          <w:color w:val="2D3B45"/>
          <w:sz w:val="24"/>
          <w:szCs w:val="24"/>
          <w:shd w:val="clear" w:color="auto" w:fill="FFFFFF"/>
        </w:rPr>
        <w:t>movie</w:t>
      </w:r>
      <w:r w:rsidRPr="00927996">
        <w:rPr>
          <w:rFonts w:ascii="Times New Roman" w:hAnsi="Times New Roman" w:cs="Times New Roman"/>
          <w:color w:val="2D3B45"/>
          <w:sz w:val="24"/>
          <w:szCs w:val="24"/>
          <w:shd w:val="clear" w:color="auto" w:fill="FFFFFF"/>
        </w:rPr>
        <w:t>. Hence, we should calculate the weighted rating for a movie. As we estimate weighted rating, we run into another problem of a recent movie</w:t>
      </w:r>
      <w:r w:rsidR="00637846">
        <w:rPr>
          <w:rFonts w:ascii="Times New Roman" w:hAnsi="Times New Roman" w:cs="Times New Roman"/>
          <w:color w:val="2D3B45"/>
          <w:sz w:val="24"/>
          <w:szCs w:val="24"/>
          <w:shd w:val="clear" w:color="auto" w:fill="FFFFFF"/>
        </w:rPr>
        <w:t>s</w:t>
      </w:r>
      <w:r w:rsidRPr="00927996">
        <w:rPr>
          <w:rFonts w:ascii="Times New Roman" w:hAnsi="Times New Roman" w:cs="Times New Roman"/>
          <w:color w:val="2D3B45"/>
          <w:sz w:val="24"/>
          <w:szCs w:val="24"/>
          <w:shd w:val="clear" w:color="auto" w:fill="FFFFFF"/>
        </w:rPr>
        <w:t xml:space="preserve"> ha</w:t>
      </w:r>
      <w:r w:rsidR="00637846">
        <w:rPr>
          <w:rFonts w:ascii="Times New Roman" w:hAnsi="Times New Roman" w:cs="Times New Roman"/>
          <w:color w:val="2D3B45"/>
          <w:sz w:val="24"/>
          <w:szCs w:val="24"/>
          <w:shd w:val="clear" w:color="auto" w:fill="FFFFFF"/>
        </w:rPr>
        <w:t>ve</w:t>
      </w:r>
      <w:r w:rsidRPr="00927996">
        <w:rPr>
          <w:rFonts w:ascii="Times New Roman" w:hAnsi="Times New Roman" w:cs="Times New Roman"/>
          <w:color w:val="2D3B45"/>
          <w:sz w:val="24"/>
          <w:szCs w:val="24"/>
          <w:shd w:val="clear" w:color="auto" w:fill="FFFFFF"/>
        </w:rPr>
        <w:t xml:space="preserve"> </w:t>
      </w:r>
      <w:r w:rsidR="00EB6A66" w:rsidRPr="00927996">
        <w:rPr>
          <w:rFonts w:ascii="Times New Roman" w:hAnsi="Times New Roman" w:cs="Times New Roman"/>
          <w:color w:val="2D3B45"/>
          <w:sz w:val="24"/>
          <w:szCs w:val="24"/>
          <w:shd w:val="clear" w:color="auto" w:fill="FFFFFF"/>
        </w:rPr>
        <w:t>a smaller</w:t>
      </w:r>
      <w:r w:rsidRPr="00927996">
        <w:rPr>
          <w:rFonts w:ascii="Times New Roman" w:hAnsi="Times New Roman" w:cs="Times New Roman"/>
          <w:color w:val="2D3B45"/>
          <w:sz w:val="24"/>
          <w:szCs w:val="24"/>
          <w:shd w:val="clear" w:color="auto" w:fill="FFFFFF"/>
        </w:rPr>
        <w:t xml:space="preserve"> number of people rating that movie than the number of people rating a movie which has been released sometime back or earlier. </w:t>
      </w:r>
      <w:proofErr w:type="spellStart"/>
      <w:r w:rsidRPr="00927996">
        <w:rPr>
          <w:rFonts w:ascii="Times New Roman" w:hAnsi="Times New Roman" w:cs="Times New Roman"/>
          <w:color w:val="2D3B45"/>
          <w:sz w:val="24"/>
          <w:szCs w:val="24"/>
          <w:shd w:val="clear" w:color="auto" w:fill="FFFFFF"/>
        </w:rPr>
        <w:t>eg</w:t>
      </w:r>
      <w:proofErr w:type="spellEnd"/>
      <w:r w:rsidRPr="00927996">
        <w:rPr>
          <w:rFonts w:ascii="Times New Roman" w:hAnsi="Times New Roman" w:cs="Times New Roman"/>
          <w:color w:val="2D3B45"/>
          <w:sz w:val="24"/>
          <w:szCs w:val="24"/>
          <w:shd w:val="clear" w:color="auto" w:fill="FFFFFF"/>
        </w:rPr>
        <w:t xml:space="preserve">, </w:t>
      </w:r>
      <w:proofErr w:type="gramStart"/>
      <w:r w:rsidRPr="00927996">
        <w:rPr>
          <w:rFonts w:ascii="Times New Roman" w:hAnsi="Times New Roman" w:cs="Times New Roman"/>
          <w:color w:val="2D3B45"/>
          <w:sz w:val="24"/>
          <w:szCs w:val="24"/>
          <w:shd w:val="clear" w:color="auto" w:fill="FFFFFF"/>
        </w:rPr>
        <w:t>less</w:t>
      </w:r>
      <w:proofErr w:type="gramEnd"/>
      <w:r w:rsidRPr="00927996">
        <w:rPr>
          <w:rFonts w:ascii="Times New Roman" w:hAnsi="Times New Roman" w:cs="Times New Roman"/>
          <w:color w:val="2D3B45"/>
          <w:sz w:val="24"/>
          <w:szCs w:val="24"/>
          <w:shd w:val="clear" w:color="auto" w:fill="FFFFFF"/>
        </w:rPr>
        <w:t xml:space="preserve"> number of people have seen and rated "Blockers (2018)" than "The dark knight rises (2012)". We solve this problem by considering votes a movie got in a year</w:t>
      </w:r>
      <w:r w:rsidR="00637846">
        <w:rPr>
          <w:rFonts w:ascii="Times New Roman" w:hAnsi="Times New Roman" w:cs="Times New Roman"/>
          <w:color w:val="2D3B45"/>
          <w:sz w:val="24"/>
          <w:szCs w:val="24"/>
          <w:shd w:val="clear" w:color="auto" w:fill="FFFFFF"/>
        </w:rPr>
        <w:t>(</w:t>
      </w:r>
      <w:r w:rsidR="00637846">
        <w:rPr>
          <w:rFonts w:ascii="Cambria Math" w:hAnsi="Cambria Math" w:cs="Helvetica"/>
          <w:i/>
          <w:color w:val="2D3B45"/>
          <w:sz w:val="26"/>
          <w:szCs w:val="26"/>
          <w:shd w:val="clear" w:color="auto" w:fill="FFFFFF"/>
        </w:rPr>
        <w:t>v</w:t>
      </w:r>
      <w:r w:rsidR="00637846">
        <w:rPr>
          <w:rFonts w:ascii="Times New Roman" w:hAnsi="Times New Roman" w:cs="Times New Roman"/>
          <w:color w:val="2D3B45"/>
          <w:sz w:val="24"/>
          <w:szCs w:val="24"/>
          <w:shd w:val="clear" w:color="auto" w:fill="FFFFFF"/>
        </w:rPr>
        <w:t>)</w:t>
      </w:r>
      <w:r w:rsidRPr="00927996">
        <w:rPr>
          <w:rFonts w:ascii="Times New Roman" w:hAnsi="Times New Roman" w:cs="Times New Roman"/>
          <w:color w:val="2D3B45"/>
          <w:sz w:val="24"/>
          <w:szCs w:val="24"/>
          <w:shd w:val="clear" w:color="auto" w:fill="FFFFFF"/>
        </w:rPr>
        <w:t xml:space="preserve">. We use this votes rate in our below formulae to calculate the weighted rating of a movie. </w:t>
      </w:r>
    </w:p>
    <w:p w14:paraId="708CD345" w14:textId="0C9FEE49" w:rsidR="008A29A9" w:rsidRPr="005578AB" w:rsidRDefault="00641E6D" w:rsidP="006971DE">
      <w:pPr>
        <w:rPr>
          <w:rFonts w:ascii="Helvetica" w:hAnsi="Helvetica" w:cs="Helvetica"/>
          <w:color w:val="2D3B45"/>
          <w:shd w:val="clear" w:color="auto" w:fill="FFFFFF"/>
        </w:rPr>
      </w:pPr>
      <m:oMathPara>
        <m:oMathParaPr>
          <m:jc m:val="left"/>
        </m:oMathParaPr>
        <m:oMath>
          <m:r>
            <w:rPr>
              <w:rFonts w:ascii="Cambria Math" w:hAnsi="Cambria Math" w:cs="Helvetica"/>
              <w:color w:val="2D3B45"/>
              <w:shd w:val="clear" w:color="auto" w:fill="FFFFFF"/>
            </w:rPr>
            <m:t xml:space="preserve">              </m:t>
          </m:r>
          <m:r>
            <w:rPr>
              <w:rFonts w:ascii="Cambria Math" w:hAnsi="Cambria Math" w:cs="Helvetica"/>
              <w:color w:val="2D3B45"/>
              <w:shd w:val="clear" w:color="auto" w:fill="FFFFFF"/>
            </w:rPr>
            <m:t>Weighted Rating</m:t>
          </m:r>
          <m:d>
            <m:dPr>
              <m:ctrlPr>
                <w:rPr>
                  <w:rFonts w:ascii="Cambria Math" w:hAnsi="Cambria Math" w:cs="Helvetica"/>
                  <w:i/>
                  <w:color w:val="2D3B45"/>
                  <w:shd w:val="clear" w:color="auto" w:fill="FFFFFF"/>
                </w:rPr>
              </m:ctrlPr>
            </m:dPr>
            <m:e>
              <m:r>
                <w:rPr>
                  <w:rFonts w:ascii="Cambria Math" w:hAnsi="Cambria Math" w:cs="Helvetica"/>
                  <w:color w:val="2D3B45"/>
                  <w:shd w:val="clear" w:color="auto" w:fill="FFFFFF"/>
                </w:rPr>
                <m:t>R</m:t>
              </m:r>
            </m:e>
          </m:d>
          <m:r>
            <w:rPr>
              <w:rFonts w:ascii="Cambria Math" w:hAnsi="Cambria Math" w:cs="Helvetica"/>
              <w:color w:val="2D3B45"/>
              <w:shd w:val="clear" w:color="auto" w:fill="FFFFFF"/>
            </w:rPr>
            <m:t xml:space="preserve">= </m:t>
          </m:r>
          <m:f>
            <m:fPr>
              <m:ctrlPr>
                <w:rPr>
                  <w:rFonts w:ascii="Cambria Math" w:hAnsi="Cambria Math" w:cs="Helvetica"/>
                  <w:color w:val="2D3B45"/>
                  <w:shd w:val="clear" w:color="auto" w:fill="FFFFFF"/>
                </w:rPr>
              </m:ctrlPr>
            </m:fPr>
            <m:num>
              <m:nary>
                <m:naryPr>
                  <m:chr m:val="∑"/>
                  <m:grow m:val="1"/>
                  <m:ctrlPr>
                    <w:rPr>
                      <w:rFonts w:ascii="Cambria Math" w:hAnsi="Cambria Math" w:cs="Helvetica"/>
                      <w:color w:val="2D3B45"/>
                      <w:shd w:val="clear" w:color="auto" w:fill="FFFFFF"/>
                    </w:rPr>
                  </m:ctrlPr>
                </m:naryPr>
                <m:sub>
                  <m:r>
                    <w:rPr>
                      <w:rFonts w:ascii="Cambria Math" w:eastAsia="Cambria Math" w:hAnsi="Cambria Math" w:cs="Cambria Math"/>
                      <w:color w:val="2D3B45"/>
                      <w:shd w:val="clear" w:color="auto" w:fill="FFFFFF"/>
                    </w:rPr>
                    <m:t>k=</m:t>
                  </m:r>
                  <m:r>
                    <w:rPr>
                      <w:rFonts w:ascii="Cambria Math" w:eastAsia="Cambria Math" w:hAnsi="Cambria Math" w:cs="Cambria Math"/>
                      <w:color w:val="2D3B45"/>
                      <w:shd w:val="clear" w:color="auto" w:fill="FFFFFF"/>
                    </w:rPr>
                    <m:t>1</m:t>
                  </m:r>
                </m:sub>
                <m:sup>
                  <m:r>
                    <w:rPr>
                      <w:rFonts w:ascii="Cambria Math" w:hAnsi="Cambria Math" w:cs="Helvetica"/>
                      <w:color w:val="2D3B45"/>
                      <w:shd w:val="clear" w:color="auto" w:fill="FFFFFF"/>
                    </w:rPr>
                    <m:t>10</m:t>
                  </m:r>
                </m:sup>
                <m:e>
                  <m:sSub>
                    <m:sSubPr>
                      <m:ctrlPr>
                        <w:rPr>
                          <w:rFonts w:ascii="Cambria Math" w:eastAsiaTheme="minorEastAsia" w:hAnsi="Cambria Math" w:cs="Helvetica"/>
                          <w:color w:val="2D3B45"/>
                          <w:shd w:val="clear" w:color="auto" w:fill="FFFFFF"/>
                        </w:rPr>
                      </m:ctrlPr>
                    </m:sSubPr>
                    <m:e>
                      <m:r>
                        <w:rPr>
                          <w:rFonts w:ascii="Cambria Math" w:eastAsia="Cambria Math" w:hAnsi="Cambria Math" w:cs="Cambria Math"/>
                          <w:color w:val="2D3B45"/>
                          <w:shd w:val="clear" w:color="auto" w:fill="FFFFFF"/>
                        </w:rPr>
                        <m:t>(R</m:t>
                      </m:r>
                    </m:e>
                    <m:sub>
                      <m:r>
                        <w:rPr>
                          <w:rFonts w:ascii="Cambria Math" w:eastAsia="Cambria Math" w:hAnsi="Cambria Math" w:cs="Cambria Math"/>
                          <w:color w:val="2D3B45"/>
                          <w:shd w:val="clear" w:color="auto" w:fill="FFFFFF"/>
                        </w:rPr>
                        <m:t>k</m:t>
                      </m:r>
                    </m:sub>
                  </m:sSub>
                  <m:r>
                    <m:rPr>
                      <m:sty m:val="p"/>
                    </m:rPr>
                    <w:rPr>
                      <w:rFonts w:ascii="Cambria Math" w:hAnsi="Cambria Math" w:cs="Helvetica"/>
                      <w:color w:val="2D3B45"/>
                      <w:shd w:val="clear" w:color="auto" w:fill="FFFFFF"/>
                    </w:rPr>
                    <m:t>*k)</m:t>
                  </m:r>
                </m:e>
              </m:nary>
            </m:num>
            <m:den>
              <m:nary>
                <m:naryPr>
                  <m:chr m:val="∑"/>
                  <m:grow m:val="1"/>
                  <m:ctrlPr>
                    <w:rPr>
                      <w:rFonts w:ascii="Cambria Math" w:hAnsi="Cambria Math" w:cs="Helvetica"/>
                      <w:color w:val="2D3B45"/>
                      <w:shd w:val="clear" w:color="auto" w:fill="FFFFFF"/>
                    </w:rPr>
                  </m:ctrlPr>
                </m:naryPr>
                <m:sub>
                  <m:r>
                    <w:rPr>
                      <w:rFonts w:ascii="Cambria Math" w:eastAsia="Cambria Math" w:hAnsi="Cambria Math" w:cs="Cambria Math"/>
                      <w:color w:val="2D3B45"/>
                      <w:shd w:val="clear" w:color="auto" w:fill="FFFFFF"/>
                    </w:rPr>
                    <m:t>k=</m:t>
                  </m:r>
                  <m:r>
                    <w:rPr>
                      <w:rFonts w:ascii="Cambria Math" w:eastAsia="Cambria Math" w:hAnsi="Cambria Math" w:cs="Cambria Math"/>
                      <w:color w:val="2D3B45"/>
                      <w:shd w:val="clear" w:color="auto" w:fill="FFFFFF"/>
                    </w:rPr>
                    <m:t xml:space="preserve">1 </m:t>
                  </m:r>
                </m:sub>
                <m:sup>
                  <m:r>
                    <w:rPr>
                      <w:rFonts w:ascii="Cambria Math" w:hAnsi="Cambria Math" w:cs="Helvetica"/>
                      <w:color w:val="2D3B45"/>
                      <w:shd w:val="clear" w:color="auto" w:fill="FFFFFF"/>
                    </w:rPr>
                    <m:t>10</m:t>
                  </m:r>
                </m:sup>
                <m:e>
                  <m:sSub>
                    <m:sSubPr>
                      <m:ctrlPr>
                        <w:rPr>
                          <w:rFonts w:ascii="Cambria Math" w:eastAsiaTheme="minorEastAsia" w:hAnsi="Cambria Math" w:cs="Helvetica"/>
                          <w:color w:val="2D3B45"/>
                          <w:shd w:val="clear" w:color="auto" w:fill="FFFFFF"/>
                        </w:rPr>
                      </m:ctrlPr>
                    </m:sSubPr>
                    <m:e>
                      <m:r>
                        <w:rPr>
                          <w:rFonts w:ascii="Cambria Math" w:eastAsia="Cambria Math" w:hAnsi="Cambria Math" w:cs="Cambria Math"/>
                          <w:color w:val="2D3B45"/>
                          <w:shd w:val="clear" w:color="auto" w:fill="FFFFFF"/>
                        </w:rPr>
                        <m:t>R</m:t>
                      </m:r>
                    </m:e>
                    <m:sub>
                      <m:r>
                        <w:rPr>
                          <w:rFonts w:ascii="Cambria Math" w:eastAsia="Cambria Math" w:hAnsi="Cambria Math" w:cs="Cambria Math"/>
                          <w:color w:val="2D3B45"/>
                          <w:shd w:val="clear" w:color="auto" w:fill="FFFFFF"/>
                        </w:rPr>
                        <m:t>k</m:t>
                      </m:r>
                    </m:sub>
                  </m:sSub>
                </m:e>
              </m:nary>
            </m:den>
          </m:f>
        </m:oMath>
      </m:oMathPara>
    </w:p>
    <w:p w14:paraId="5AD8E832" w14:textId="6FB30630" w:rsidR="006971DE" w:rsidRPr="005578AB" w:rsidRDefault="001F6D4F" w:rsidP="006971DE">
      <w:pPr>
        <w:rPr>
          <w:rFonts w:ascii="Helvetica" w:eastAsiaTheme="minorEastAsia" w:hAnsi="Helvetica" w:cs="Helvetica"/>
          <w:color w:val="2D3B45"/>
          <w:shd w:val="clear" w:color="auto" w:fill="FFFFFF"/>
        </w:rPr>
      </w:pPr>
      <m:oMathPara>
        <m:oMathParaPr>
          <m:jc m:val="left"/>
        </m:oMathParaPr>
        <m:oMath>
          <m:r>
            <w:rPr>
              <w:rFonts w:ascii="Cambria Math" w:hAnsi="Cambria Math" w:cs="Helvetica"/>
              <w:color w:val="2D3B45"/>
              <w:shd w:val="clear" w:color="auto" w:fill="FFFFFF"/>
            </w:rPr>
            <m:t xml:space="preserve">              Corrected Rating</m:t>
          </m:r>
          <m:r>
            <w:rPr>
              <w:rFonts w:ascii="Cambria Math" w:hAnsi="Cambria Math" w:cs="Helvetica"/>
              <w:color w:val="2D3B45"/>
              <w:shd w:val="clear" w:color="auto" w:fill="FFFFFF"/>
            </w:rPr>
            <m:t>=</m:t>
          </m:r>
          <m:f>
            <m:fPr>
              <m:ctrlPr>
                <w:rPr>
                  <w:rFonts w:ascii="Cambria Math" w:hAnsi="Cambria Math" w:cs="Helvetica"/>
                  <w:color w:val="2D3B45"/>
                  <w:shd w:val="clear" w:color="auto" w:fill="FFFFFF"/>
                </w:rPr>
              </m:ctrlPr>
            </m:fPr>
            <m:num>
              <m:r>
                <w:rPr>
                  <w:rFonts w:ascii="Cambria Math" w:hAnsi="Cambria Math" w:cs="Helvetica"/>
                  <w:color w:val="2D3B45"/>
                  <w:shd w:val="clear" w:color="auto" w:fill="FFFFFF"/>
                </w:rPr>
                <m:t>v</m:t>
              </m:r>
            </m:num>
            <m:den>
              <m:r>
                <w:rPr>
                  <w:rFonts w:ascii="Cambria Math" w:hAnsi="Cambria Math" w:cs="Helvetica"/>
                  <w:color w:val="2D3B45"/>
                  <w:shd w:val="clear" w:color="auto" w:fill="FFFFFF"/>
                </w:rPr>
                <m:t>(v+m)</m:t>
              </m:r>
            </m:den>
          </m:f>
          <m:r>
            <w:rPr>
              <w:rFonts w:ascii="Cambria Math" w:hAnsi="Cambria Math" w:cs="Helvetica"/>
              <w:color w:val="2D3B45"/>
              <w:shd w:val="clear" w:color="auto" w:fill="FFFFFF"/>
            </w:rPr>
            <m:t>*R</m:t>
          </m:r>
          <m:r>
            <w:rPr>
              <w:rFonts w:ascii="Cambria Math" w:hAnsi="Cambria Math" w:cs="Helvetica"/>
              <w:color w:val="2D3B45"/>
              <w:shd w:val="clear" w:color="auto" w:fill="FFFFFF"/>
            </w:rPr>
            <m:t>+</m:t>
          </m:r>
          <m:f>
            <m:fPr>
              <m:ctrlPr>
                <w:rPr>
                  <w:rFonts w:ascii="Cambria Math" w:hAnsi="Cambria Math" w:cs="Helvetica"/>
                  <w:color w:val="2D3B45"/>
                  <w:shd w:val="clear" w:color="auto" w:fill="FFFFFF"/>
                </w:rPr>
              </m:ctrlPr>
            </m:fPr>
            <m:num>
              <m:r>
                <w:rPr>
                  <w:rFonts w:ascii="Cambria Math" w:hAnsi="Cambria Math" w:cs="Helvetica"/>
                  <w:color w:val="2D3B45"/>
                  <w:shd w:val="clear" w:color="auto" w:fill="FFFFFF"/>
                </w:rPr>
                <m:t>m</m:t>
              </m:r>
            </m:num>
            <m:den>
              <m:d>
                <m:dPr>
                  <m:ctrlPr>
                    <w:rPr>
                      <w:rFonts w:ascii="Cambria Math" w:hAnsi="Cambria Math" w:cs="Helvetica"/>
                      <w:i/>
                      <w:color w:val="2D3B45"/>
                      <w:shd w:val="clear" w:color="auto" w:fill="FFFFFF"/>
                    </w:rPr>
                  </m:ctrlPr>
                </m:dPr>
                <m:e>
                  <m:r>
                    <w:rPr>
                      <w:rFonts w:ascii="Cambria Math" w:hAnsi="Cambria Math" w:cs="Helvetica"/>
                      <w:color w:val="2D3B45"/>
                      <w:shd w:val="clear" w:color="auto" w:fill="FFFFFF"/>
                    </w:rPr>
                    <m:t>v+m</m:t>
                  </m:r>
                </m:e>
              </m:d>
            </m:den>
          </m:f>
          <m:r>
            <w:rPr>
              <w:rFonts w:ascii="Cambria Math" w:hAnsi="Cambria Math" w:cs="Helvetica"/>
              <w:color w:val="2D3B45"/>
              <w:shd w:val="clear" w:color="auto" w:fill="FFFFFF"/>
            </w:rPr>
            <m:t>*C</m:t>
          </m:r>
        </m:oMath>
      </m:oMathPara>
    </w:p>
    <w:p w14:paraId="657779A5" w14:textId="63F351A1" w:rsidR="0056328F" w:rsidRPr="0056328F" w:rsidRDefault="00613AB7" w:rsidP="0054597E">
      <w:pPr>
        <w:rPr>
          <w:rFonts w:ascii="Helvetica" w:eastAsiaTheme="minorEastAsia" w:hAnsi="Helvetica" w:cs="Helvetica"/>
          <w:color w:val="2D3B45"/>
          <w:shd w:val="clear" w:color="auto" w:fill="FFFFFF"/>
        </w:rPr>
      </w:pPr>
      <w:bookmarkStart w:id="0" w:name="_Hlk527639012"/>
      <m:oMathPara>
        <m:oMathParaPr>
          <m:jc m:val="left"/>
        </m:oMathParaPr>
        <m:oMath>
          <m:r>
            <w:rPr>
              <w:rFonts w:ascii="Cambria Math" w:hAnsi="Cambria Math" w:cs="Helvetica"/>
              <w:color w:val="2D3B45"/>
              <w:shd w:val="clear" w:color="auto" w:fill="FFFFFF"/>
            </w:rPr>
            <m:t>Where</m:t>
          </m:r>
          <m:r>
            <w:rPr>
              <w:rFonts w:ascii="Cambria Math" w:hAnsi="Cambria Math" w:cs="Helvetica"/>
              <w:color w:val="2D3B45"/>
              <w:shd w:val="clear" w:color="auto" w:fill="FFFFFF"/>
            </w:rPr>
            <m:t>:</m:t>
          </m:r>
        </m:oMath>
      </m:oMathPara>
    </w:p>
    <w:p w14:paraId="7F7DF763" w14:textId="5083A5AB" w:rsidR="009C051C" w:rsidRPr="009C051C" w:rsidRDefault="0054597E" w:rsidP="0054597E">
      <w:pPr>
        <w:rPr>
          <w:rFonts w:ascii="Helvetica" w:eastAsiaTheme="minorEastAsia" w:hAnsi="Helvetica" w:cs="Helvetica"/>
          <w:color w:val="2D3B45"/>
          <w:shd w:val="clear" w:color="auto" w:fill="FFFFFF"/>
        </w:rPr>
      </w:pPr>
      <m:oMathPara>
        <m:oMathParaPr>
          <m:jc m:val="left"/>
        </m:oMathParaPr>
        <m:oMath>
          <m:r>
            <w:rPr>
              <w:rFonts w:ascii="Cambria Math" w:hAnsi="Cambria Math" w:cs="Helvetica"/>
              <w:color w:val="2D3B45"/>
              <w:shd w:val="clear" w:color="auto" w:fill="FFFFFF"/>
            </w:rPr>
            <m:t>R</m:t>
          </m:r>
          <m:r>
            <w:rPr>
              <w:rFonts w:ascii="Cambria Math" w:hAnsi="Cambria Math" w:cs="Helvetica"/>
              <w:color w:val="2D3B45"/>
              <w:shd w:val="clear" w:color="auto" w:fill="FFFFFF"/>
            </w:rPr>
            <m:t>=</m:t>
          </m:r>
          <m:r>
            <w:rPr>
              <w:rFonts w:ascii="Cambria Math" w:hAnsi="Cambria Math" w:cs="Helvetica"/>
              <w:color w:val="2D3B45"/>
              <w:shd w:val="clear" w:color="auto" w:fill="FFFFFF"/>
            </w:rPr>
            <m:t>Weighted rating for the movie</m:t>
          </m:r>
          <m:r>
            <w:rPr>
              <w:rFonts w:ascii="Cambria Math" w:hAnsi="Cambria Math" w:cs="Helvetica"/>
              <w:color w:val="2D3B45"/>
              <w:shd w:val="clear" w:color="auto" w:fill="FFFFFF"/>
            </w:rPr>
            <m:t xml:space="preserve"> (Out of 10)</m:t>
          </m:r>
        </m:oMath>
      </m:oMathPara>
    </w:p>
    <w:p w14:paraId="76439B0C" w14:textId="3A1AFEBF" w:rsidR="0054597E" w:rsidRPr="00ED3921" w:rsidRDefault="009C051C" w:rsidP="0054597E">
      <w:pPr>
        <w:rPr>
          <w:rFonts w:ascii="Helvetica" w:eastAsiaTheme="minorEastAsia" w:hAnsi="Helvetica" w:cs="Helvetica"/>
          <w:color w:val="2D3B45"/>
          <w:shd w:val="clear" w:color="auto" w:fill="FFFFFF"/>
        </w:rPr>
      </w:pPr>
      <m:oMathPara>
        <m:oMathParaPr>
          <m:jc m:val="left"/>
        </m:oMathParaPr>
        <m:oMath>
          <m:sSub>
            <m:sSubPr>
              <m:ctrlPr>
                <w:rPr>
                  <w:rFonts w:ascii="Cambria Math" w:eastAsiaTheme="minorEastAsia" w:hAnsi="Cambria Math" w:cs="Helvetica"/>
                  <w:color w:val="2D3B45"/>
                  <w:shd w:val="clear" w:color="auto" w:fill="FFFFFF"/>
                </w:rPr>
              </m:ctrlPr>
            </m:sSubPr>
            <m:e>
              <m:r>
                <w:rPr>
                  <w:rFonts w:ascii="Cambria Math" w:eastAsia="Cambria Math" w:hAnsi="Cambria Math" w:cs="Cambria Math"/>
                  <w:color w:val="2D3B45"/>
                  <w:shd w:val="clear" w:color="auto" w:fill="FFFFFF"/>
                </w:rPr>
                <m:t>R</m:t>
              </m:r>
            </m:e>
            <m:sub>
              <m:r>
                <w:rPr>
                  <w:rFonts w:ascii="Cambria Math" w:eastAsia="Cambria Math" w:hAnsi="Cambria Math" w:cs="Cambria Math"/>
                  <w:color w:val="2D3B45"/>
                  <w:shd w:val="clear" w:color="auto" w:fill="FFFFFF"/>
                </w:rPr>
                <m:t>k</m:t>
              </m:r>
            </m:sub>
          </m:sSub>
          <m:r>
            <w:rPr>
              <w:rFonts w:ascii="Cambria Math" w:eastAsiaTheme="minorEastAsia" w:hAnsi="Cambria Math" w:cs="Helvetica"/>
              <w:color w:val="2D3B45"/>
              <w:shd w:val="clear" w:color="auto" w:fill="FFFFFF"/>
            </w:rPr>
            <m:t>=Number of votes for rating k (k=1, 2, 3, 4….9, 10)</m:t>
          </m:r>
          <m:r>
            <m:rPr>
              <m:sty m:val="p"/>
            </m:rPr>
            <w:rPr>
              <w:rFonts w:ascii="Cambria Math" w:eastAsiaTheme="minorEastAsia" w:hAnsi="Cambria Math" w:cs="Helvetica"/>
              <w:color w:val="2D3B45"/>
              <w:shd w:val="clear" w:color="auto" w:fill="FFFFFF"/>
            </w:rPr>
            <m:t xml:space="preserve"> </m:t>
          </m:r>
        </m:oMath>
      </m:oMathPara>
      <w:bookmarkEnd w:id="0"/>
    </w:p>
    <w:p w14:paraId="028B7A9B" w14:textId="4C62F3B9" w:rsidR="006C2FD5" w:rsidRPr="006C2FD5" w:rsidRDefault="0054597E" w:rsidP="0054597E">
      <w:pPr>
        <w:rPr>
          <w:rFonts w:ascii="Helvetica" w:eastAsiaTheme="minorEastAsia" w:hAnsi="Helvetica" w:cs="Helvetica"/>
          <w:color w:val="2D3B45"/>
          <w:shd w:val="clear" w:color="auto" w:fill="FFFFFF"/>
        </w:rPr>
      </w:pPr>
      <m:oMathPara>
        <m:oMathParaPr>
          <m:jc m:val="left"/>
        </m:oMathParaPr>
        <m:oMath>
          <m:r>
            <w:rPr>
              <w:rFonts w:ascii="Cambria Math" w:hAnsi="Cambria Math" w:cs="Helvetica"/>
              <w:color w:val="2D3B45"/>
              <w:shd w:val="clear" w:color="auto" w:fill="FFFFFF"/>
            </w:rPr>
            <m:t>m</m:t>
          </m:r>
          <m:r>
            <w:rPr>
              <w:rFonts w:ascii="Cambria Math" w:hAnsi="Cambria Math" w:cs="Helvetica"/>
              <w:color w:val="2D3B45"/>
              <w:shd w:val="clear" w:color="auto" w:fill="FFFFFF"/>
            </w:rPr>
            <m:t>=</m:t>
          </m:r>
          <m:r>
            <w:rPr>
              <w:rFonts w:ascii="Cambria Math" w:hAnsi="Cambria Math" w:cs="Helvetica"/>
              <w:color w:val="2D3B45"/>
              <w:shd w:val="clear" w:color="auto" w:fill="FFFFFF"/>
            </w:rPr>
            <m:t xml:space="preserve">Minimum votes </m:t>
          </m:r>
          <m:r>
            <w:rPr>
              <w:rFonts w:ascii="Cambria Math" w:hAnsi="Cambria Math" w:cs="Helvetica"/>
              <w:color w:val="2D3B45"/>
              <w:shd w:val="clear" w:color="auto" w:fill="FFFFFF"/>
            </w:rPr>
            <m:t xml:space="preserve">per year </m:t>
          </m:r>
          <m:r>
            <w:rPr>
              <w:rFonts w:ascii="Cambria Math" w:hAnsi="Cambria Math" w:cs="Helvetica"/>
              <w:color w:val="2D3B45"/>
              <w:shd w:val="clear" w:color="auto" w:fill="FFFFFF"/>
            </w:rPr>
            <m:t>required to be considered to be listed in top</m:t>
          </m:r>
          <m:r>
            <w:rPr>
              <w:rFonts w:ascii="Cambria Math" w:eastAsiaTheme="minorEastAsia" w:hAnsi="Cambria Math" w:cs="Helvetica"/>
              <w:color w:val="2D3B45"/>
              <w:shd w:val="clear" w:color="auto" w:fill="FFFFFF"/>
            </w:rPr>
            <m:t xml:space="preserve"> four</m:t>
          </m:r>
          <m:r>
            <w:rPr>
              <w:rFonts w:ascii="Cambria Math" w:eastAsiaTheme="minorEastAsia" w:hAnsi="Cambria Math" w:cs="Helvetica"/>
              <w:color w:val="2D3B45"/>
              <w:shd w:val="clear" w:color="auto" w:fill="FFFFFF"/>
            </w:rPr>
            <m:t>(200 our case)</m:t>
          </m:r>
          <m:r>
            <w:rPr>
              <w:rFonts w:ascii="Cambria Math" w:eastAsiaTheme="minorEastAsia" w:hAnsi="Cambria Math" w:cs="Helvetica"/>
              <w:color w:val="2D3B45"/>
              <w:shd w:val="clear" w:color="auto" w:fill="FFFFFF"/>
            </w:rPr>
            <m:t xml:space="preserve"> </m:t>
          </m:r>
        </m:oMath>
      </m:oMathPara>
    </w:p>
    <w:p w14:paraId="67449CF8" w14:textId="704EE5D4" w:rsidR="0054597E" w:rsidRPr="006C2FD5" w:rsidRDefault="006C2FD5" w:rsidP="0054597E">
      <w:pPr>
        <w:rPr>
          <w:rFonts w:ascii="Helvetica" w:eastAsiaTheme="minorEastAsia" w:hAnsi="Helvetica" w:cs="Helvetica"/>
          <w:color w:val="2D3B45"/>
          <w:shd w:val="clear" w:color="auto" w:fill="FFFFFF"/>
        </w:rPr>
      </w:pPr>
      <m:oMathPara>
        <m:oMathParaPr>
          <m:jc m:val="left"/>
        </m:oMathParaPr>
        <m:oMath>
          <m:r>
            <w:rPr>
              <w:rFonts w:ascii="Cambria Math" w:eastAsiaTheme="minorEastAsia" w:hAnsi="Cambria Math" w:cs="Helvetica"/>
              <w:color w:val="2D3B45"/>
              <w:shd w:val="clear" w:color="auto" w:fill="FFFFFF"/>
            </w:rPr>
            <m:t xml:space="preserve">v= </m:t>
          </m:r>
          <m:f>
            <m:fPr>
              <m:ctrlPr>
                <w:rPr>
                  <w:rFonts w:ascii="Cambria Math" w:eastAsiaTheme="minorEastAsia" w:hAnsi="Cambria Math" w:cs="Helvetica"/>
                  <w:color w:val="2D3B45"/>
                  <w:shd w:val="clear" w:color="auto" w:fill="FFFFFF"/>
                </w:rPr>
              </m:ctrlPr>
            </m:fPr>
            <m:num>
              <m:r>
                <w:rPr>
                  <w:rFonts w:ascii="Cambria Math" w:eastAsiaTheme="minorEastAsia" w:hAnsi="Cambria Math" w:cs="Helvetica"/>
                  <w:color w:val="2D3B45"/>
                  <w:shd w:val="clear" w:color="auto" w:fill="FFFFFF"/>
                </w:rPr>
                <m:t>Number of votes</m:t>
              </m:r>
            </m:num>
            <m:den>
              <m:r>
                <w:rPr>
                  <w:rFonts w:ascii="Cambria Math" w:eastAsiaTheme="minorEastAsia" w:hAnsi="Cambria Math" w:cs="Helvetica"/>
                  <w:color w:val="2D3B45"/>
                  <w:shd w:val="clear" w:color="auto" w:fill="FFFFFF"/>
                </w:rPr>
                <m:t>Year of movie-2018</m:t>
              </m:r>
            </m:den>
          </m:f>
          <m:r>
            <w:rPr>
              <w:rFonts w:ascii="Cambria Math" w:eastAsiaTheme="minorEastAsia" w:hAnsi="Cambria Math" w:cs="Helvetica"/>
              <w:color w:val="2D3B45"/>
              <w:shd w:val="clear" w:color="auto" w:fill="FFFFFF"/>
            </w:rPr>
            <m:t>=</m:t>
          </m:r>
          <m:f>
            <m:fPr>
              <m:ctrlPr>
                <w:rPr>
                  <w:rFonts w:ascii="Cambria Math" w:eastAsiaTheme="minorEastAsia" w:hAnsi="Cambria Math" w:cs="Helvetica"/>
                  <w:color w:val="2D3B45"/>
                  <w:shd w:val="clear" w:color="auto" w:fill="FFFFFF"/>
                </w:rPr>
              </m:ctrlPr>
            </m:fPr>
            <m:num>
              <m:r>
                <w:rPr>
                  <w:rFonts w:ascii="Cambria Math" w:eastAsiaTheme="minorEastAsia" w:hAnsi="Cambria Math" w:cs="Helvetica"/>
                  <w:color w:val="2D3B45"/>
                  <w:shd w:val="clear" w:color="auto" w:fill="FFFFFF"/>
                </w:rPr>
                <m:t>Number of votes</m:t>
              </m:r>
            </m:num>
            <m:den>
              <m:r>
                <w:rPr>
                  <w:rFonts w:ascii="Cambria Math" w:eastAsiaTheme="minorEastAsia" w:hAnsi="Cambria Math" w:cs="Helvetica"/>
                  <w:color w:val="2D3B45"/>
                  <w:shd w:val="clear" w:color="auto" w:fill="FFFFFF"/>
                </w:rPr>
                <m:t>Age of the movie</m:t>
              </m:r>
            </m:den>
          </m:f>
        </m:oMath>
      </m:oMathPara>
    </w:p>
    <w:p w14:paraId="5C6FC9B5" w14:textId="65F29569" w:rsidR="0054597E" w:rsidRPr="0054597E" w:rsidRDefault="0054597E" w:rsidP="0054597E">
      <w:pPr>
        <w:rPr>
          <w:rFonts w:ascii="Helvetica" w:eastAsiaTheme="minorEastAsia" w:hAnsi="Helvetica" w:cs="Helvetica"/>
          <w:color w:val="2D3B45"/>
          <w:shd w:val="clear" w:color="auto" w:fill="FFFFFF"/>
        </w:rPr>
      </w:pPr>
      <m:oMath>
        <m:r>
          <w:rPr>
            <w:rFonts w:ascii="Cambria Math" w:eastAsiaTheme="minorEastAsia" w:hAnsi="Cambria Math" w:cs="Helvetica"/>
            <w:color w:val="2D3B45"/>
            <w:shd w:val="clear" w:color="auto" w:fill="FFFFFF"/>
          </w:rPr>
          <m:t xml:space="preserve">C=The mean </m:t>
        </m:r>
        <m:r>
          <w:rPr>
            <w:rFonts w:ascii="Cambria Math" w:eastAsiaTheme="minorEastAsia" w:hAnsi="Cambria Math" w:cs="Helvetica"/>
            <w:color w:val="2D3B45"/>
            <w:shd w:val="clear" w:color="auto" w:fill="FFFFFF"/>
          </w:rPr>
          <m:t>weighted rating across the whole set of movies</m:t>
        </m:r>
      </m:oMath>
      <w:r>
        <w:rPr>
          <w:rFonts w:ascii="Helvetica" w:eastAsiaTheme="minorEastAsia" w:hAnsi="Helvetica" w:cs="Helvetica"/>
          <w:color w:val="2D3B45"/>
          <w:shd w:val="clear" w:color="auto" w:fill="FFFFFF"/>
        </w:rPr>
        <w:t xml:space="preserve"> </w:t>
      </w:r>
    </w:p>
    <w:p w14:paraId="78E95AFF" w14:textId="7062F2B0" w:rsidR="008A29A9" w:rsidRPr="007B3141" w:rsidRDefault="006A17B4" w:rsidP="00F121D0">
      <w:pPr>
        <w:rPr>
          <w:rFonts w:ascii="Times New Roman" w:hAnsi="Times New Roman" w:cs="Times New Roman"/>
          <w:color w:val="2D3B45"/>
          <w:sz w:val="24"/>
          <w:szCs w:val="24"/>
          <w:shd w:val="clear" w:color="auto" w:fill="FFFFFF"/>
        </w:rPr>
      </w:pPr>
      <w:r w:rsidRPr="007B3141">
        <w:rPr>
          <w:rFonts w:ascii="Times New Roman" w:hAnsi="Times New Roman" w:cs="Times New Roman"/>
          <w:color w:val="2D3B45"/>
          <w:sz w:val="24"/>
          <w:szCs w:val="24"/>
          <w:shd w:val="clear" w:color="auto" w:fill="FFFFFF"/>
        </w:rPr>
        <w:t>The above equations are used in Tableau as calculated fields.</w:t>
      </w:r>
    </w:p>
    <w:p w14:paraId="34BCE5F4" w14:textId="0DEFC02F" w:rsidR="00031454" w:rsidRPr="007B3141" w:rsidRDefault="00031454" w:rsidP="00F121D0">
      <w:pPr>
        <w:rPr>
          <w:rFonts w:ascii="Times New Roman" w:hAnsi="Times New Roman" w:cs="Times New Roman"/>
          <w:color w:val="2D3B45"/>
          <w:sz w:val="24"/>
          <w:szCs w:val="24"/>
          <w:shd w:val="clear" w:color="auto" w:fill="FFFFFF"/>
        </w:rPr>
      </w:pPr>
      <w:r w:rsidRPr="007B3141">
        <w:rPr>
          <w:rFonts w:ascii="Times New Roman" w:hAnsi="Times New Roman" w:cs="Times New Roman"/>
          <w:color w:val="2D3B45"/>
          <w:sz w:val="24"/>
          <w:szCs w:val="24"/>
          <w:shd w:val="clear" w:color="auto" w:fill="FFFFFF"/>
        </w:rPr>
        <w:t>The other genre</w:t>
      </w:r>
      <w:r w:rsidR="00580381">
        <w:rPr>
          <w:rFonts w:ascii="Times New Roman" w:hAnsi="Times New Roman" w:cs="Times New Roman"/>
          <w:color w:val="2D3B45"/>
          <w:sz w:val="24"/>
          <w:szCs w:val="24"/>
          <w:shd w:val="clear" w:color="auto" w:fill="FFFFFF"/>
        </w:rPr>
        <w:t>s</w:t>
      </w:r>
      <w:r w:rsidRPr="007B3141">
        <w:rPr>
          <w:rFonts w:ascii="Times New Roman" w:hAnsi="Times New Roman" w:cs="Times New Roman"/>
          <w:color w:val="2D3B45"/>
          <w:sz w:val="24"/>
          <w:szCs w:val="24"/>
          <w:shd w:val="clear" w:color="auto" w:fill="FFFFFF"/>
        </w:rPr>
        <w:t xml:space="preserve"> are filtered out since I only wanted to show movies from Action, Animation, Comedy, Drama, &amp; Romance genre.</w:t>
      </w:r>
      <w:r w:rsidR="007B3062" w:rsidRPr="007B3141">
        <w:rPr>
          <w:rFonts w:ascii="Times New Roman" w:hAnsi="Times New Roman" w:cs="Times New Roman"/>
          <w:color w:val="2D3B45"/>
          <w:sz w:val="24"/>
          <w:szCs w:val="24"/>
          <w:shd w:val="clear" w:color="auto" w:fill="FFFFFF"/>
        </w:rPr>
        <w:t xml:space="preserve"> </w:t>
      </w:r>
    </w:p>
    <w:p w14:paraId="0CDDEC9C" w14:textId="77777777" w:rsidR="00031454" w:rsidRPr="007B3141" w:rsidRDefault="00031454" w:rsidP="00F121D0">
      <w:pPr>
        <w:rPr>
          <w:rFonts w:ascii="Times New Roman" w:hAnsi="Times New Roman" w:cs="Times New Roman"/>
          <w:color w:val="2D3B45"/>
          <w:sz w:val="24"/>
          <w:szCs w:val="24"/>
          <w:shd w:val="clear" w:color="auto" w:fill="FFFFFF"/>
        </w:rPr>
      </w:pPr>
    </w:p>
    <w:p w14:paraId="58E5636B" w14:textId="0AB1C639" w:rsidR="000014D8" w:rsidRPr="007B3141" w:rsidRDefault="00DA0321" w:rsidP="00F121D0">
      <w:pPr>
        <w:rPr>
          <w:rFonts w:ascii="Times New Roman" w:hAnsi="Times New Roman" w:cs="Times New Roman"/>
          <w:color w:val="2D3B45"/>
          <w:sz w:val="24"/>
          <w:szCs w:val="24"/>
          <w:shd w:val="clear" w:color="auto" w:fill="FFFFFF"/>
        </w:rPr>
      </w:pPr>
      <w:r w:rsidRPr="007B3141">
        <w:rPr>
          <w:rFonts w:ascii="Times New Roman" w:hAnsi="Times New Roman" w:cs="Times New Roman"/>
          <w:color w:val="2D3B45"/>
          <w:sz w:val="24"/>
          <w:szCs w:val="24"/>
          <w:shd w:val="clear" w:color="auto" w:fill="FFFFFF"/>
        </w:rPr>
        <w:t>In your write-up, you should provide a rigorous rationale for your design decisions. Document the visual encodings you used and why they are appropriate for the data. These decisions include the choice of visualization type, size, color, scale, and other visual elements, as well as the use of sorting or other data transformations. How do these decisions facilitate effective communication? </w:t>
      </w:r>
    </w:p>
    <w:p w14:paraId="5FB07AF8" w14:textId="495956B3" w:rsidR="00F45A22" w:rsidRDefault="00F45A22" w:rsidP="00F45A22">
      <w:pPr>
        <w:pStyle w:val="ListParagraph"/>
        <w:numPr>
          <w:ilvl w:val="0"/>
          <w:numId w:val="1"/>
        </w:numPr>
        <w:rPr>
          <w:rFonts w:ascii="Times New Roman" w:hAnsi="Times New Roman" w:cs="Times New Roman"/>
          <w:sz w:val="24"/>
          <w:szCs w:val="24"/>
        </w:rPr>
      </w:pPr>
      <w:r w:rsidRPr="007B3141">
        <w:rPr>
          <w:rFonts w:ascii="Times New Roman" w:hAnsi="Times New Roman" w:cs="Times New Roman"/>
          <w:sz w:val="24"/>
          <w:szCs w:val="24"/>
        </w:rPr>
        <w:t xml:space="preserve">Movies may have same </w:t>
      </w:r>
      <w:r w:rsidR="00206751" w:rsidRPr="007B3141">
        <w:rPr>
          <w:rFonts w:ascii="Times New Roman" w:hAnsi="Times New Roman" w:cs="Times New Roman"/>
          <w:sz w:val="24"/>
          <w:szCs w:val="24"/>
        </w:rPr>
        <w:t>title;</w:t>
      </w:r>
      <w:r w:rsidRPr="007B3141">
        <w:rPr>
          <w:rFonts w:ascii="Times New Roman" w:hAnsi="Times New Roman" w:cs="Times New Roman"/>
          <w:sz w:val="24"/>
          <w:szCs w:val="24"/>
        </w:rPr>
        <w:t xml:space="preserve"> hence a new field was created by </w:t>
      </w:r>
      <w:r w:rsidR="001F6D4F">
        <w:rPr>
          <w:rFonts w:ascii="Times New Roman" w:hAnsi="Times New Roman" w:cs="Times New Roman"/>
          <w:sz w:val="24"/>
          <w:szCs w:val="24"/>
        </w:rPr>
        <w:t>concatenating</w:t>
      </w:r>
      <w:r w:rsidRPr="007B3141">
        <w:rPr>
          <w:rFonts w:ascii="Times New Roman" w:hAnsi="Times New Roman" w:cs="Times New Roman"/>
          <w:sz w:val="24"/>
          <w:szCs w:val="24"/>
        </w:rPr>
        <w:t xml:space="preserve"> movie title with the year it was related [</w:t>
      </w:r>
      <w:r w:rsidRPr="007B3141">
        <w:rPr>
          <w:rFonts w:ascii="Times New Roman" w:hAnsi="Times New Roman" w:cs="Times New Roman"/>
          <w:i/>
          <w:sz w:val="24"/>
          <w:szCs w:val="24"/>
        </w:rPr>
        <w:t>Movie Title (Year of release)</w:t>
      </w:r>
      <w:r w:rsidRPr="007B3141">
        <w:rPr>
          <w:rFonts w:ascii="Times New Roman" w:hAnsi="Times New Roman" w:cs="Times New Roman"/>
          <w:sz w:val="24"/>
          <w:szCs w:val="24"/>
        </w:rPr>
        <w:t>]</w:t>
      </w:r>
      <w:r w:rsidR="00407807">
        <w:rPr>
          <w:rFonts w:ascii="Times New Roman" w:hAnsi="Times New Roman" w:cs="Times New Roman"/>
          <w:sz w:val="24"/>
          <w:szCs w:val="24"/>
        </w:rPr>
        <w:t xml:space="preserve">. The title also had a problem with trailing “, The” string. Below is how the </w:t>
      </w:r>
      <w:r w:rsidR="00156FC8">
        <w:rPr>
          <w:rFonts w:ascii="Times New Roman" w:hAnsi="Times New Roman" w:cs="Times New Roman"/>
          <w:sz w:val="24"/>
          <w:szCs w:val="24"/>
        </w:rPr>
        <w:t>dimension “</w:t>
      </w:r>
      <w:proofErr w:type="spellStart"/>
      <w:r w:rsidR="00407807">
        <w:rPr>
          <w:rFonts w:ascii="Times New Roman" w:hAnsi="Times New Roman" w:cs="Times New Roman"/>
          <w:sz w:val="24"/>
          <w:szCs w:val="24"/>
        </w:rPr>
        <w:t>Title_Year</w:t>
      </w:r>
      <w:proofErr w:type="spellEnd"/>
      <w:r w:rsidR="00156FC8">
        <w:rPr>
          <w:rFonts w:ascii="Times New Roman" w:hAnsi="Times New Roman" w:cs="Times New Roman"/>
          <w:sz w:val="24"/>
          <w:szCs w:val="24"/>
        </w:rPr>
        <w:t>”</w:t>
      </w:r>
      <w:r w:rsidR="00407807">
        <w:rPr>
          <w:rFonts w:ascii="Times New Roman" w:hAnsi="Times New Roman" w:cs="Times New Roman"/>
          <w:sz w:val="24"/>
          <w:szCs w:val="24"/>
        </w:rPr>
        <w:t xml:space="preserve"> was creation.</w:t>
      </w:r>
    </w:p>
    <w:p w14:paraId="7E5F3BF3" w14:textId="77777777" w:rsidR="00407807" w:rsidRPr="00407807" w:rsidRDefault="00407807" w:rsidP="00407807">
      <w:pPr>
        <w:pStyle w:val="NoSpacing"/>
        <w:ind w:left="1440"/>
      </w:pPr>
      <w:r w:rsidRPr="00407807">
        <w:t xml:space="preserve">IF ENDSWITH(TRIM([Title]), ", The") </w:t>
      </w:r>
    </w:p>
    <w:p w14:paraId="268BDDE7" w14:textId="77777777" w:rsidR="00407807" w:rsidRPr="00407807" w:rsidRDefault="00407807" w:rsidP="00407807">
      <w:pPr>
        <w:pStyle w:val="NoSpacing"/>
        <w:ind w:left="1440"/>
      </w:pPr>
      <w:r w:rsidRPr="00407807">
        <w:lastRenderedPageBreak/>
        <w:t xml:space="preserve">   THEN "The " + REPLACE([Title], ", The", "") +" (" + str([Year]) + ")"</w:t>
      </w:r>
    </w:p>
    <w:p w14:paraId="5ECCADE0" w14:textId="77777777" w:rsidR="00407807" w:rsidRPr="00407807" w:rsidRDefault="00407807" w:rsidP="00407807">
      <w:pPr>
        <w:pStyle w:val="NoSpacing"/>
        <w:ind w:left="1440"/>
      </w:pPr>
      <w:r w:rsidRPr="00407807">
        <w:t>ELSE</w:t>
      </w:r>
    </w:p>
    <w:p w14:paraId="6D3744BC" w14:textId="77777777" w:rsidR="00407807" w:rsidRPr="00407807" w:rsidRDefault="00407807" w:rsidP="00407807">
      <w:pPr>
        <w:pStyle w:val="NoSpacing"/>
        <w:ind w:left="1440"/>
      </w:pPr>
      <w:r w:rsidRPr="00407807">
        <w:t xml:space="preserve">   [Title] + " (" + str([Year]) + ")"</w:t>
      </w:r>
    </w:p>
    <w:p w14:paraId="5E27CB93" w14:textId="7C54E2BE" w:rsidR="00407807" w:rsidRPr="00407807" w:rsidRDefault="00407807" w:rsidP="00407807">
      <w:pPr>
        <w:pStyle w:val="NoSpacing"/>
        <w:ind w:left="1440"/>
      </w:pPr>
      <w:r w:rsidRPr="00407807">
        <w:t>END</w:t>
      </w:r>
    </w:p>
    <w:p w14:paraId="0520AC65" w14:textId="277F74CC" w:rsidR="00F45A22" w:rsidRPr="007B3141" w:rsidRDefault="00F45A22" w:rsidP="00F45A22">
      <w:pPr>
        <w:pStyle w:val="ListParagraph"/>
        <w:numPr>
          <w:ilvl w:val="0"/>
          <w:numId w:val="1"/>
        </w:numPr>
        <w:rPr>
          <w:rFonts w:ascii="Times New Roman" w:hAnsi="Times New Roman" w:cs="Times New Roman"/>
          <w:sz w:val="24"/>
          <w:szCs w:val="24"/>
        </w:rPr>
      </w:pPr>
      <w:r w:rsidRPr="007B3141">
        <w:rPr>
          <w:rFonts w:ascii="Times New Roman" w:hAnsi="Times New Roman" w:cs="Times New Roman"/>
          <w:sz w:val="24"/>
          <w:szCs w:val="24"/>
        </w:rPr>
        <w:t>No</w:t>
      </w:r>
      <w:r w:rsidR="007B3062" w:rsidRPr="007B3141">
        <w:rPr>
          <w:rFonts w:ascii="Times New Roman" w:hAnsi="Times New Roman" w:cs="Times New Roman"/>
          <w:sz w:val="24"/>
          <w:szCs w:val="24"/>
        </w:rPr>
        <w:t xml:space="preserve"> legend </w:t>
      </w:r>
      <w:r w:rsidRPr="007B3141">
        <w:rPr>
          <w:rFonts w:ascii="Times New Roman" w:hAnsi="Times New Roman" w:cs="Times New Roman"/>
          <w:sz w:val="24"/>
          <w:szCs w:val="24"/>
        </w:rPr>
        <w:t xml:space="preserve">is added </w:t>
      </w:r>
      <w:r w:rsidR="007B3062" w:rsidRPr="007B3141">
        <w:rPr>
          <w:rFonts w:ascii="Times New Roman" w:hAnsi="Times New Roman" w:cs="Times New Roman"/>
          <w:sz w:val="24"/>
          <w:szCs w:val="24"/>
        </w:rPr>
        <w:t>to the graph since the image on Y axis serves the purpose.</w:t>
      </w:r>
    </w:p>
    <w:p w14:paraId="610E1EFE" w14:textId="50D48312" w:rsidR="0032392C" w:rsidRPr="007B3141" w:rsidRDefault="007B3062" w:rsidP="00F45A22">
      <w:pPr>
        <w:pStyle w:val="ListParagraph"/>
        <w:numPr>
          <w:ilvl w:val="0"/>
          <w:numId w:val="1"/>
        </w:numPr>
        <w:rPr>
          <w:rFonts w:ascii="Times New Roman" w:hAnsi="Times New Roman" w:cs="Times New Roman"/>
          <w:sz w:val="24"/>
          <w:szCs w:val="24"/>
        </w:rPr>
      </w:pPr>
      <w:r w:rsidRPr="007B3141">
        <w:rPr>
          <w:rFonts w:ascii="Times New Roman" w:hAnsi="Times New Roman" w:cs="Times New Roman"/>
          <w:sz w:val="24"/>
          <w:szCs w:val="24"/>
        </w:rPr>
        <w:t>The background is made white to make the title of movies look clean.</w:t>
      </w:r>
    </w:p>
    <w:p w14:paraId="03B51C90" w14:textId="3554D0C1" w:rsidR="00F45A22" w:rsidRPr="00B6709C" w:rsidRDefault="00F45A22" w:rsidP="00F45A22">
      <w:pPr>
        <w:pStyle w:val="ListParagraph"/>
        <w:numPr>
          <w:ilvl w:val="0"/>
          <w:numId w:val="1"/>
        </w:numPr>
        <w:rPr>
          <w:rFonts w:ascii="Times New Roman" w:hAnsi="Times New Roman" w:cs="Times New Roman"/>
          <w:sz w:val="24"/>
          <w:szCs w:val="24"/>
        </w:rPr>
      </w:pPr>
      <w:r w:rsidRPr="00B6709C">
        <w:rPr>
          <w:rFonts w:ascii="Times New Roman" w:hAnsi="Times New Roman" w:cs="Times New Roman"/>
          <w:sz w:val="24"/>
          <w:szCs w:val="24"/>
        </w:rPr>
        <w:t>The horizontal bar chart is used to show the relative ratings of the movies.</w:t>
      </w:r>
    </w:p>
    <w:p w14:paraId="098A9801" w14:textId="3A24E88D" w:rsidR="00F13B19" w:rsidRPr="00B6709C" w:rsidRDefault="00AA39F5" w:rsidP="00F13B19">
      <w:pPr>
        <w:pStyle w:val="ListParagraph"/>
        <w:numPr>
          <w:ilvl w:val="0"/>
          <w:numId w:val="1"/>
        </w:numPr>
        <w:rPr>
          <w:rFonts w:ascii="Times New Roman" w:hAnsi="Times New Roman" w:cs="Times New Roman"/>
          <w:sz w:val="24"/>
          <w:szCs w:val="24"/>
        </w:rPr>
      </w:pPr>
      <w:r w:rsidRPr="00B6709C">
        <w:rPr>
          <w:rFonts w:ascii="Times New Roman" w:hAnsi="Times New Roman" w:cs="Times New Roman"/>
          <w:sz w:val="24"/>
          <w:szCs w:val="24"/>
        </w:rPr>
        <w:t xml:space="preserve">The color of the bar chart </w:t>
      </w:r>
      <w:r w:rsidR="006C257E" w:rsidRPr="00B6709C">
        <w:rPr>
          <w:rFonts w:ascii="Times New Roman" w:hAnsi="Times New Roman" w:cs="Times New Roman"/>
          <w:sz w:val="24"/>
          <w:szCs w:val="24"/>
        </w:rPr>
        <w:t>is</w:t>
      </w:r>
      <w:r w:rsidRPr="00B6709C">
        <w:rPr>
          <w:rFonts w:ascii="Times New Roman" w:hAnsi="Times New Roman" w:cs="Times New Roman"/>
          <w:sz w:val="24"/>
          <w:szCs w:val="24"/>
        </w:rPr>
        <w:t xml:space="preserve"> chosen in a way </w:t>
      </w:r>
      <w:r w:rsidR="001237D7" w:rsidRPr="00B6709C">
        <w:rPr>
          <w:rFonts w:ascii="Times New Roman" w:hAnsi="Times New Roman" w:cs="Times New Roman"/>
          <w:sz w:val="24"/>
          <w:szCs w:val="24"/>
        </w:rPr>
        <w:t xml:space="preserve">that </w:t>
      </w:r>
      <w:r w:rsidRPr="00B6709C">
        <w:rPr>
          <w:rFonts w:ascii="Times New Roman" w:hAnsi="Times New Roman" w:cs="Times New Roman"/>
          <w:sz w:val="24"/>
          <w:szCs w:val="24"/>
        </w:rPr>
        <w:t xml:space="preserve">they are comfortable </w:t>
      </w:r>
      <w:r w:rsidR="00927996" w:rsidRPr="00B6709C">
        <w:rPr>
          <w:rFonts w:ascii="Times New Roman" w:hAnsi="Times New Roman" w:cs="Times New Roman"/>
          <w:sz w:val="24"/>
          <w:szCs w:val="24"/>
        </w:rPr>
        <w:t>to</w:t>
      </w:r>
      <w:r w:rsidRPr="00B6709C">
        <w:rPr>
          <w:rFonts w:ascii="Times New Roman" w:hAnsi="Times New Roman" w:cs="Times New Roman"/>
          <w:sz w:val="24"/>
          <w:szCs w:val="24"/>
        </w:rPr>
        <w:t xml:space="preserve"> the user eyes.</w:t>
      </w:r>
    </w:p>
    <w:p w14:paraId="34FA4A41" w14:textId="3ED3D63F" w:rsidR="00F13B19" w:rsidRPr="00B6709C" w:rsidRDefault="00F13B19" w:rsidP="00F13B19">
      <w:pPr>
        <w:pStyle w:val="ListParagraph"/>
        <w:numPr>
          <w:ilvl w:val="0"/>
          <w:numId w:val="1"/>
        </w:numPr>
        <w:rPr>
          <w:rFonts w:ascii="Times New Roman" w:hAnsi="Times New Roman" w:cs="Times New Roman"/>
          <w:sz w:val="24"/>
          <w:szCs w:val="24"/>
        </w:rPr>
      </w:pPr>
      <w:r w:rsidRPr="00B6709C">
        <w:rPr>
          <w:rFonts w:ascii="Times New Roman" w:hAnsi="Times New Roman" w:cs="Times New Roman"/>
          <w:sz w:val="24"/>
          <w:szCs w:val="24"/>
        </w:rPr>
        <w:t>The Genre column was created from Action, Romance, Animation, Drama, &amp; Comedy columns by creating a calculated field with IF and ELIF in tableau.</w:t>
      </w:r>
    </w:p>
    <w:p w14:paraId="5A91FC20" w14:textId="1F45218D" w:rsidR="00F13B19" w:rsidRPr="00B6709C" w:rsidRDefault="00F13B19" w:rsidP="00F13B19">
      <w:pPr>
        <w:pStyle w:val="ListParagraph"/>
        <w:numPr>
          <w:ilvl w:val="0"/>
          <w:numId w:val="1"/>
        </w:numPr>
        <w:rPr>
          <w:rFonts w:ascii="Times New Roman" w:hAnsi="Times New Roman" w:cs="Times New Roman"/>
          <w:sz w:val="24"/>
          <w:szCs w:val="24"/>
        </w:rPr>
      </w:pPr>
      <w:r w:rsidRPr="00B6709C">
        <w:rPr>
          <w:rFonts w:ascii="Times New Roman" w:hAnsi="Times New Roman" w:cs="Times New Roman"/>
          <w:sz w:val="24"/>
          <w:szCs w:val="24"/>
        </w:rPr>
        <w:t>An index was created as calculated field to create ranking for each genre.</w:t>
      </w:r>
    </w:p>
    <w:p w14:paraId="6E9CCC42" w14:textId="1445315C" w:rsidR="00F13B19" w:rsidRDefault="009C4125" w:rsidP="00F13B19">
      <w:pPr>
        <w:pStyle w:val="ListParagraph"/>
        <w:numPr>
          <w:ilvl w:val="0"/>
          <w:numId w:val="1"/>
        </w:numPr>
        <w:rPr>
          <w:rFonts w:ascii="Times New Roman" w:hAnsi="Times New Roman" w:cs="Times New Roman"/>
          <w:sz w:val="24"/>
          <w:szCs w:val="24"/>
        </w:rPr>
      </w:pPr>
      <w:r w:rsidRPr="00B6709C">
        <w:rPr>
          <w:rFonts w:ascii="Times New Roman" w:hAnsi="Times New Roman" w:cs="Times New Roman"/>
          <w:sz w:val="24"/>
          <w:szCs w:val="24"/>
        </w:rPr>
        <w:t xml:space="preserve">The scale of ratings was selected such that </w:t>
      </w:r>
      <w:r w:rsidR="00B6709C">
        <w:rPr>
          <w:rFonts w:ascii="Times New Roman" w:hAnsi="Times New Roman" w:cs="Times New Roman"/>
          <w:sz w:val="24"/>
          <w:szCs w:val="24"/>
        </w:rPr>
        <w:t>the comparison between each rating is possible.</w:t>
      </w:r>
    </w:p>
    <w:p w14:paraId="3D835403" w14:textId="24EC62BF" w:rsidR="00B6709C" w:rsidRPr="00B6709C" w:rsidRDefault="00B6709C" w:rsidP="00F13B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theme selected for the workbook is “Modern”</w:t>
      </w:r>
      <w:bookmarkStart w:id="1" w:name="_GoBack"/>
      <w:bookmarkEnd w:id="1"/>
    </w:p>
    <w:sectPr w:rsidR="00B6709C" w:rsidRPr="00B6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1CF4"/>
    <w:multiLevelType w:val="hybridMultilevel"/>
    <w:tmpl w:val="EE18D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1B"/>
    <w:rsid w:val="000014D8"/>
    <w:rsid w:val="00027788"/>
    <w:rsid w:val="00031454"/>
    <w:rsid w:val="001237D7"/>
    <w:rsid w:val="00156FC8"/>
    <w:rsid w:val="001F6D4F"/>
    <w:rsid w:val="00206751"/>
    <w:rsid w:val="00206E59"/>
    <w:rsid w:val="00231ADD"/>
    <w:rsid w:val="00247173"/>
    <w:rsid w:val="002815CA"/>
    <w:rsid w:val="0032392C"/>
    <w:rsid w:val="00407807"/>
    <w:rsid w:val="0054597E"/>
    <w:rsid w:val="005578AB"/>
    <w:rsid w:val="0056328F"/>
    <w:rsid w:val="00580381"/>
    <w:rsid w:val="00593547"/>
    <w:rsid w:val="005A5166"/>
    <w:rsid w:val="005C7BB9"/>
    <w:rsid w:val="005E6B64"/>
    <w:rsid w:val="00613AB7"/>
    <w:rsid w:val="00637846"/>
    <w:rsid w:val="00641E6D"/>
    <w:rsid w:val="00655579"/>
    <w:rsid w:val="00691225"/>
    <w:rsid w:val="006971DE"/>
    <w:rsid w:val="006A17B4"/>
    <w:rsid w:val="006C257E"/>
    <w:rsid w:val="006C2FD5"/>
    <w:rsid w:val="007B3062"/>
    <w:rsid w:val="007B3141"/>
    <w:rsid w:val="008303D5"/>
    <w:rsid w:val="00842563"/>
    <w:rsid w:val="00882C84"/>
    <w:rsid w:val="008A29A9"/>
    <w:rsid w:val="00927996"/>
    <w:rsid w:val="009B711B"/>
    <w:rsid w:val="009C0302"/>
    <w:rsid w:val="009C051C"/>
    <w:rsid w:val="009C4125"/>
    <w:rsid w:val="00AA39F5"/>
    <w:rsid w:val="00B6709C"/>
    <w:rsid w:val="00BC563A"/>
    <w:rsid w:val="00C05F0B"/>
    <w:rsid w:val="00DA0321"/>
    <w:rsid w:val="00E0385C"/>
    <w:rsid w:val="00E41D9A"/>
    <w:rsid w:val="00E56100"/>
    <w:rsid w:val="00EB6A66"/>
    <w:rsid w:val="00EC4E74"/>
    <w:rsid w:val="00ED3921"/>
    <w:rsid w:val="00F121D0"/>
    <w:rsid w:val="00F13B19"/>
    <w:rsid w:val="00F40E89"/>
    <w:rsid w:val="00F4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84F6"/>
  <w15:chartTrackingRefBased/>
  <w15:docId w15:val="{9B138B4B-B6DC-4787-A4AA-0BBDD6D2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FD5"/>
    <w:rPr>
      <w:color w:val="808080"/>
    </w:rPr>
  </w:style>
  <w:style w:type="paragraph" w:styleId="IntenseQuote">
    <w:name w:val="Intense Quote"/>
    <w:basedOn w:val="Normal"/>
    <w:next w:val="Normal"/>
    <w:link w:val="IntenseQuoteChar"/>
    <w:uiPriority w:val="30"/>
    <w:qFormat/>
    <w:rsid w:val="00EC4E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4E74"/>
    <w:rPr>
      <w:i/>
      <w:iCs/>
      <w:color w:val="4472C4" w:themeColor="accent1"/>
    </w:rPr>
  </w:style>
  <w:style w:type="paragraph" w:styleId="ListParagraph">
    <w:name w:val="List Paragraph"/>
    <w:basedOn w:val="Normal"/>
    <w:uiPriority w:val="34"/>
    <w:qFormat/>
    <w:rsid w:val="00F45A22"/>
    <w:pPr>
      <w:ind w:left="720"/>
      <w:contextualSpacing/>
    </w:pPr>
  </w:style>
  <w:style w:type="paragraph" w:styleId="NoSpacing">
    <w:name w:val="No Spacing"/>
    <w:uiPriority w:val="1"/>
    <w:qFormat/>
    <w:rsid w:val="004078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2949</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 Jiddewar</dc:creator>
  <cp:keywords/>
  <dc:description/>
  <cp:lastModifiedBy>Amandee Jiddewar</cp:lastModifiedBy>
  <cp:revision>45</cp:revision>
  <dcterms:created xsi:type="dcterms:W3CDTF">2018-10-16T08:58:00Z</dcterms:created>
  <dcterms:modified xsi:type="dcterms:W3CDTF">2018-10-19T00:50:00Z</dcterms:modified>
</cp:coreProperties>
</file>