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84D23" w14:textId="1EB02403" w:rsidR="005762E6" w:rsidRPr="008529C8" w:rsidRDefault="005762E6" w:rsidP="005762E6">
      <w:pPr>
        <w:rPr>
          <w:rFonts w:ascii="Times New Roman" w:hAnsi="Times New Roman" w:cs="Times New Roman"/>
          <w:sz w:val="40"/>
          <w:szCs w:val="40"/>
        </w:rPr>
      </w:pPr>
      <w:r w:rsidRPr="008529C8">
        <w:rPr>
          <w:rFonts w:ascii="Times New Roman" w:hAnsi="Times New Roman" w:cs="Times New Roman"/>
          <w:sz w:val="40"/>
          <w:szCs w:val="40"/>
        </w:rPr>
        <w:t>Visual Search Engine using Vision-Language Models (VLMs)</w:t>
      </w:r>
    </w:p>
    <w:p w14:paraId="6633FC46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7361EAFC" w14:textId="77777777" w:rsidR="005762E6" w:rsidRPr="008529C8" w:rsidRDefault="005762E6" w:rsidP="005762E6">
      <w:pPr>
        <w:rPr>
          <w:rFonts w:ascii="Times New Roman" w:hAnsi="Times New Roman" w:cs="Times New Roman"/>
          <w:sz w:val="32"/>
          <w:szCs w:val="32"/>
        </w:rPr>
      </w:pPr>
      <w:r w:rsidRPr="008529C8">
        <w:rPr>
          <w:rFonts w:ascii="Times New Roman" w:hAnsi="Times New Roman" w:cs="Times New Roman"/>
          <w:sz w:val="32"/>
          <w:szCs w:val="32"/>
        </w:rPr>
        <w:t>Overview</w:t>
      </w:r>
    </w:p>
    <w:p w14:paraId="0E80B26C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34394387" w14:textId="385B1914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We developed a visual search engine that uses vision-language models (VLMs) to retrieve relevant images based on text or sample image queries. The system uses OpenCLIP to embed both text and images into a shared space, enabling intuitive search capabilities. The core components include OpenCLIP for embedding, FAISS for efficient indexing and similarity search, and Streamlit for the user interface.</w:t>
      </w:r>
    </w:p>
    <w:p w14:paraId="13E05123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1F955CF2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Objectives</w:t>
      </w:r>
    </w:p>
    <w:p w14:paraId="401B705A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77B20EA0" w14:textId="77777777" w:rsidR="005762E6" w:rsidRPr="008529C8" w:rsidRDefault="005762E6" w:rsidP="005762E6">
      <w:pPr>
        <w:rPr>
          <w:rFonts w:ascii="Times New Roman" w:hAnsi="Times New Roman" w:cs="Times New Roman"/>
          <w:sz w:val="32"/>
          <w:szCs w:val="32"/>
        </w:rPr>
      </w:pPr>
      <w:r w:rsidRPr="008529C8">
        <w:rPr>
          <w:rFonts w:ascii="Times New Roman" w:hAnsi="Times New Roman" w:cs="Times New Roman"/>
          <w:sz w:val="32"/>
          <w:szCs w:val="32"/>
        </w:rPr>
        <w:t>1. Shared Embedding Space</w:t>
      </w:r>
    </w:p>
    <w:p w14:paraId="04E7F97A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525A7FC8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Utilized OpenCLIP to generate embeddings for both text and image data.</w:t>
      </w:r>
    </w:p>
    <w:p w14:paraId="74E4F9EA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0F54732E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Ensured semantically similar text and images align in the shared space.</w:t>
      </w:r>
    </w:p>
    <w:p w14:paraId="35D37837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0CB79AEB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7ABEE10A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07CC3B44" w14:textId="77777777" w:rsidR="005762E6" w:rsidRPr="008529C8" w:rsidRDefault="005762E6" w:rsidP="005762E6">
      <w:pPr>
        <w:rPr>
          <w:rFonts w:ascii="Times New Roman" w:hAnsi="Times New Roman" w:cs="Times New Roman"/>
          <w:sz w:val="32"/>
          <w:szCs w:val="32"/>
        </w:rPr>
      </w:pPr>
      <w:r w:rsidRPr="008529C8">
        <w:rPr>
          <w:rFonts w:ascii="Times New Roman" w:hAnsi="Times New Roman" w:cs="Times New Roman"/>
          <w:sz w:val="32"/>
          <w:szCs w:val="32"/>
        </w:rPr>
        <w:t>2. Indexing &amp; Retrieval</w:t>
      </w:r>
    </w:p>
    <w:p w14:paraId="410A5248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44035EEF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Used FAISS to index embeddings and perform efficient nearest neighbor searches.</w:t>
      </w:r>
    </w:p>
    <w:p w14:paraId="505DDB4D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3BB30911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Applied cosine similarity to retrieve top-matching results.</w:t>
      </w:r>
    </w:p>
    <w:p w14:paraId="5E6FA0D3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7B799BB6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035785E3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4FB8172D" w14:textId="77777777" w:rsidR="005762E6" w:rsidRPr="008529C8" w:rsidRDefault="005762E6" w:rsidP="005762E6">
      <w:pPr>
        <w:rPr>
          <w:rFonts w:ascii="Times New Roman" w:hAnsi="Times New Roman" w:cs="Times New Roman"/>
          <w:sz w:val="32"/>
          <w:szCs w:val="32"/>
        </w:rPr>
      </w:pPr>
      <w:r w:rsidRPr="008529C8">
        <w:rPr>
          <w:rFonts w:ascii="Times New Roman" w:hAnsi="Times New Roman" w:cs="Times New Roman"/>
          <w:sz w:val="32"/>
          <w:szCs w:val="32"/>
        </w:rPr>
        <w:t>3. Multi-Modal Querying</w:t>
      </w:r>
    </w:p>
    <w:p w14:paraId="645DFEA6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04FF1654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Supported text-based queries (e.g., "a mountain with snow") and image-based queries.</w:t>
      </w:r>
    </w:p>
    <w:p w14:paraId="490836D5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5B2C6A8F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Considered implementing advanced queries (e.g., compositional prompts) as a future enhancement.</w:t>
      </w:r>
    </w:p>
    <w:p w14:paraId="5200E057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06AB5522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75ED9F90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380F4994" w14:textId="77777777" w:rsidR="005762E6" w:rsidRPr="008529C8" w:rsidRDefault="005762E6" w:rsidP="005762E6">
      <w:pPr>
        <w:rPr>
          <w:rFonts w:ascii="Times New Roman" w:hAnsi="Times New Roman" w:cs="Times New Roman"/>
          <w:sz w:val="32"/>
          <w:szCs w:val="32"/>
        </w:rPr>
      </w:pPr>
      <w:r w:rsidRPr="008529C8">
        <w:rPr>
          <w:rFonts w:ascii="Times New Roman" w:hAnsi="Times New Roman" w:cs="Times New Roman"/>
          <w:sz w:val="32"/>
          <w:szCs w:val="32"/>
        </w:rPr>
        <w:t>4. Evaluation &amp; Metrics</w:t>
      </w:r>
    </w:p>
    <w:p w14:paraId="3D868CC1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6DD2A7B8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Performed qualitative assessments to ensure retrieved results matched query intent.</w:t>
      </w:r>
    </w:p>
    <w:p w14:paraId="4579355B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644EADAA" w14:textId="30499D92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Focused on accuracy and diversity of returned images.</w:t>
      </w:r>
    </w:p>
    <w:p w14:paraId="39694DB7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17D74218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Prerequisites</w:t>
      </w:r>
    </w:p>
    <w:p w14:paraId="380F59AD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3FF01C36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Familiarity with Python, PyTorch, and libraries like NumPy, Pandas.</w:t>
      </w:r>
    </w:p>
    <w:p w14:paraId="79771FB3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6A081F4B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lastRenderedPageBreak/>
        <w:t>Understanding of computer vision and NLP fundamentals.</w:t>
      </w:r>
    </w:p>
    <w:p w14:paraId="54A57775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44696097" w14:textId="6BF5153F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Basic knowledge of indexing structures and Streamlit for frontend development.</w:t>
      </w:r>
    </w:p>
    <w:p w14:paraId="24F1B948" w14:textId="77777777" w:rsidR="003C6C7F" w:rsidRPr="008529C8" w:rsidRDefault="003C6C7F" w:rsidP="005762E6">
      <w:pPr>
        <w:rPr>
          <w:rFonts w:ascii="Times New Roman" w:hAnsi="Times New Roman" w:cs="Times New Roman"/>
          <w:sz w:val="28"/>
          <w:szCs w:val="28"/>
        </w:rPr>
      </w:pPr>
    </w:p>
    <w:p w14:paraId="19AB4C9C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5BA6C8A6" w14:textId="77777777" w:rsidR="005762E6" w:rsidRPr="008529C8" w:rsidRDefault="005762E6" w:rsidP="005762E6">
      <w:pPr>
        <w:rPr>
          <w:rFonts w:ascii="Times New Roman" w:hAnsi="Times New Roman" w:cs="Times New Roman"/>
          <w:sz w:val="32"/>
          <w:szCs w:val="32"/>
        </w:rPr>
      </w:pPr>
      <w:r w:rsidRPr="008529C8">
        <w:rPr>
          <w:rFonts w:ascii="Times New Roman" w:hAnsi="Times New Roman" w:cs="Times New Roman"/>
          <w:sz w:val="32"/>
          <w:szCs w:val="32"/>
        </w:rPr>
        <w:t>Implementation Details</w:t>
      </w:r>
    </w:p>
    <w:p w14:paraId="286C6930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620C2AF4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Model: Used OpenCLIP (a pre-trained VLM) for generating embeddings.</w:t>
      </w:r>
    </w:p>
    <w:p w14:paraId="07D8CEA7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237C8163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Indexing: Leveraged FAISS for scalable vector similarity search.</w:t>
      </w:r>
    </w:p>
    <w:p w14:paraId="7A7C6696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11788E78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UI: Developed a user interface using Streamlit to enable interactive querying.</w:t>
      </w:r>
    </w:p>
    <w:p w14:paraId="58FE3C60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2C5F2437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Dataset: Collected image data from multiple websites, filtered and categorized into relevant groups.</w:t>
      </w:r>
    </w:p>
    <w:p w14:paraId="3160CD86" w14:textId="030E9BBE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69B96378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0829F1FA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Challenges</w:t>
      </w:r>
    </w:p>
    <w:p w14:paraId="4C34AF34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1C323E40" w14:textId="77777777" w:rsidR="005762E6" w:rsidRPr="008529C8" w:rsidRDefault="005762E6" w:rsidP="005762E6">
      <w:pPr>
        <w:rPr>
          <w:rFonts w:ascii="Times New Roman" w:hAnsi="Times New Roman" w:cs="Times New Roman"/>
          <w:sz w:val="32"/>
          <w:szCs w:val="32"/>
        </w:rPr>
      </w:pPr>
      <w:r w:rsidRPr="008529C8">
        <w:rPr>
          <w:rFonts w:ascii="Times New Roman" w:hAnsi="Times New Roman" w:cs="Times New Roman"/>
          <w:sz w:val="32"/>
          <w:szCs w:val="32"/>
        </w:rPr>
        <w:t>1. Data Collection</w:t>
      </w:r>
    </w:p>
    <w:p w14:paraId="4E8AE75B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41DA5A30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Sourcing diverse and balanced datasets across categories.</w:t>
      </w:r>
    </w:p>
    <w:p w14:paraId="70C2ABE4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77493C77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4FA19E23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063C76C4" w14:textId="77777777" w:rsidR="005762E6" w:rsidRPr="008529C8" w:rsidRDefault="005762E6" w:rsidP="005762E6">
      <w:pPr>
        <w:rPr>
          <w:rFonts w:ascii="Times New Roman" w:hAnsi="Times New Roman" w:cs="Times New Roman"/>
          <w:sz w:val="32"/>
          <w:szCs w:val="32"/>
        </w:rPr>
      </w:pPr>
      <w:r w:rsidRPr="008529C8">
        <w:rPr>
          <w:rFonts w:ascii="Times New Roman" w:hAnsi="Times New Roman" w:cs="Times New Roman"/>
          <w:sz w:val="32"/>
          <w:szCs w:val="32"/>
        </w:rPr>
        <w:t>2. Similarity Search Tuning</w:t>
      </w:r>
    </w:p>
    <w:p w14:paraId="58A4ECB5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4A19BBBD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Selecting and fine-tuning the most effective similarity metric (cosine similarity).</w:t>
      </w:r>
    </w:p>
    <w:p w14:paraId="58440F49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460B4440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39463832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55E6B40C" w14:textId="77777777" w:rsidR="005762E6" w:rsidRPr="008529C8" w:rsidRDefault="005762E6" w:rsidP="005762E6">
      <w:pPr>
        <w:rPr>
          <w:rFonts w:ascii="Times New Roman" w:hAnsi="Times New Roman" w:cs="Times New Roman"/>
          <w:sz w:val="32"/>
          <w:szCs w:val="32"/>
        </w:rPr>
      </w:pPr>
      <w:r w:rsidRPr="008529C8">
        <w:rPr>
          <w:rFonts w:ascii="Times New Roman" w:hAnsi="Times New Roman" w:cs="Times New Roman"/>
          <w:sz w:val="32"/>
          <w:szCs w:val="32"/>
        </w:rPr>
        <w:t>3. Performance</w:t>
      </w:r>
    </w:p>
    <w:p w14:paraId="0E96210E" w14:textId="77777777" w:rsidR="005762E6" w:rsidRPr="008529C8" w:rsidRDefault="005762E6" w:rsidP="005762E6">
      <w:pPr>
        <w:rPr>
          <w:rFonts w:ascii="Times New Roman" w:hAnsi="Times New Roman" w:cs="Times New Roman"/>
          <w:sz w:val="32"/>
          <w:szCs w:val="32"/>
        </w:rPr>
      </w:pPr>
    </w:p>
    <w:p w14:paraId="307ED0C2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Ensuring low latency search results and smooth UI responsiveness.</w:t>
      </w:r>
    </w:p>
    <w:p w14:paraId="0B94A603" w14:textId="7DCF71DD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60B168BA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110B84C9" w14:textId="77777777" w:rsidR="005762E6" w:rsidRPr="008529C8" w:rsidRDefault="005762E6" w:rsidP="005762E6">
      <w:pPr>
        <w:rPr>
          <w:rFonts w:ascii="Times New Roman" w:hAnsi="Times New Roman" w:cs="Times New Roman"/>
          <w:sz w:val="32"/>
          <w:szCs w:val="32"/>
        </w:rPr>
      </w:pPr>
      <w:r w:rsidRPr="008529C8">
        <w:rPr>
          <w:rFonts w:ascii="Times New Roman" w:hAnsi="Times New Roman" w:cs="Times New Roman"/>
          <w:sz w:val="32"/>
          <w:szCs w:val="32"/>
        </w:rPr>
        <w:t>Future Enhancements</w:t>
      </w:r>
    </w:p>
    <w:p w14:paraId="01F1C500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331F4A65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Add pagination (e.g., search result pages 1, 2, 3...) for improved navigation.</w:t>
      </w:r>
    </w:p>
    <w:p w14:paraId="5275E3C7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0FB02708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Expand dataset categories for broader query coverage.</w:t>
      </w:r>
    </w:p>
    <w:p w14:paraId="73D61A4C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1B08B890" w14:textId="4A622F0E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Incorporate user feedback to refine search results</w:t>
      </w:r>
    </w:p>
    <w:p w14:paraId="389D3EA9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6CB30F6D" w14:textId="2A62C26F" w:rsidR="005762E6" w:rsidRPr="008529C8" w:rsidRDefault="003C6C7F" w:rsidP="005762E6">
      <w:pPr>
        <w:rPr>
          <w:rFonts w:ascii="Times New Roman" w:hAnsi="Times New Roman" w:cs="Times New Roman"/>
          <w:sz w:val="36"/>
          <w:szCs w:val="36"/>
        </w:rPr>
      </w:pPr>
      <w:r w:rsidRPr="008529C8">
        <w:rPr>
          <w:rFonts w:ascii="Times New Roman" w:hAnsi="Times New Roman" w:cs="Times New Roman"/>
          <w:sz w:val="36"/>
          <w:szCs w:val="36"/>
        </w:rPr>
        <w:t>T</w:t>
      </w:r>
      <w:r w:rsidR="005762E6" w:rsidRPr="008529C8">
        <w:rPr>
          <w:rFonts w:ascii="Times New Roman" w:hAnsi="Times New Roman" w:cs="Times New Roman"/>
          <w:sz w:val="36"/>
          <w:szCs w:val="36"/>
        </w:rPr>
        <w:t>eam Contributio</w:t>
      </w:r>
      <w:r w:rsidRPr="008529C8">
        <w:rPr>
          <w:rFonts w:ascii="Times New Roman" w:hAnsi="Times New Roman" w:cs="Times New Roman"/>
          <w:sz w:val="36"/>
          <w:szCs w:val="36"/>
        </w:rPr>
        <w:t>n</w:t>
      </w:r>
    </w:p>
    <w:p w14:paraId="2AF12FD3" w14:textId="103151B5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Amandeep singh</w:t>
      </w:r>
    </w:p>
    <w:p w14:paraId="725352DC" w14:textId="559AC04F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Arshdeep kaur</w:t>
      </w:r>
    </w:p>
    <w:p w14:paraId="55CD3508" w14:textId="32AE10FD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Keshav</w:t>
      </w:r>
    </w:p>
    <w:p w14:paraId="098024A4" w14:textId="142A7006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140A6878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6E56829B" w14:textId="77777777" w:rsidR="005762E6" w:rsidRPr="008529C8" w:rsidRDefault="005762E6" w:rsidP="005762E6">
      <w:pPr>
        <w:rPr>
          <w:rFonts w:ascii="Times New Roman" w:hAnsi="Times New Roman" w:cs="Times New Roman"/>
          <w:sz w:val="36"/>
          <w:szCs w:val="36"/>
        </w:rPr>
      </w:pPr>
      <w:r w:rsidRPr="008529C8">
        <w:rPr>
          <w:rFonts w:ascii="Times New Roman" w:hAnsi="Times New Roman" w:cs="Times New Roman"/>
          <w:sz w:val="36"/>
          <w:szCs w:val="36"/>
        </w:rPr>
        <w:t>Expected Outcome</w:t>
      </w:r>
    </w:p>
    <w:p w14:paraId="07DD6B4C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71D8F7CA" w14:textId="53647D8B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A fully functional visual search engine capable of returning semantically similar images for text or image-based queries.</w:t>
      </w:r>
    </w:p>
    <w:p w14:paraId="2BA6FE57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4078101E" w14:textId="77777777" w:rsidR="005762E6" w:rsidRPr="008529C8" w:rsidRDefault="005762E6" w:rsidP="005762E6">
      <w:pPr>
        <w:rPr>
          <w:rFonts w:ascii="Times New Roman" w:hAnsi="Times New Roman" w:cs="Times New Roman"/>
          <w:sz w:val="36"/>
          <w:szCs w:val="36"/>
        </w:rPr>
      </w:pPr>
      <w:r w:rsidRPr="008529C8">
        <w:rPr>
          <w:rFonts w:ascii="Times New Roman" w:hAnsi="Times New Roman" w:cs="Times New Roman"/>
          <w:sz w:val="36"/>
          <w:szCs w:val="36"/>
        </w:rPr>
        <w:t>Implementation Tips</w:t>
      </w:r>
    </w:p>
    <w:p w14:paraId="590F37CC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37DC7257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Choose the Right Model: OpenCLIP worked well out of the box. Domain-specific tuning can improve performance.</w:t>
      </w:r>
    </w:p>
    <w:p w14:paraId="1F1B364B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71FEA80B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Efficient Indexing: FAISS enabled fast and scalable similarity search.</w:t>
      </w:r>
    </w:p>
    <w:p w14:paraId="5181B52A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7810002B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  <w:r w:rsidRPr="008529C8">
        <w:rPr>
          <w:rFonts w:ascii="Times New Roman" w:hAnsi="Times New Roman" w:cs="Times New Roman"/>
          <w:sz w:val="28"/>
          <w:szCs w:val="28"/>
        </w:rPr>
        <w:t>Iterative Approach: Start small and scale after validating initial results.</w:t>
      </w:r>
    </w:p>
    <w:p w14:paraId="18E371C0" w14:textId="77777777" w:rsidR="005762E6" w:rsidRPr="008529C8" w:rsidRDefault="005762E6" w:rsidP="005762E6">
      <w:pPr>
        <w:rPr>
          <w:rFonts w:ascii="Times New Roman" w:hAnsi="Times New Roman" w:cs="Times New Roman"/>
          <w:sz w:val="28"/>
          <w:szCs w:val="28"/>
        </w:rPr>
      </w:pPr>
    </w:p>
    <w:p w14:paraId="49BE0459" w14:textId="0644DA61" w:rsidR="00351325" w:rsidRDefault="005762E6" w:rsidP="005762E6">
      <w:r w:rsidRPr="008529C8">
        <w:rPr>
          <w:rFonts w:ascii="Times New Roman" w:hAnsi="Times New Roman" w:cs="Times New Roman"/>
          <w:sz w:val="28"/>
          <w:szCs w:val="28"/>
        </w:rPr>
        <w:t>User Feedback: Use real-world feedback to enhance retrieval quality and user exper</w:t>
      </w:r>
      <w:r>
        <w:t>ience.</w:t>
      </w:r>
    </w:p>
    <w:sectPr w:rsidR="0035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E6"/>
    <w:rsid w:val="00351325"/>
    <w:rsid w:val="003C6C7F"/>
    <w:rsid w:val="005762E6"/>
    <w:rsid w:val="006F7EF7"/>
    <w:rsid w:val="00761230"/>
    <w:rsid w:val="008529C8"/>
    <w:rsid w:val="00EE0F1B"/>
    <w:rsid w:val="00F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BD00"/>
  <w15:chartTrackingRefBased/>
  <w15:docId w15:val="{9C972C33-5AAB-4070-9C9A-F76F988C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E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E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E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62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62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neha.cbe18@gmail.com</dc:creator>
  <cp:keywords/>
  <dc:description/>
  <cp:lastModifiedBy>neha.cbe18@gmail.com</cp:lastModifiedBy>
  <cp:revision>2</cp:revision>
  <dcterms:created xsi:type="dcterms:W3CDTF">2025-04-05T18:16:00Z</dcterms:created>
  <dcterms:modified xsi:type="dcterms:W3CDTF">2025-04-05T18:16:00Z</dcterms:modified>
</cp:coreProperties>
</file>