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BDDC" w14:textId="1D62C0E5" w:rsidR="00CE6C0C" w:rsidRDefault="00CE6C0C" w:rsidP="004F1E88">
      <w:pPr>
        <w:spacing w:line="240" w:lineRule="auto"/>
        <w:rPr>
          <w:rFonts w:ascii="Times New Roman" w:hAnsi="Times New Roman" w:cs="Times New Roman"/>
        </w:rPr>
      </w:pPr>
      <w:r>
        <w:rPr>
          <w:rFonts w:ascii="Times New Roman" w:hAnsi="Times New Roman" w:cs="Times New Roman"/>
        </w:rPr>
        <w:t xml:space="preserve">INTRODUCTION </w:t>
      </w:r>
    </w:p>
    <w:p w14:paraId="708EDD2B" w14:textId="77777777" w:rsidR="00CE6C0C" w:rsidRDefault="00CE6C0C" w:rsidP="004F1E88">
      <w:pPr>
        <w:spacing w:line="240" w:lineRule="auto"/>
        <w:rPr>
          <w:rFonts w:ascii="Times New Roman" w:hAnsi="Times New Roman" w:cs="Times New Roman"/>
        </w:rPr>
      </w:pPr>
    </w:p>
    <w:p w14:paraId="00E13319" w14:textId="737D5724" w:rsidR="00636085" w:rsidRDefault="00BA2D2D" w:rsidP="004F1E88">
      <w:pPr>
        <w:spacing w:line="240" w:lineRule="auto"/>
        <w:rPr>
          <w:rFonts w:ascii="Times New Roman" w:hAnsi="Times New Roman" w:cs="Times New Roman"/>
        </w:rPr>
      </w:pPr>
      <w:r w:rsidRPr="00371110">
        <w:rPr>
          <w:rFonts w:ascii="Times New Roman" w:hAnsi="Times New Roman" w:cs="Times New Roman"/>
        </w:rPr>
        <w:t xml:space="preserve">The </w:t>
      </w:r>
      <w:r w:rsidR="00E3409F">
        <w:rPr>
          <w:rFonts w:ascii="Times New Roman" w:hAnsi="Times New Roman" w:cs="Times New Roman"/>
        </w:rPr>
        <w:t xml:space="preserve">red-dot </w:t>
      </w:r>
      <w:r w:rsidRPr="00371110">
        <w:rPr>
          <w:rFonts w:ascii="Times New Roman" w:hAnsi="Times New Roman" w:cs="Times New Roman"/>
        </w:rPr>
        <w:t xml:space="preserve">model </w:t>
      </w:r>
      <w:r w:rsidR="00D06D4B">
        <w:rPr>
          <w:rFonts w:ascii="Times New Roman" w:hAnsi="Times New Roman" w:cs="Times New Roman"/>
        </w:rPr>
        <w:t xml:space="preserve">being evaluated </w:t>
      </w:r>
      <w:r w:rsidRPr="00371110">
        <w:rPr>
          <w:rFonts w:ascii="Times New Roman" w:hAnsi="Times New Roman" w:cs="Times New Roman"/>
        </w:rPr>
        <w:t xml:space="preserve">consists in inputting Chest X-Rays images and scanning through the different images to identify any </w:t>
      </w:r>
      <w:r w:rsidR="00B15FFF" w:rsidRPr="00371110">
        <w:rPr>
          <w:rFonts w:ascii="Times New Roman" w:hAnsi="Times New Roman" w:cs="Times New Roman"/>
        </w:rPr>
        <w:t xml:space="preserve">biological abnormalities. Images are then further categorised into two classes: Abnormal and Normal. The main challenge in automated medical diagnosis is to ensure all patients have the same likelihood to be diagnosed at the earliest stage possible and therefore treated equally. This prompted us to ensure the good performance does not </w:t>
      </w:r>
      <w:r w:rsidR="00D06D4B">
        <w:rPr>
          <w:rFonts w:ascii="Times New Roman" w:hAnsi="Times New Roman" w:cs="Times New Roman"/>
        </w:rPr>
        <w:t>vary</w:t>
      </w:r>
      <w:r w:rsidR="00B15FFF" w:rsidRPr="00371110">
        <w:rPr>
          <w:rFonts w:ascii="Times New Roman" w:hAnsi="Times New Roman" w:cs="Times New Roman"/>
        </w:rPr>
        <w:t xml:space="preserve"> </w:t>
      </w:r>
      <w:r w:rsidR="00D06D4B">
        <w:rPr>
          <w:rFonts w:ascii="Times New Roman" w:hAnsi="Times New Roman" w:cs="Times New Roman"/>
        </w:rPr>
        <w:t>based</w:t>
      </w:r>
      <w:r w:rsidR="00B15FFF" w:rsidRPr="00371110">
        <w:rPr>
          <w:rFonts w:ascii="Times New Roman" w:hAnsi="Times New Roman" w:cs="Times New Roman"/>
        </w:rPr>
        <w:t xml:space="preserve"> two major determinants: patients’ genders and manufacturers. The manufacturers depict 1</w:t>
      </w:r>
      <w:r w:rsidR="00C92D49">
        <w:rPr>
          <w:rFonts w:ascii="Times New Roman" w:hAnsi="Times New Roman" w:cs="Times New Roman"/>
        </w:rPr>
        <w:t>1</w:t>
      </w:r>
      <w:r w:rsidR="00B15FFF" w:rsidRPr="00371110">
        <w:rPr>
          <w:rFonts w:ascii="Times New Roman" w:hAnsi="Times New Roman" w:cs="Times New Roman"/>
        </w:rPr>
        <w:t xml:space="preserve"> different brands capturing the images. The gender counts for females, males and non-binary patients. The first step to this investigation is to explore three given datasets. </w:t>
      </w:r>
      <w:r w:rsidR="0042784B" w:rsidRPr="00371110">
        <w:rPr>
          <w:rFonts w:ascii="Times New Roman" w:hAnsi="Times New Roman" w:cs="Times New Roman"/>
        </w:rPr>
        <w:t xml:space="preserve">The first set of data comprises an ID number unique to the patient’s medical exam, an accession number (AN) proper to a specific gender and manufacturer, and the corresponding gender and manufacturer types. The second set of data </w:t>
      </w:r>
      <w:r w:rsidR="002816D2" w:rsidRPr="00371110">
        <w:rPr>
          <w:rFonts w:ascii="Times New Roman" w:hAnsi="Times New Roman" w:cs="Times New Roman"/>
        </w:rPr>
        <w:t xml:space="preserve">provides radiologists’ </w:t>
      </w:r>
      <w:r w:rsidR="00D06D4B">
        <w:rPr>
          <w:rFonts w:ascii="Times New Roman" w:hAnsi="Times New Roman" w:cs="Times New Roman"/>
        </w:rPr>
        <w:t>diagnosis</w:t>
      </w:r>
      <w:r w:rsidR="002816D2" w:rsidRPr="00371110">
        <w:rPr>
          <w:rFonts w:ascii="Times New Roman" w:hAnsi="Times New Roman" w:cs="Times New Roman"/>
        </w:rPr>
        <w:t xml:space="preserve"> which categorises the AN exam as abnormal or normal. The third set of data is what the </w:t>
      </w:r>
      <w:r w:rsidR="00E3409F">
        <w:rPr>
          <w:rFonts w:ascii="Times New Roman" w:hAnsi="Times New Roman" w:cs="Times New Roman"/>
        </w:rPr>
        <w:t xml:space="preserve">red-dot </w:t>
      </w:r>
      <w:r w:rsidR="002816D2" w:rsidRPr="00371110">
        <w:rPr>
          <w:rFonts w:ascii="Times New Roman" w:hAnsi="Times New Roman" w:cs="Times New Roman"/>
        </w:rPr>
        <w:t>model outputs when scanning through the images</w:t>
      </w:r>
      <w:r w:rsidR="00D06D4B">
        <w:rPr>
          <w:rFonts w:ascii="Times New Roman" w:hAnsi="Times New Roman" w:cs="Times New Roman"/>
        </w:rPr>
        <w:t xml:space="preserve"> </w:t>
      </w:r>
      <w:r w:rsidR="00CC1E83">
        <w:rPr>
          <w:rFonts w:ascii="Times New Roman" w:hAnsi="Times New Roman" w:cs="Times New Roman"/>
        </w:rPr>
        <w:t>and</w:t>
      </w:r>
      <w:r w:rsidR="002816D2" w:rsidRPr="00371110">
        <w:rPr>
          <w:rFonts w:ascii="Times New Roman" w:hAnsi="Times New Roman" w:cs="Times New Roman"/>
        </w:rPr>
        <w:t xml:space="preserve"> </w:t>
      </w:r>
      <w:r w:rsidR="00D06D4B">
        <w:rPr>
          <w:rFonts w:ascii="Times New Roman" w:hAnsi="Times New Roman" w:cs="Times New Roman"/>
        </w:rPr>
        <w:t>identifying</w:t>
      </w:r>
      <w:r w:rsidR="002816D2" w:rsidRPr="00371110">
        <w:rPr>
          <w:rFonts w:ascii="Times New Roman" w:hAnsi="Times New Roman" w:cs="Times New Roman"/>
        </w:rPr>
        <w:t xml:space="preserve"> potential abnormalities </w:t>
      </w:r>
      <w:r w:rsidR="00D06D4B">
        <w:rPr>
          <w:rFonts w:ascii="Times New Roman" w:hAnsi="Times New Roman" w:cs="Times New Roman"/>
        </w:rPr>
        <w:t>depicted as</w:t>
      </w:r>
      <w:r w:rsidR="002A3912" w:rsidRPr="00371110">
        <w:rPr>
          <w:rFonts w:ascii="Times New Roman" w:hAnsi="Times New Roman" w:cs="Times New Roman"/>
        </w:rPr>
        <w:t xml:space="preserve"> a red dot on the image. </w:t>
      </w:r>
      <w:r w:rsidR="001B0695" w:rsidRPr="00371110">
        <w:rPr>
          <w:rFonts w:ascii="Times New Roman" w:hAnsi="Times New Roman" w:cs="Times New Roman"/>
        </w:rPr>
        <w:t xml:space="preserve">Combining all three datasets in the most accurate way will allow us to define the model’s performance accordingly to the different determinants mentioned above. </w:t>
      </w:r>
    </w:p>
    <w:p w14:paraId="2A850155" w14:textId="1205A0A4" w:rsidR="00E3409F" w:rsidRPr="00371110" w:rsidRDefault="00E3409F" w:rsidP="004F1E88">
      <w:pPr>
        <w:spacing w:line="240" w:lineRule="auto"/>
        <w:rPr>
          <w:rFonts w:ascii="Times New Roman" w:hAnsi="Times New Roman" w:cs="Times New Roman"/>
        </w:rPr>
      </w:pPr>
      <w:r>
        <w:rPr>
          <w:rFonts w:ascii="Times New Roman" w:hAnsi="Times New Roman" w:cs="Times New Roman"/>
        </w:rPr>
        <w:t xml:space="preserve">*red-dot model </w:t>
      </w:r>
    </w:p>
    <w:p w14:paraId="317D4B7F" w14:textId="2EC60434" w:rsidR="001B0695" w:rsidRPr="00371110" w:rsidRDefault="001B0695" w:rsidP="004F1E88">
      <w:pPr>
        <w:spacing w:line="240" w:lineRule="auto"/>
        <w:rPr>
          <w:rFonts w:ascii="Times New Roman" w:hAnsi="Times New Roman" w:cs="Times New Roman"/>
        </w:rPr>
      </w:pPr>
    </w:p>
    <w:p w14:paraId="7D9C1A26" w14:textId="01E8F822" w:rsidR="001B0695" w:rsidRPr="00371110" w:rsidRDefault="00CE6C0C" w:rsidP="004F1E88">
      <w:pPr>
        <w:spacing w:line="240" w:lineRule="auto"/>
        <w:rPr>
          <w:rFonts w:ascii="Times New Roman" w:hAnsi="Times New Roman" w:cs="Times New Roman"/>
        </w:rPr>
      </w:pPr>
      <w:r>
        <w:rPr>
          <w:rFonts w:ascii="Times New Roman" w:hAnsi="Times New Roman" w:cs="Times New Roman"/>
        </w:rPr>
        <w:t>METHOD</w:t>
      </w:r>
    </w:p>
    <w:p w14:paraId="0D1AB302" w14:textId="545212BB" w:rsidR="001B0695" w:rsidRPr="00371110" w:rsidRDefault="001B0695" w:rsidP="004F1E88">
      <w:pPr>
        <w:spacing w:line="240" w:lineRule="auto"/>
        <w:rPr>
          <w:rFonts w:ascii="Times New Roman" w:hAnsi="Times New Roman" w:cs="Times New Roman"/>
        </w:rPr>
      </w:pPr>
    </w:p>
    <w:p w14:paraId="09A1DE04" w14:textId="1C53976D" w:rsidR="004F1E88" w:rsidRPr="00371110" w:rsidRDefault="00FB4CF5" w:rsidP="004F1E88">
      <w:pPr>
        <w:spacing w:line="240" w:lineRule="auto"/>
        <w:rPr>
          <w:rFonts w:ascii="Times New Roman" w:hAnsi="Times New Roman" w:cs="Times New Roman"/>
        </w:rPr>
      </w:pPr>
      <w:r w:rsidRPr="00371110">
        <w:rPr>
          <w:rFonts w:ascii="Times New Roman" w:hAnsi="Times New Roman" w:cs="Times New Roman"/>
        </w:rPr>
        <w:t xml:space="preserve">As the determinants were not provided for all datasets, in the case AN </w:t>
      </w:r>
      <w:r w:rsidR="00D06D4B">
        <w:rPr>
          <w:rFonts w:ascii="Times New Roman" w:hAnsi="Times New Roman" w:cs="Times New Roman"/>
        </w:rPr>
        <w:t>were</w:t>
      </w:r>
      <w:r w:rsidRPr="00371110">
        <w:rPr>
          <w:rFonts w:ascii="Times New Roman" w:hAnsi="Times New Roman" w:cs="Times New Roman"/>
        </w:rPr>
        <w:t xml:space="preserve"> duplicated, it was impossible to identify the</w:t>
      </w:r>
      <w:r w:rsidR="00D06D4B">
        <w:rPr>
          <w:rFonts w:ascii="Times New Roman" w:hAnsi="Times New Roman" w:cs="Times New Roman"/>
        </w:rPr>
        <w:t>ir respective</w:t>
      </w:r>
      <w:r w:rsidRPr="00371110">
        <w:rPr>
          <w:rFonts w:ascii="Times New Roman" w:hAnsi="Times New Roman" w:cs="Times New Roman"/>
        </w:rPr>
        <w:t xml:space="preserve"> gender and manufacturer types. Therefore, removing duplicates was the first step to data cleaning. </w:t>
      </w:r>
      <w:r w:rsidR="00D06D4B">
        <w:rPr>
          <w:rFonts w:ascii="Times New Roman" w:hAnsi="Times New Roman" w:cs="Times New Roman"/>
        </w:rPr>
        <w:t xml:space="preserve">To avoid evaluating ANs where not all information were provided, we removed ANs not present in all three datasets. </w:t>
      </w:r>
      <w:r w:rsidRPr="00371110">
        <w:rPr>
          <w:rFonts w:ascii="Times New Roman" w:hAnsi="Times New Roman" w:cs="Times New Roman"/>
        </w:rPr>
        <w:t xml:space="preserve">Combining all datasets together make information available for each AN remaining. Counting the number of </w:t>
      </w:r>
      <w:r w:rsidR="001C66C4" w:rsidRPr="00371110">
        <w:rPr>
          <w:rFonts w:ascii="Times New Roman" w:hAnsi="Times New Roman" w:cs="Times New Roman"/>
        </w:rPr>
        <w:t xml:space="preserve">unique gender and manufacturer type resulted in the understanding that some determinants were poorly present in the data. For instance, only one non-binary has been recorded and only 1 image was generated by the Varian manufacturer. Those were removed from the study as it could affect the analysis </w:t>
      </w:r>
      <w:r w:rsidR="00D06D4B">
        <w:rPr>
          <w:rFonts w:ascii="Times New Roman" w:hAnsi="Times New Roman" w:cs="Times New Roman"/>
        </w:rPr>
        <w:t xml:space="preserve">when the model performance would only be investigated on only a few samples. </w:t>
      </w:r>
      <w:r w:rsidR="001C66C4" w:rsidRPr="00371110">
        <w:rPr>
          <w:rFonts w:ascii="Times New Roman" w:hAnsi="Times New Roman" w:cs="Times New Roman"/>
        </w:rPr>
        <w:t xml:space="preserve">The </w:t>
      </w:r>
      <w:r w:rsidR="00D06D4B">
        <w:rPr>
          <w:rFonts w:ascii="Times New Roman" w:hAnsi="Times New Roman" w:cs="Times New Roman"/>
        </w:rPr>
        <w:t xml:space="preserve">initial </w:t>
      </w:r>
      <w:r w:rsidR="001C66C4" w:rsidRPr="00371110">
        <w:rPr>
          <w:rFonts w:ascii="Times New Roman" w:hAnsi="Times New Roman" w:cs="Times New Roman"/>
        </w:rPr>
        <w:t xml:space="preserve">15 manufacturers </w:t>
      </w:r>
      <w:r w:rsidR="00907C6E">
        <w:rPr>
          <w:rFonts w:ascii="Times New Roman" w:hAnsi="Times New Roman" w:cs="Times New Roman"/>
        </w:rPr>
        <w:t xml:space="preserve">were grouped together where these were comprised as similar </w:t>
      </w:r>
      <w:r w:rsidR="00291158">
        <w:rPr>
          <w:rFonts w:ascii="Times New Roman" w:hAnsi="Times New Roman" w:cs="Times New Roman"/>
        </w:rPr>
        <w:t>corporations yet</w:t>
      </w:r>
      <w:r w:rsidR="00907C6E">
        <w:rPr>
          <w:rFonts w:ascii="Times New Roman" w:hAnsi="Times New Roman" w:cs="Times New Roman"/>
        </w:rPr>
        <w:t xml:space="preserve"> preventing small samples evaluation. </w:t>
      </w:r>
      <w:r w:rsidR="00E06C2B" w:rsidRPr="00371110">
        <w:rPr>
          <w:rFonts w:ascii="Times New Roman" w:hAnsi="Times New Roman" w:cs="Times New Roman"/>
        </w:rPr>
        <w:t xml:space="preserve">Finally, all ANs remaining were inputted in the statistical analysis. </w:t>
      </w:r>
      <w:r w:rsidR="00907C6E">
        <w:rPr>
          <w:rFonts w:ascii="Times New Roman" w:hAnsi="Times New Roman" w:cs="Times New Roman"/>
        </w:rPr>
        <w:t xml:space="preserve">The model’s performance was defined as good when both the algorithm output and the radiologist’s diagnosis were in agreement. Inversely, if the algorithm categorises the image differently than the radiologist’s saying, the model was considered as badly performing. </w:t>
      </w:r>
      <w:r w:rsidR="004F1E88" w:rsidRPr="00371110">
        <w:rPr>
          <w:rFonts w:ascii="Times New Roman" w:hAnsi="Times New Roman" w:cs="Times New Roman"/>
        </w:rPr>
        <w:t xml:space="preserve">The relationship between individual determinant and the model’s performance </w:t>
      </w:r>
      <w:r w:rsidR="00907C6E">
        <w:rPr>
          <w:rFonts w:ascii="Times New Roman" w:hAnsi="Times New Roman" w:cs="Times New Roman"/>
        </w:rPr>
        <w:t>was then</w:t>
      </w:r>
      <w:r w:rsidR="004F1E88" w:rsidRPr="00371110">
        <w:rPr>
          <w:rFonts w:ascii="Times New Roman" w:hAnsi="Times New Roman" w:cs="Times New Roman"/>
        </w:rPr>
        <w:t xml:space="preserve"> investigated</w:t>
      </w:r>
      <w:r w:rsidR="00907C6E">
        <w:rPr>
          <w:rFonts w:ascii="Times New Roman" w:hAnsi="Times New Roman" w:cs="Times New Roman"/>
        </w:rPr>
        <w:t xml:space="preserve"> by </w:t>
      </w:r>
      <w:r w:rsidR="004F1E88" w:rsidRPr="00371110">
        <w:rPr>
          <w:rFonts w:ascii="Times New Roman" w:hAnsi="Times New Roman" w:cs="Times New Roman"/>
        </w:rPr>
        <w:t xml:space="preserve">conducting a logistic regression, as </w:t>
      </w:r>
      <w:r w:rsidR="00291158" w:rsidRPr="00371110">
        <w:rPr>
          <w:rFonts w:ascii="Times New Roman" w:hAnsi="Times New Roman" w:cs="Times New Roman"/>
        </w:rPr>
        <w:t>statistical evidence</w:t>
      </w:r>
      <w:r w:rsidR="004F1E88" w:rsidRPr="00371110">
        <w:rPr>
          <w:rFonts w:ascii="Times New Roman" w:hAnsi="Times New Roman" w:cs="Times New Roman"/>
        </w:rPr>
        <w:t xml:space="preserve">. </w:t>
      </w:r>
    </w:p>
    <w:p w14:paraId="524CB869" w14:textId="3D5719A7" w:rsidR="00D0552C" w:rsidRDefault="00D0552C" w:rsidP="004F1E88">
      <w:pPr>
        <w:spacing w:line="240" w:lineRule="auto"/>
        <w:rPr>
          <w:rFonts w:ascii="Times New Roman" w:hAnsi="Times New Roman" w:cs="Times New Roman"/>
        </w:rPr>
      </w:pPr>
    </w:p>
    <w:p w14:paraId="0BA57876" w14:textId="3CA82CFC" w:rsidR="00CE6C0C" w:rsidRDefault="00CE6C0C" w:rsidP="00CE6C0C">
      <w:pPr>
        <w:spacing w:line="240" w:lineRule="auto"/>
        <w:rPr>
          <w:rFonts w:ascii="Times New Roman" w:hAnsi="Times New Roman" w:cs="Times New Roman"/>
        </w:rPr>
      </w:pPr>
      <w:r>
        <w:rPr>
          <w:rFonts w:ascii="Times New Roman" w:hAnsi="Times New Roman" w:cs="Times New Roman"/>
        </w:rPr>
        <w:t xml:space="preserve">RESULTS </w:t>
      </w:r>
    </w:p>
    <w:p w14:paraId="191761E3" w14:textId="77777777" w:rsidR="00CE6C0C" w:rsidRDefault="00CE6C0C" w:rsidP="00CE6C0C">
      <w:pPr>
        <w:spacing w:line="240" w:lineRule="auto"/>
        <w:rPr>
          <w:rFonts w:ascii="Times New Roman" w:hAnsi="Times New Roman" w:cs="Times New Roman"/>
        </w:rPr>
      </w:pPr>
    </w:p>
    <w:p w14:paraId="300B3EB8" w14:textId="3FDC43E6" w:rsidR="00CE6C0C" w:rsidRDefault="00CE6C0C" w:rsidP="00CE6C0C">
      <w:pPr>
        <w:spacing w:line="240" w:lineRule="auto"/>
        <w:rPr>
          <w:rFonts w:ascii="Times New Roman" w:eastAsia="Times New Roman" w:hAnsi="Times New Roman" w:cs="Times New Roman"/>
          <w:lang w:eastAsia="en-GB"/>
        </w:rPr>
      </w:pPr>
      <w:r>
        <w:rPr>
          <w:rFonts w:ascii="Times New Roman" w:hAnsi="Times New Roman" w:cs="Times New Roman"/>
        </w:rPr>
        <w:t xml:space="preserve">Graphical illustrations were displayed to help visualising the model’s performance related to the image’s characteristics. </w:t>
      </w:r>
      <w:r w:rsidRPr="00371110">
        <w:rPr>
          <w:rFonts w:ascii="Times New Roman" w:hAnsi="Times New Roman" w:cs="Times New Roman"/>
        </w:rPr>
        <w:t xml:space="preserve">Figure 1 represents the number of images classified as Abnormal (i.e. False) and Normal (i.e. True) by the machine learning algorithm for distinct patient’s gender. </w:t>
      </w:r>
      <w:r w:rsidRPr="00371110">
        <w:rPr>
          <w:rFonts w:ascii="Times New Roman" w:eastAsia="Times New Roman" w:hAnsi="Times New Roman" w:cs="Times New Roman"/>
          <w:lang w:eastAsia="en-GB"/>
        </w:rPr>
        <w:t xml:space="preserve">Figure 2 represents the number of images classified as ‘Abnormal’ (i.e. False) and ‘Normal’ (i.e. True) by the machine learning algorithm for distinct manufacturers. Figure 3 represents the statistical predictions for </w:t>
      </w:r>
      <w:r>
        <w:rPr>
          <w:rFonts w:ascii="Times New Roman" w:eastAsia="Times New Roman" w:hAnsi="Times New Roman" w:cs="Times New Roman"/>
          <w:lang w:eastAsia="en-GB"/>
        </w:rPr>
        <w:t xml:space="preserve">which the model performs more or less badly in categorising the image according to the patient’s genders and manufacturers. </w:t>
      </w:r>
      <w:r w:rsidR="00E90C76">
        <w:rPr>
          <w:rFonts w:ascii="Times New Roman" w:eastAsia="Times New Roman" w:hAnsi="Times New Roman" w:cs="Times New Roman"/>
          <w:lang w:eastAsia="en-GB"/>
        </w:rPr>
        <w:t xml:space="preserve">Overall, the </w:t>
      </w:r>
      <w:r w:rsidR="00E3409F">
        <w:rPr>
          <w:rFonts w:ascii="Times New Roman" w:eastAsia="Times New Roman" w:hAnsi="Times New Roman" w:cs="Times New Roman"/>
          <w:lang w:eastAsia="en-GB"/>
        </w:rPr>
        <w:t>red-dot</w:t>
      </w:r>
      <w:r w:rsidR="00E90C76">
        <w:rPr>
          <w:rFonts w:ascii="Times New Roman" w:eastAsia="Times New Roman" w:hAnsi="Times New Roman" w:cs="Times New Roman"/>
          <w:lang w:eastAsia="en-GB"/>
        </w:rPr>
        <w:t xml:space="preserve"> algorithm tends to categorise the image of a male abnormal more frequently than female, and inversely, as normal for more female than male. </w:t>
      </w:r>
      <w:r w:rsidR="00D95DB9">
        <w:rPr>
          <w:rFonts w:ascii="Times New Roman" w:eastAsia="Times New Roman" w:hAnsi="Times New Roman" w:cs="Times New Roman"/>
          <w:lang w:eastAsia="en-GB"/>
        </w:rPr>
        <w:t>Additionally</w:t>
      </w:r>
      <w:r w:rsidR="00E90C76">
        <w:rPr>
          <w:rFonts w:ascii="Times New Roman" w:eastAsia="Times New Roman" w:hAnsi="Times New Roman" w:cs="Times New Roman"/>
          <w:lang w:eastAsia="en-GB"/>
        </w:rPr>
        <w:t xml:space="preserve">, </w:t>
      </w:r>
      <w:r w:rsidR="00D95DB9">
        <w:rPr>
          <w:rFonts w:ascii="Times New Roman" w:eastAsia="Times New Roman" w:hAnsi="Times New Roman" w:cs="Times New Roman"/>
          <w:lang w:eastAsia="en-GB"/>
        </w:rPr>
        <w:t xml:space="preserve">FUJIFILM Corporation, Philips Medical Systems, Canon Inc. and Samsung Electronics have a noticeable higher proportion in one of the two categories. The rest of the manufacturers are balanced between both classes. </w:t>
      </w:r>
      <w:r w:rsidR="00D03E81">
        <w:rPr>
          <w:rFonts w:ascii="Times New Roman" w:eastAsia="Times New Roman" w:hAnsi="Times New Roman" w:cs="Times New Roman"/>
          <w:lang w:eastAsia="en-GB"/>
        </w:rPr>
        <w:t xml:space="preserve">Finally, from the regression’s output we can clearly state that the model’s performance increases when analysing images from Samsung Electronics and Carestream Health, as well as for </w:t>
      </w:r>
      <w:r w:rsidR="00DA3DDE">
        <w:rPr>
          <w:rFonts w:ascii="Times New Roman" w:eastAsia="Times New Roman" w:hAnsi="Times New Roman" w:cs="Times New Roman"/>
          <w:lang w:eastAsia="en-GB"/>
        </w:rPr>
        <w:t xml:space="preserve">female than male. Manufacturers on which the model performs badly are depicted as Canon Inc. and Philips Medical Systems, as well as male. However, its performance on the rest of the manufacturers do not appear to have a strong relationship and seem to be quite balanced between poor and good performance. </w:t>
      </w:r>
      <w:r w:rsidR="003171CA">
        <w:rPr>
          <w:rFonts w:ascii="Times New Roman" w:eastAsia="Times New Roman" w:hAnsi="Times New Roman" w:cs="Times New Roman"/>
          <w:lang w:eastAsia="en-GB"/>
        </w:rPr>
        <w:t>These results could suggest biological variations between female and male are dependent factors for the model’s output, therefore giving more chances for women to have better diagnosis than male. Another concluding result is that certain manufacturers quality of images tend to affect the model’s performance, therefore leading the model to vary its accuracy accordingly.</w:t>
      </w:r>
    </w:p>
    <w:p w14:paraId="79736CBC" w14:textId="77777777" w:rsidR="00CE6C0C" w:rsidRDefault="00CE6C0C" w:rsidP="00CE6C0C">
      <w:pPr>
        <w:spacing w:line="240" w:lineRule="auto"/>
        <w:rPr>
          <w:rFonts w:ascii="Times New Roman" w:eastAsia="Times New Roman" w:hAnsi="Times New Roman" w:cs="Times New Roman"/>
          <w:lang w:eastAsia="en-GB"/>
        </w:rPr>
      </w:pPr>
    </w:p>
    <w:p w14:paraId="4FA3DCBD" w14:textId="77777777" w:rsidR="00605D9D" w:rsidRDefault="00605D9D" w:rsidP="004F1E88">
      <w:pPr>
        <w:spacing w:line="240" w:lineRule="auto"/>
        <w:rPr>
          <w:rFonts w:ascii="Times New Roman" w:hAnsi="Times New Roman" w:cs="Times New Roman"/>
        </w:rPr>
      </w:pPr>
    </w:p>
    <w:p w14:paraId="5233A6AE" w14:textId="47A146C8" w:rsidR="00D0552C" w:rsidRPr="00371110" w:rsidRDefault="00D0552C" w:rsidP="004F1E88">
      <w:pPr>
        <w:spacing w:line="240" w:lineRule="auto"/>
        <w:rPr>
          <w:rFonts w:ascii="Times New Roman" w:hAnsi="Times New Roman" w:cs="Times New Roman"/>
        </w:rPr>
      </w:pPr>
    </w:p>
    <w:p w14:paraId="39E0DBAD" w14:textId="65BF610C" w:rsidR="00D0552C" w:rsidRDefault="00D0552C" w:rsidP="00D0552C">
      <w:pPr>
        <w:spacing w:line="240" w:lineRule="auto"/>
        <w:jc w:val="center"/>
        <w:rPr>
          <w:rFonts w:ascii="Times New Roman" w:eastAsia="Times New Roman" w:hAnsi="Times New Roman" w:cs="Times New Roman"/>
          <w:lang w:eastAsia="en-GB"/>
        </w:rPr>
      </w:pPr>
      <w:r w:rsidRPr="00371110">
        <w:rPr>
          <w:rFonts w:ascii="Times New Roman" w:hAnsi="Times New Roman" w:cs="Times New Roman"/>
          <w:noProof/>
        </w:rPr>
        <w:drawing>
          <wp:inline distT="0" distB="0" distL="0" distR="0" wp14:anchorId="16905385" wp14:editId="5158BD89">
            <wp:extent cx="2380615" cy="229192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7527" cy="2317834"/>
                    </a:xfrm>
                    <a:prstGeom prst="rect">
                      <a:avLst/>
                    </a:prstGeom>
                    <a:noFill/>
                    <a:ln>
                      <a:noFill/>
                    </a:ln>
                  </pic:spPr>
                </pic:pic>
              </a:graphicData>
            </a:graphic>
          </wp:inline>
        </w:drawing>
      </w:r>
    </w:p>
    <w:p w14:paraId="79FB001E" w14:textId="277A49DE" w:rsidR="00CE6C0C" w:rsidRPr="00CE6C0C" w:rsidRDefault="00CE6C0C" w:rsidP="00D0552C">
      <w:pPr>
        <w:spacing w:line="240" w:lineRule="auto"/>
        <w:jc w:val="center"/>
        <w:rPr>
          <w:rFonts w:ascii="Times New Roman" w:eastAsia="Times New Roman" w:hAnsi="Times New Roman" w:cs="Times New Roman"/>
          <w:i/>
          <w:iCs/>
          <w:lang w:eastAsia="en-GB"/>
        </w:rPr>
      </w:pPr>
      <w:r w:rsidRPr="00CE6C0C">
        <w:rPr>
          <w:rFonts w:ascii="Times New Roman" w:eastAsia="Times New Roman" w:hAnsi="Times New Roman" w:cs="Times New Roman"/>
          <w:i/>
          <w:iCs/>
          <w:lang w:eastAsia="en-GB"/>
        </w:rPr>
        <w:t xml:space="preserve">Figure 1: Number of abnormal and normal diagnosis according to the patient’s gender </w:t>
      </w:r>
    </w:p>
    <w:p w14:paraId="1125516F" w14:textId="5FB1BC94" w:rsidR="00D0552C" w:rsidRPr="00371110" w:rsidRDefault="00D0552C" w:rsidP="004F1E88">
      <w:pPr>
        <w:spacing w:line="240" w:lineRule="auto"/>
        <w:rPr>
          <w:rFonts w:ascii="Times New Roman" w:hAnsi="Times New Roman" w:cs="Times New Roman"/>
        </w:rPr>
      </w:pPr>
    </w:p>
    <w:p w14:paraId="4D6CB33F" w14:textId="7D11E609" w:rsidR="00D0552C" w:rsidRDefault="00D0552C" w:rsidP="00D0552C">
      <w:pPr>
        <w:spacing w:line="240" w:lineRule="auto"/>
        <w:jc w:val="center"/>
        <w:rPr>
          <w:rFonts w:ascii="Times New Roman" w:eastAsia="Times New Roman" w:hAnsi="Times New Roman" w:cs="Times New Roman"/>
          <w:lang w:eastAsia="en-GB"/>
        </w:rPr>
      </w:pPr>
      <w:r w:rsidRPr="00371110">
        <w:rPr>
          <w:rFonts w:ascii="Times New Roman" w:hAnsi="Times New Roman" w:cs="Times New Roman"/>
          <w:noProof/>
        </w:rPr>
        <w:drawing>
          <wp:inline distT="0" distB="0" distL="0" distR="0" wp14:anchorId="3F5F7DDF" wp14:editId="5B35FAA0">
            <wp:extent cx="2380785" cy="2292089"/>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8048" cy="2299081"/>
                    </a:xfrm>
                    <a:prstGeom prst="rect">
                      <a:avLst/>
                    </a:prstGeom>
                    <a:noFill/>
                    <a:ln>
                      <a:noFill/>
                    </a:ln>
                  </pic:spPr>
                </pic:pic>
              </a:graphicData>
            </a:graphic>
          </wp:inline>
        </w:drawing>
      </w:r>
    </w:p>
    <w:p w14:paraId="2C84FE83" w14:textId="78A07D77" w:rsidR="00D0552C" w:rsidRPr="00CE6C0C" w:rsidRDefault="00CE6C0C" w:rsidP="00CE6C0C">
      <w:pPr>
        <w:spacing w:line="240" w:lineRule="auto"/>
        <w:jc w:val="center"/>
        <w:rPr>
          <w:rFonts w:ascii="Times New Roman" w:eastAsia="Times New Roman" w:hAnsi="Times New Roman" w:cs="Times New Roman"/>
          <w:i/>
          <w:iCs/>
          <w:lang w:eastAsia="en-GB"/>
        </w:rPr>
      </w:pPr>
      <w:r w:rsidRPr="00CE6C0C">
        <w:rPr>
          <w:rFonts w:ascii="Times New Roman" w:eastAsia="Times New Roman" w:hAnsi="Times New Roman" w:cs="Times New Roman"/>
          <w:i/>
          <w:iCs/>
          <w:lang w:eastAsia="en-GB"/>
        </w:rPr>
        <w:t xml:space="preserve">Figure </w:t>
      </w:r>
      <w:r>
        <w:rPr>
          <w:rFonts w:ascii="Times New Roman" w:eastAsia="Times New Roman" w:hAnsi="Times New Roman" w:cs="Times New Roman"/>
          <w:i/>
          <w:iCs/>
          <w:lang w:eastAsia="en-GB"/>
        </w:rPr>
        <w:t>2</w:t>
      </w:r>
      <w:r w:rsidRPr="00CE6C0C">
        <w:rPr>
          <w:rFonts w:ascii="Times New Roman" w:eastAsia="Times New Roman" w:hAnsi="Times New Roman" w:cs="Times New Roman"/>
          <w:i/>
          <w:iCs/>
          <w:lang w:eastAsia="en-GB"/>
        </w:rPr>
        <w:t xml:space="preserve">: Number of abnormal and normal diagnosis according to the </w:t>
      </w:r>
      <w:r>
        <w:rPr>
          <w:rFonts w:ascii="Times New Roman" w:eastAsia="Times New Roman" w:hAnsi="Times New Roman" w:cs="Times New Roman"/>
          <w:i/>
          <w:iCs/>
          <w:lang w:eastAsia="en-GB"/>
        </w:rPr>
        <w:t>image’s manufacturer</w:t>
      </w:r>
      <w:r w:rsidRPr="00CE6C0C">
        <w:rPr>
          <w:rFonts w:ascii="Times New Roman" w:eastAsia="Times New Roman" w:hAnsi="Times New Roman" w:cs="Times New Roman"/>
          <w:i/>
          <w:iCs/>
          <w:lang w:eastAsia="en-GB"/>
        </w:rPr>
        <w:t xml:space="preserve"> </w:t>
      </w:r>
    </w:p>
    <w:p w14:paraId="053F4CE7" w14:textId="6830C692" w:rsidR="00D0552C" w:rsidRPr="00371110" w:rsidRDefault="00D0552C" w:rsidP="004F1E88">
      <w:pPr>
        <w:spacing w:line="240" w:lineRule="auto"/>
        <w:rPr>
          <w:rFonts w:ascii="Times New Roman" w:hAnsi="Times New Roman" w:cs="Times New Roman"/>
        </w:rPr>
      </w:pPr>
    </w:p>
    <w:p w14:paraId="44167677" w14:textId="24048E34" w:rsidR="00D0552C" w:rsidRDefault="00D0552C" w:rsidP="00D0552C">
      <w:pPr>
        <w:spacing w:line="240" w:lineRule="auto"/>
        <w:jc w:val="center"/>
        <w:rPr>
          <w:rFonts w:ascii="Times New Roman" w:eastAsia="Times New Roman" w:hAnsi="Times New Roman" w:cs="Times New Roman"/>
          <w:lang w:eastAsia="en-GB"/>
        </w:rPr>
      </w:pPr>
      <w:r w:rsidRPr="00371110">
        <w:rPr>
          <w:rFonts w:ascii="Times New Roman" w:hAnsi="Times New Roman" w:cs="Times New Roman"/>
          <w:noProof/>
        </w:rPr>
        <w:drawing>
          <wp:inline distT="0" distB="0" distL="0" distR="0" wp14:anchorId="535A23A6" wp14:editId="32CB985F">
            <wp:extent cx="2860288" cy="2475501"/>
            <wp:effectExtent l="0" t="0" r="0" b="12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838" cy="2484632"/>
                    </a:xfrm>
                    <a:prstGeom prst="rect">
                      <a:avLst/>
                    </a:prstGeom>
                    <a:noFill/>
                    <a:ln>
                      <a:noFill/>
                    </a:ln>
                  </pic:spPr>
                </pic:pic>
              </a:graphicData>
            </a:graphic>
          </wp:inline>
        </w:drawing>
      </w:r>
    </w:p>
    <w:p w14:paraId="134E0474" w14:textId="0F94DC29" w:rsidR="00CE6C0C" w:rsidRPr="00CE6C0C" w:rsidRDefault="00CE6C0C" w:rsidP="00CE6C0C">
      <w:pPr>
        <w:spacing w:line="240" w:lineRule="auto"/>
        <w:jc w:val="center"/>
        <w:rPr>
          <w:rFonts w:ascii="Times New Roman" w:eastAsia="Times New Roman" w:hAnsi="Times New Roman" w:cs="Times New Roman"/>
          <w:i/>
          <w:iCs/>
          <w:lang w:eastAsia="en-GB"/>
        </w:rPr>
      </w:pPr>
      <w:r w:rsidRPr="00CE6C0C">
        <w:rPr>
          <w:rFonts w:ascii="Times New Roman" w:eastAsia="Times New Roman" w:hAnsi="Times New Roman" w:cs="Times New Roman"/>
          <w:i/>
          <w:iCs/>
          <w:lang w:eastAsia="en-GB"/>
        </w:rPr>
        <w:t xml:space="preserve">Figure </w:t>
      </w:r>
      <w:r w:rsidR="00FE64F4">
        <w:rPr>
          <w:rFonts w:ascii="Times New Roman" w:eastAsia="Times New Roman" w:hAnsi="Times New Roman" w:cs="Times New Roman"/>
          <w:i/>
          <w:iCs/>
          <w:lang w:eastAsia="en-GB"/>
        </w:rPr>
        <w:t>3: Model’s performance for various determinants</w:t>
      </w:r>
    </w:p>
    <w:p w14:paraId="5DD018A3" w14:textId="77777777" w:rsidR="00CE6C0C" w:rsidRPr="00D0552C" w:rsidRDefault="00CE6C0C" w:rsidP="00D0552C">
      <w:pPr>
        <w:spacing w:line="240" w:lineRule="auto"/>
        <w:jc w:val="center"/>
        <w:rPr>
          <w:rFonts w:ascii="Times New Roman" w:eastAsia="Times New Roman" w:hAnsi="Times New Roman" w:cs="Times New Roman"/>
          <w:lang w:eastAsia="en-GB"/>
        </w:rPr>
      </w:pPr>
    </w:p>
    <w:p w14:paraId="5B36D0AB" w14:textId="77777777" w:rsidR="00D0552C" w:rsidRPr="00371110" w:rsidRDefault="00D0552C" w:rsidP="004F1E88">
      <w:pPr>
        <w:spacing w:line="240" w:lineRule="auto"/>
        <w:rPr>
          <w:rFonts w:ascii="Times New Roman" w:hAnsi="Times New Roman" w:cs="Times New Roman"/>
        </w:rPr>
      </w:pPr>
    </w:p>
    <w:p w14:paraId="6165D5C9" w14:textId="77777777" w:rsidR="00636085" w:rsidRPr="00371110" w:rsidRDefault="00636085" w:rsidP="004F1E88">
      <w:pPr>
        <w:spacing w:line="240" w:lineRule="auto"/>
        <w:rPr>
          <w:rFonts w:ascii="Times New Roman" w:hAnsi="Times New Roman" w:cs="Times New Roman"/>
        </w:rPr>
      </w:pPr>
    </w:p>
    <w:p w14:paraId="0BC6E7E3" w14:textId="77777777" w:rsidR="00D40A14" w:rsidRPr="00371110" w:rsidRDefault="00D40A14" w:rsidP="004F1E88">
      <w:pPr>
        <w:spacing w:line="240" w:lineRule="auto"/>
        <w:rPr>
          <w:rFonts w:ascii="Times New Roman" w:hAnsi="Times New Roman" w:cs="Times New Roman"/>
        </w:rPr>
      </w:pPr>
    </w:p>
    <w:sectPr w:rsidR="00D40A14" w:rsidRPr="00371110" w:rsidSect="00CC1E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3D6"/>
    <w:multiLevelType w:val="hybridMultilevel"/>
    <w:tmpl w:val="F24E4E5A"/>
    <w:lvl w:ilvl="0" w:tplc="226A9A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212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26"/>
    <w:rsid w:val="000056D3"/>
    <w:rsid w:val="00007ECE"/>
    <w:rsid w:val="0001247B"/>
    <w:rsid w:val="00022545"/>
    <w:rsid w:val="0005552E"/>
    <w:rsid w:val="00075044"/>
    <w:rsid w:val="000A2A2F"/>
    <w:rsid w:val="000A488E"/>
    <w:rsid w:val="000C46C2"/>
    <w:rsid w:val="000C60BD"/>
    <w:rsid w:val="00124573"/>
    <w:rsid w:val="0014201E"/>
    <w:rsid w:val="00160309"/>
    <w:rsid w:val="001B0389"/>
    <w:rsid w:val="001B0695"/>
    <w:rsid w:val="001C66C4"/>
    <w:rsid w:val="00210A46"/>
    <w:rsid w:val="002140A5"/>
    <w:rsid w:val="002736E4"/>
    <w:rsid w:val="002816D2"/>
    <w:rsid w:val="00283D81"/>
    <w:rsid w:val="002852D0"/>
    <w:rsid w:val="00291158"/>
    <w:rsid w:val="002A3912"/>
    <w:rsid w:val="002C59A2"/>
    <w:rsid w:val="002F0D50"/>
    <w:rsid w:val="003055A2"/>
    <w:rsid w:val="00305EA4"/>
    <w:rsid w:val="003171CA"/>
    <w:rsid w:val="0036304D"/>
    <w:rsid w:val="00371110"/>
    <w:rsid w:val="003732E9"/>
    <w:rsid w:val="00373FA6"/>
    <w:rsid w:val="00380E2A"/>
    <w:rsid w:val="003E4C15"/>
    <w:rsid w:val="004167D1"/>
    <w:rsid w:val="0042784B"/>
    <w:rsid w:val="0044080D"/>
    <w:rsid w:val="00443D2C"/>
    <w:rsid w:val="004453C3"/>
    <w:rsid w:val="0044792F"/>
    <w:rsid w:val="00450CC3"/>
    <w:rsid w:val="00456026"/>
    <w:rsid w:val="0046199A"/>
    <w:rsid w:val="004A3A73"/>
    <w:rsid w:val="004C2E7F"/>
    <w:rsid w:val="004F1E88"/>
    <w:rsid w:val="00507734"/>
    <w:rsid w:val="005206EE"/>
    <w:rsid w:val="00536E6D"/>
    <w:rsid w:val="0055197B"/>
    <w:rsid w:val="005933D1"/>
    <w:rsid w:val="005A3DF9"/>
    <w:rsid w:val="005C12E8"/>
    <w:rsid w:val="005C436D"/>
    <w:rsid w:val="005C7D4A"/>
    <w:rsid w:val="005D586B"/>
    <w:rsid w:val="0060048F"/>
    <w:rsid w:val="006018D1"/>
    <w:rsid w:val="00605719"/>
    <w:rsid w:val="00605D9D"/>
    <w:rsid w:val="00613BB9"/>
    <w:rsid w:val="00614FF5"/>
    <w:rsid w:val="006154D7"/>
    <w:rsid w:val="00636085"/>
    <w:rsid w:val="00667CF5"/>
    <w:rsid w:val="00675A61"/>
    <w:rsid w:val="00684038"/>
    <w:rsid w:val="00692149"/>
    <w:rsid w:val="006A2C51"/>
    <w:rsid w:val="006C3A41"/>
    <w:rsid w:val="006D58D6"/>
    <w:rsid w:val="006E13C1"/>
    <w:rsid w:val="006F3A33"/>
    <w:rsid w:val="00733502"/>
    <w:rsid w:val="007434AB"/>
    <w:rsid w:val="00753AA3"/>
    <w:rsid w:val="00776BDB"/>
    <w:rsid w:val="007C7BCD"/>
    <w:rsid w:val="007F3557"/>
    <w:rsid w:val="00887133"/>
    <w:rsid w:val="00891F5C"/>
    <w:rsid w:val="008C27BA"/>
    <w:rsid w:val="008C45F3"/>
    <w:rsid w:val="00907C6E"/>
    <w:rsid w:val="009334A5"/>
    <w:rsid w:val="0094427C"/>
    <w:rsid w:val="00951A1F"/>
    <w:rsid w:val="00951ACC"/>
    <w:rsid w:val="00977899"/>
    <w:rsid w:val="009D0CDB"/>
    <w:rsid w:val="009E33CB"/>
    <w:rsid w:val="00A00922"/>
    <w:rsid w:val="00A575EA"/>
    <w:rsid w:val="00AB6952"/>
    <w:rsid w:val="00AF4906"/>
    <w:rsid w:val="00B15FFF"/>
    <w:rsid w:val="00B4149E"/>
    <w:rsid w:val="00B638DE"/>
    <w:rsid w:val="00BA2D2D"/>
    <w:rsid w:val="00BB3139"/>
    <w:rsid w:val="00BB33F5"/>
    <w:rsid w:val="00BB4F5F"/>
    <w:rsid w:val="00BD3A49"/>
    <w:rsid w:val="00BD48E2"/>
    <w:rsid w:val="00BE2F1E"/>
    <w:rsid w:val="00BF5564"/>
    <w:rsid w:val="00C14649"/>
    <w:rsid w:val="00C17072"/>
    <w:rsid w:val="00C77A49"/>
    <w:rsid w:val="00C92D49"/>
    <w:rsid w:val="00C951D3"/>
    <w:rsid w:val="00CB4FDC"/>
    <w:rsid w:val="00CB55EA"/>
    <w:rsid w:val="00CC1E83"/>
    <w:rsid w:val="00CE6C0C"/>
    <w:rsid w:val="00CF1210"/>
    <w:rsid w:val="00CF3CE7"/>
    <w:rsid w:val="00CF5EA9"/>
    <w:rsid w:val="00D02933"/>
    <w:rsid w:val="00D03E81"/>
    <w:rsid w:val="00D0552C"/>
    <w:rsid w:val="00D06D4B"/>
    <w:rsid w:val="00D3279C"/>
    <w:rsid w:val="00D40A14"/>
    <w:rsid w:val="00D70137"/>
    <w:rsid w:val="00D95DB9"/>
    <w:rsid w:val="00DA2405"/>
    <w:rsid w:val="00DA3DDE"/>
    <w:rsid w:val="00DB347A"/>
    <w:rsid w:val="00DD0287"/>
    <w:rsid w:val="00DE4B25"/>
    <w:rsid w:val="00DF51E0"/>
    <w:rsid w:val="00E03403"/>
    <w:rsid w:val="00E0428A"/>
    <w:rsid w:val="00E06C2B"/>
    <w:rsid w:val="00E208E5"/>
    <w:rsid w:val="00E3409F"/>
    <w:rsid w:val="00E90C76"/>
    <w:rsid w:val="00E91A28"/>
    <w:rsid w:val="00E92FCF"/>
    <w:rsid w:val="00ED5545"/>
    <w:rsid w:val="00EF06C4"/>
    <w:rsid w:val="00F06833"/>
    <w:rsid w:val="00F31F2C"/>
    <w:rsid w:val="00F46B6B"/>
    <w:rsid w:val="00F64F5C"/>
    <w:rsid w:val="00F715D3"/>
    <w:rsid w:val="00F86FD6"/>
    <w:rsid w:val="00FB4CF5"/>
    <w:rsid w:val="00FC07BD"/>
    <w:rsid w:val="00FD3067"/>
    <w:rsid w:val="00FE6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69F7"/>
  <w15:chartTrackingRefBased/>
  <w15:docId w15:val="{01CAED46-3640-A440-BB07-1523795D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026"/>
    <w:pPr>
      <w:ind w:left="720"/>
      <w:contextualSpacing/>
    </w:pPr>
  </w:style>
  <w:style w:type="paragraph" w:styleId="NormalWeb">
    <w:name w:val="Normal (Web)"/>
    <w:basedOn w:val="Normal"/>
    <w:uiPriority w:val="99"/>
    <w:semiHidden/>
    <w:unhideWhenUsed/>
    <w:rsid w:val="00EF06C4"/>
    <w:pPr>
      <w:spacing w:before="100" w:beforeAutospacing="1" w:after="100" w:afterAutospacing="1" w:line="240" w:lineRule="auto"/>
      <w:jc w:val="left"/>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7914">
      <w:bodyDiv w:val="1"/>
      <w:marLeft w:val="0"/>
      <w:marRight w:val="0"/>
      <w:marTop w:val="0"/>
      <w:marBottom w:val="0"/>
      <w:divBdr>
        <w:top w:val="none" w:sz="0" w:space="0" w:color="auto"/>
        <w:left w:val="none" w:sz="0" w:space="0" w:color="auto"/>
        <w:bottom w:val="none" w:sz="0" w:space="0" w:color="auto"/>
        <w:right w:val="none" w:sz="0" w:space="0" w:color="auto"/>
      </w:divBdr>
    </w:div>
    <w:div w:id="902957404">
      <w:bodyDiv w:val="1"/>
      <w:marLeft w:val="0"/>
      <w:marRight w:val="0"/>
      <w:marTop w:val="0"/>
      <w:marBottom w:val="0"/>
      <w:divBdr>
        <w:top w:val="none" w:sz="0" w:space="0" w:color="auto"/>
        <w:left w:val="none" w:sz="0" w:space="0" w:color="auto"/>
        <w:bottom w:val="none" w:sz="0" w:space="0" w:color="auto"/>
        <w:right w:val="none" w:sz="0" w:space="0" w:color="auto"/>
      </w:divBdr>
    </w:div>
    <w:div w:id="951979738">
      <w:bodyDiv w:val="1"/>
      <w:marLeft w:val="0"/>
      <w:marRight w:val="0"/>
      <w:marTop w:val="0"/>
      <w:marBottom w:val="0"/>
      <w:divBdr>
        <w:top w:val="none" w:sz="0" w:space="0" w:color="auto"/>
        <w:left w:val="none" w:sz="0" w:space="0" w:color="auto"/>
        <w:bottom w:val="none" w:sz="0" w:space="0" w:color="auto"/>
        <w:right w:val="none" w:sz="0" w:space="0" w:color="auto"/>
      </w:divBdr>
    </w:div>
    <w:div w:id="1158692021">
      <w:bodyDiv w:val="1"/>
      <w:marLeft w:val="0"/>
      <w:marRight w:val="0"/>
      <w:marTop w:val="0"/>
      <w:marBottom w:val="0"/>
      <w:divBdr>
        <w:top w:val="none" w:sz="0" w:space="0" w:color="auto"/>
        <w:left w:val="none" w:sz="0" w:space="0" w:color="auto"/>
        <w:bottom w:val="none" w:sz="0" w:space="0" w:color="auto"/>
        <w:right w:val="none" w:sz="0" w:space="0" w:color="auto"/>
      </w:divBdr>
      <w:divsChild>
        <w:div w:id="390889269">
          <w:marLeft w:val="0"/>
          <w:marRight w:val="0"/>
          <w:marTop w:val="0"/>
          <w:marBottom w:val="0"/>
          <w:divBdr>
            <w:top w:val="none" w:sz="0" w:space="0" w:color="auto"/>
            <w:left w:val="none" w:sz="0" w:space="0" w:color="auto"/>
            <w:bottom w:val="none" w:sz="0" w:space="0" w:color="auto"/>
            <w:right w:val="none" w:sz="0" w:space="0" w:color="auto"/>
          </w:divBdr>
          <w:divsChild>
            <w:div w:id="1071848280">
              <w:marLeft w:val="0"/>
              <w:marRight w:val="0"/>
              <w:marTop w:val="0"/>
              <w:marBottom w:val="0"/>
              <w:divBdr>
                <w:top w:val="none" w:sz="0" w:space="0" w:color="auto"/>
                <w:left w:val="none" w:sz="0" w:space="0" w:color="auto"/>
                <w:bottom w:val="none" w:sz="0" w:space="0" w:color="auto"/>
                <w:right w:val="none" w:sz="0" w:space="0" w:color="auto"/>
              </w:divBdr>
              <w:divsChild>
                <w:div w:id="2894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Amandine</dc:creator>
  <cp:keywords/>
  <dc:description/>
  <cp:lastModifiedBy>Romeo, Amandine</cp:lastModifiedBy>
  <cp:revision>16</cp:revision>
  <dcterms:created xsi:type="dcterms:W3CDTF">2022-06-05T21:55:00Z</dcterms:created>
  <dcterms:modified xsi:type="dcterms:W3CDTF">2022-06-06T14:24:00Z</dcterms:modified>
</cp:coreProperties>
</file>