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69B" w:rsidRDefault="0001069B" w:rsidP="006F09C2">
      <w:pPr>
        <w:spacing w:line="276" w:lineRule="auto"/>
        <w:jc w:val="center"/>
        <w:rPr>
          <w:rFonts w:ascii="Cambria" w:hAnsi="Cambria" w:cs="Cambria"/>
          <w:color w:val="1F4E79" w:themeColor="accent1" w:themeShade="80"/>
          <w:sz w:val="40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40"/>
          <w:szCs w:val="40"/>
        </w:rPr>
        <w:drawing>
          <wp:inline distT="0" distB="0" distL="0" distR="0">
            <wp:extent cx="3993515" cy="1689735"/>
            <wp:effectExtent l="0" t="0" r="6985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" t="16296" b="18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9B" w:rsidRDefault="0001069B" w:rsidP="0001069B">
      <w:pPr>
        <w:jc w:val="center"/>
        <w:rPr>
          <w:rFonts w:ascii="Cambria" w:hAnsi="Cambria" w:cs="Cambria"/>
          <w:b/>
          <w:color w:val="1F4E79" w:themeColor="accent1" w:themeShade="80"/>
          <w:sz w:val="52"/>
          <w:szCs w:val="52"/>
        </w:rPr>
      </w:pP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>D</w:t>
      </w:r>
      <w:r w:rsidRPr="0001069B">
        <w:rPr>
          <w:rFonts w:ascii="Cambria" w:hAnsi="Cambria" w:cs="Cambria"/>
          <w:color w:val="1F4E79" w:themeColor="accent1" w:themeShade="80"/>
          <w:sz w:val="52"/>
          <w:szCs w:val="52"/>
        </w:rPr>
        <w:t>esign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D</w:t>
      </w:r>
      <w:r w:rsidRPr="0001069B">
        <w:rPr>
          <w:rFonts w:ascii="Cambria" w:hAnsi="Cambria" w:cs="Cambria"/>
          <w:color w:val="1F4E79" w:themeColor="accent1" w:themeShade="80"/>
          <w:sz w:val="52"/>
          <w:szCs w:val="52"/>
        </w:rPr>
        <w:t>ocument</w:t>
      </w:r>
      <w:r>
        <w:rPr>
          <w:rFonts w:ascii="Cambria" w:hAnsi="Cambria" w:cs="Cambria"/>
          <w:b/>
          <w:color w:val="1F4E79" w:themeColor="accent1" w:themeShade="80"/>
          <w:sz w:val="52"/>
          <w:szCs w:val="52"/>
        </w:rPr>
        <w:t xml:space="preserve"> (DD)</w:t>
      </w:r>
    </w:p>
    <w:p w:rsidR="006F09C2" w:rsidRPr="006F09C2" w:rsidRDefault="006F09C2" w:rsidP="006F09C2">
      <w:pPr>
        <w:spacing w:line="240" w:lineRule="auto"/>
        <w:jc w:val="center"/>
        <w:rPr>
          <w:rFonts w:ascii="Cambria" w:hAnsi="Cambria" w:cs="Cambria"/>
          <w:color w:val="1F4E79" w:themeColor="accent1" w:themeShade="80"/>
          <w:sz w:val="20"/>
          <w:szCs w:val="20"/>
        </w:rPr>
      </w:pP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>Computer Science and Engineering (CSE)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Software Engineering 2 Project 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color w:val="1F4E79" w:themeColor="accent1" w:themeShade="80"/>
          <w:sz w:val="28"/>
          <w:szCs w:val="40"/>
        </w:rPr>
        <w:t xml:space="preserve">Year 2015/16 </w:t>
      </w:r>
    </w:p>
    <w:p w:rsidR="0001069B" w:rsidRPr="0001069B" w:rsidRDefault="0001069B" w:rsidP="006F09C2">
      <w:pPr>
        <w:spacing w:line="360" w:lineRule="auto"/>
        <w:jc w:val="center"/>
        <w:rPr>
          <w:rFonts w:ascii="Cambria" w:hAnsi="Cambria" w:cs="Cambria"/>
          <w:i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i/>
          <w:color w:val="1F4E79" w:themeColor="accent1" w:themeShade="80"/>
          <w:sz w:val="28"/>
          <w:szCs w:val="40"/>
        </w:rPr>
        <w:t>Date: 04/12/2015 – Version: 1.0</w:t>
      </w:r>
    </w:p>
    <w:p w:rsidR="0001069B" w:rsidRDefault="0001069B" w:rsidP="0001069B">
      <w:pPr>
        <w:jc w:val="center"/>
        <w:rPr>
          <w:rFonts w:ascii="Cambria" w:hAnsi="Cambria" w:cs="Cambria"/>
          <w:color w:val="1F4E79" w:themeColor="accent1" w:themeShade="80"/>
          <w:sz w:val="28"/>
          <w:szCs w:val="40"/>
        </w:rPr>
      </w:pPr>
      <w:r>
        <w:rPr>
          <w:rFonts w:ascii="Cambria" w:hAnsi="Cambria" w:cs="Cambria"/>
          <w:noProof/>
          <w:color w:val="1F4E79" w:themeColor="accent1" w:themeShade="80"/>
          <w:sz w:val="28"/>
          <w:szCs w:val="40"/>
        </w:rPr>
        <w:drawing>
          <wp:inline distT="0" distB="0" distL="0" distR="0">
            <wp:extent cx="1909823" cy="1898248"/>
            <wp:effectExtent l="323850" t="323850" r="319405" b="330835"/>
            <wp:docPr id="11" name="Immagin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272" cy="14623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</w:pPr>
      <w:r>
        <w:rPr>
          <w:rFonts w:ascii="Cambria" w:hAnsi="Cambria" w:cs="Cambria"/>
          <w:b/>
          <w:color w:val="000000" w:themeColor="text1"/>
          <w:sz w:val="28"/>
          <w:szCs w:val="28"/>
          <w:lang w:val="it-IT"/>
        </w:rPr>
        <w:t>STUDENTS: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Martino Andrea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788701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Marchesani Francesco (</w:t>
      </w:r>
      <w:r>
        <w:rPr>
          <w:rFonts w:ascii="Cambria" w:hAnsi="Cambria" w:cs="Cambria"/>
          <w:b/>
          <w:i/>
          <w:color w:val="000000" w:themeColor="text1"/>
          <w:sz w:val="24"/>
          <w:szCs w:val="24"/>
          <w:lang w:val="it-IT"/>
        </w:rPr>
        <w:t>852444</w:t>
      </w:r>
      <w: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  <w:t>)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  <w:lang w:val="it-IT"/>
        </w:rPr>
      </w:pPr>
    </w:p>
    <w:p w:rsidR="0001069B" w:rsidRDefault="0001069B" w:rsidP="0001069B">
      <w:pPr>
        <w:rPr>
          <w:rFonts w:ascii="Cambria" w:hAnsi="Cambria" w:cs="Cambria"/>
          <w:b/>
          <w:color w:val="000000" w:themeColor="text1"/>
          <w:sz w:val="28"/>
          <w:szCs w:val="28"/>
        </w:rPr>
      </w:pPr>
      <w:r>
        <w:rPr>
          <w:rFonts w:ascii="Cambria" w:hAnsi="Cambria" w:cs="Cambria"/>
          <w:b/>
          <w:color w:val="000000" w:themeColor="text1"/>
          <w:sz w:val="28"/>
          <w:szCs w:val="28"/>
        </w:rPr>
        <w:t>PROFESSOR:</w:t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t>Mirandola Raffaela</w:t>
      </w:r>
    </w:p>
    <w:p w:rsidR="0001069B" w:rsidRDefault="0001069B" w:rsidP="0001069B">
      <w:pPr>
        <w:pStyle w:val="Titolo1"/>
      </w:pPr>
      <w:bookmarkStart w:id="0" w:name="_Toc435372118"/>
      <w:r>
        <w:lastRenderedPageBreak/>
        <w:t>Table of Contents</w:t>
      </w:r>
      <w:bookmarkEnd w:id="0"/>
    </w:p>
    <w:p w:rsidR="004853EA" w:rsidRDefault="0001069B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begin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instrText xml:space="preserve"> TOC \o "1-2" </w:instrText>
      </w: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separate"/>
      </w:r>
      <w:r w:rsidR="004853EA">
        <w:rPr>
          <w:noProof/>
        </w:rPr>
        <w:t>1.</w:t>
      </w:r>
      <w:r w:rsidR="004853EA">
        <w:rPr>
          <w:rFonts w:eastAsiaTheme="minorEastAsia"/>
          <w:noProof/>
        </w:rPr>
        <w:tab/>
      </w:r>
      <w:r w:rsidR="004853EA">
        <w:rPr>
          <w:noProof/>
        </w:rPr>
        <w:t>Table of Contents</w:t>
      </w:r>
      <w:r w:rsidR="004853EA">
        <w:rPr>
          <w:noProof/>
        </w:rPr>
        <w:tab/>
      </w:r>
      <w:r w:rsidR="004853EA">
        <w:rPr>
          <w:noProof/>
        </w:rPr>
        <w:fldChar w:fldCharType="begin"/>
      </w:r>
      <w:r w:rsidR="004853EA">
        <w:rPr>
          <w:noProof/>
        </w:rPr>
        <w:instrText xml:space="preserve"> PAGEREF _Toc435372118 \h </w:instrText>
      </w:r>
      <w:r w:rsidR="004853EA">
        <w:rPr>
          <w:noProof/>
        </w:rPr>
      </w:r>
      <w:r w:rsidR="004853EA">
        <w:rPr>
          <w:noProof/>
        </w:rPr>
        <w:fldChar w:fldCharType="separate"/>
      </w:r>
      <w:r w:rsidR="004853EA">
        <w:rPr>
          <w:noProof/>
        </w:rPr>
        <w:t>2</w:t>
      </w:r>
      <w:r w:rsidR="004853EA">
        <w:rPr>
          <w:noProof/>
        </w:rPr>
        <w:fldChar w:fldCharType="end"/>
      </w:r>
    </w:p>
    <w:p w:rsidR="004853EA" w:rsidRDefault="004853EA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</w:t>
      </w:r>
      <w:r>
        <w:rPr>
          <w:rFonts w:eastAsiaTheme="minorEastAsia"/>
          <w:noProof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2.1.</w:t>
      </w:r>
      <w:r>
        <w:rPr>
          <w:rFonts w:eastAsiaTheme="minorEastAsia"/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2.2.</w:t>
      </w:r>
      <w:r>
        <w:rPr>
          <w:rFonts w:eastAsiaTheme="minorEastAsia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2.3.</w:t>
      </w:r>
      <w:r>
        <w:rPr>
          <w:rFonts w:eastAsiaTheme="minorEastAsia"/>
          <w:noProof/>
        </w:rPr>
        <w:tab/>
      </w:r>
      <w:r>
        <w:rPr>
          <w:noProof/>
        </w:rPr>
        <w:t>Definitions, Acronyms,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2.4.</w:t>
      </w:r>
      <w:r>
        <w:rPr>
          <w:rFonts w:eastAsiaTheme="minorEastAsia"/>
          <w:noProof/>
        </w:rPr>
        <w:tab/>
      </w:r>
      <w:r>
        <w:rPr>
          <w:noProof/>
        </w:rPr>
        <w:t>Reference Documents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2.5.</w:t>
      </w:r>
      <w:r>
        <w:rPr>
          <w:rFonts w:eastAsiaTheme="minorEastAsia"/>
          <w:noProof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</w:t>
      </w:r>
      <w:r>
        <w:rPr>
          <w:rFonts w:eastAsiaTheme="minorEastAsia"/>
          <w:noProof/>
        </w:rPr>
        <w:tab/>
      </w:r>
      <w:r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3.1.</w:t>
      </w:r>
      <w:r>
        <w:rPr>
          <w:rFonts w:eastAsiaTheme="minorEastAsia"/>
          <w:noProof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3.2.</w:t>
      </w:r>
      <w:r>
        <w:rPr>
          <w:rFonts w:eastAsiaTheme="minorEastAsia"/>
          <w:noProof/>
        </w:rPr>
        <w:tab/>
      </w:r>
      <w:r>
        <w:rPr>
          <w:noProof/>
        </w:rPr>
        <w:t>High level components and their interaction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3.3.</w:t>
      </w:r>
      <w:r>
        <w:rPr>
          <w:rFonts w:eastAsiaTheme="minorEastAsia"/>
          <w:noProof/>
        </w:rPr>
        <w:tab/>
      </w:r>
      <w:r>
        <w:rPr>
          <w:noProof/>
        </w:rPr>
        <w:t>Component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3.4.</w:t>
      </w:r>
      <w:r>
        <w:rPr>
          <w:rFonts w:eastAsiaTheme="minorEastAsia"/>
          <w:noProof/>
        </w:rPr>
        <w:tab/>
      </w:r>
      <w:r>
        <w:rPr>
          <w:noProof/>
        </w:rPr>
        <w:t>Deployment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3.5.</w:t>
      </w:r>
      <w:r>
        <w:rPr>
          <w:rFonts w:eastAsiaTheme="minorEastAsia"/>
          <w:noProof/>
        </w:rPr>
        <w:tab/>
      </w:r>
      <w:r>
        <w:rPr>
          <w:noProof/>
        </w:rPr>
        <w:t>Runtime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3.6.</w:t>
      </w:r>
      <w:r>
        <w:rPr>
          <w:rFonts w:eastAsiaTheme="minorEastAsia"/>
          <w:noProof/>
        </w:rPr>
        <w:tab/>
      </w:r>
      <w:r>
        <w:rPr>
          <w:noProof/>
        </w:rPr>
        <w:t>Component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3.7.</w:t>
      </w:r>
      <w:r>
        <w:rPr>
          <w:rFonts w:eastAsiaTheme="minorEastAsia"/>
          <w:noProof/>
        </w:rPr>
        <w:tab/>
      </w:r>
      <w:r>
        <w:rPr>
          <w:noProof/>
        </w:rPr>
        <w:t>Selected architectural styles and patterns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3.8.</w:t>
      </w:r>
      <w:r>
        <w:rPr>
          <w:rFonts w:eastAsiaTheme="minorEastAsia"/>
          <w:noProof/>
        </w:rPr>
        <w:tab/>
      </w:r>
      <w:r>
        <w:rPr>
          <w:noProof/>
        </w:rPr>
        <w:t>Other design decisions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4.</w:t>
      </w:r>
      <w:r>
        <w:rPr>
          <w:rFonts w:eastAsiaTheme="minorEastAsia"/>
          <w:noProof/>
        </w:rPr>
        <w:tab/>
      </w:r>
      <w:r>
        <w:rPr>
          <w:noProof/>
        </w:rPr>
        <w:t>Algorithm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853EA" w:rsidRDefault="004853EA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5.</w:t>
      </w:r>
      <w:r>
        <w:rPr>
          <w:rFonts w:eastAsiaTheme="minorEastAsia"/>
          <w:noProof/>
        </w:rPr>
        <w:tab/>
      </w:r>
      <w:r>
        <w:rPr>
          <w:noProof/>
        </w:rPr>
        <w:t>User Interface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53EA" w:rsidRDefault="004853EA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6.</w:t>
      </w:r>
      <w:r>
        <w:rPr>
          <w:rFonts w:eastAsiaTheme="minorEastAsia"/>
          <w:noProof/>
        </w:rPr>
        <w:tab/>
      </w:r>
      <w:r>
        <w:rPr>
          <w:noProof/>
        </w:rPr>
        <w:t>Requirements Traceability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53EA" w:rsidRDefault="004853EA">
      <w:pPr>
        <w:pStyle w:val="Sommario1"/>
        <w:tabs>
          <w:tab w:val="left" w:pos="44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</w:t>
      </w:r>
      <w:r>
        <w:rPr>
          <w:rFonts w:eastAsiaTheme="minorEastAsia"/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853EA" w:rsidRDefault="004853EA">
      <w:pPr>
        <w:pStyle w:val="Sommario2"/>
        <w:tabs>
          <w:tab w:val="left" w:pos="880"/>
          <w:tab w:val="right" w:leader="dot" w:pos="9962"/>
        </w:tabs>
        <w:rPr>
          <w:rFonts w:eastAsiaTheme="minorEastAsia"/>
          <w:noProof/>
        </w:rPr>
      </w:pPr>
      <w:r>
        <w:rPr>
          <w:noProof/>
        </w:rPr>
        <w:t>7.1.</w:t>
      </w:r>
      <w:r>
        <w:rPr>
          <w:rFonts w:eastAsiaTheme="minorEastAsia"/>
          <w:noProof/>
        </w:rPr>
        <w:tab/>
      </w:r>
      <w:r>
        <w:rPr>
          <w:noProof/>
        </w:rPr>
        <w:t>References list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_Toc435372139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1069B" w:rsidRDefault="0001069B" w:rsidP="0001069B">
      <w:pPr>
        <w:rPr>
          <w:rFonts w:ascii="Cambria" w:hAnsi="Cambria" w:cs="Cambria"/>
          <w:i/>
          <w:color w:val="000000" w:themeColor="text1"/>
          <w:sz w:val="24"/>
          <w:szCs w:val="24"/>
        </w:rPr>
      </w:pPr>
      <w:r>
        <w:rPr>
          <w:rFonts w:ascii="Cambria" w:hAnsi="Cambria" w:cs="Cambria"/>
          <w:i/>
          <w:color w:val="000000" w:themeColor="text1"/>
          <w:sz w:val="24"/>
          <w:szCs w:val="24"/>
        </w:rPr>
        <w:fldChar w:fldCharType="end"/>
      </w:r>
      <w:r>
        <w:rPr>
          <w:rFonts w:ascii="Cambria" w:hAnsi="Cambria" w:cs="Cambria"/>
          <w:i/>
          <w:color w:val="000000" w:themeColor="text1"/>
          <w:sz w:val="24"/>
          <w:szCs w:val="24"/>
        </w:rPr>
        <w:br w:type="page"/>
      </w:r>
    </w:p>
    <w:p w:rsidR="0001069B" w:rsidRDefault="0001069B" w:rsidP="0001069B">
      <w:pPr>
        <w:pStyle w:val="Titolo1"/>
      </w:pPr>
      <w:bookmarkStart w:id="1" w:name="_Toc435372119"/>
      <w:r>
        <w:lastRenderedPageBreak/>
        <w:t>Introduction</w:t>
      </w:r>
      <w:bookmarkEnd w:id="1"/>
    </w:p>
    <w:p w:rsidR="00025582" w:rsidRDefault="0001069B" w:rsidP="0001069B">
      <w:pPr>
        <w:pStyle w:val="Titolo2"/>
      </w:pPr>
      <w:bookmarkStart w:id="2" w:name="_Toc435372120"/>
      <w:r>
        <w:t>Purpose</w:t>
      </w:r>
      <w:bookmarkEnd w:id="2"/>
      <w:r>
        <w:t xml:space="preserve"> </w:t>
      </w:r>
    </w:p>
    <w:p w:rsidR="005C6ABE" w:rsidRDefault="005C6ABE" w:rsidP="005C6ABE">
      <w:pPr>
        <w:pStyle w:val="TestoNormale"/>
      </w:pPr>
      <w:r>
        <w:t xml:space="preserve">This </w:t>
      </w:r>
      <w:r w:rsidRPr="00596294">
        <w:rPr>
          <w:b/>
        </w:rPr>
        <w:t>Design Document</w:t>
      </w:r>
      <w:r w:rsidRPr="00596294">
        <w:t xml:space="preserve"> </w:t>
      </w:r>
      <w:r>
        <w:t>contains information about the</w:t>
      </w:r>
      <w:r w:rsidRPr="00596294">
        <w:t xml:space="preserve"> </w:t>
      </w:r>
      <w:r w:rsidRPr="00596294">
        <w:rPr>
          <w:b/>
        </w:rPr>
        <w:t>architecture</w:t>
      </w:r>
      <w:r w:rsidRPr="00596294">
        <w:t xml:space="preserve"> </w:t>
      </w:r>
      <w:r>
        <w:t xml:space="preserve">and other features of </w:t>
      </w:r>
      <w:r w:rsidRPr="00596294">
        <w:rPr>
          <w:i/>
        </w:rPr>
        <w:t>myTaxiService</w:t>
      </w:r>
      <w:r>
        <w:rPr>
          <w:i/>
        </w:rPr>
        <w:t xml:space="preserve"> design</w:t>
      </w:r>
      <w:r>
        <w:t xml:space="preserve"> such as </w:t>
      </w:r>
      <w:r w:rsidRPr="00596294">
        <w:rPr>
          <w:b/>
        </w:rPr>
        <w:t>high-level</w:t>
      </w:r>
      <w:r>
        <w:t xml:space="preserve"> </w:t>
      </w:r>
      <w:r w:rsidRPr="00596294">
        <w:rPr>
          <w:b/>
        </w:rPr>
        <w:t>algorithms</w:t>
      </w:r>
      <w:r>
        <w:t xml:space="preserve"> and </w:t>
      </w:r>
      <w:r w:rsidRPr="00596294">
        <w:rPr>
          <w:b/>
        </w:rPr>
        <w:t>user interface</w:t>
      </w:r>
      <w:r>
        <w:t xml:space="preserve"> (with recalls from the previous </w:t>
      </w:r>
      <w:r w:rsidRPr="00596294">
        <w:rPr>
          <w:b/>
        </w:rPr>
        <w:t>RASD</w:t>
      </w:r>
      <w:r>
        <w:t xml:space="preserve">). In order to maintain a </w:t>
      </w:r>
      <w:r w:rsidRPr="00596294">
        <w:rPr>
          <w:b/>
        </w:rPr>
        <w:t>modular</w:t>
      </w:r>
      <w:r>
        <w:t xml:space="preserve"> and </w:t>
      </w:r>
      <w:r w:rsidRPr="00596294">
        <w:rPr>
          <w:b/>
        </w:rPr>
        <w:t>scalable</w:t>
      </w:r>
      <w:r>
        <w:t xml:space="preserve"> system for the future, we will enter in details only if strictly necessary (otherwise, we will keep a higher level of abstraction).</w:t>
      </w:r>
    </w:p>
    <w:p w:rsidR="00357373" w:rsidRPr="00357373" w:rsidRDefault="00357373" w:rsidP="00596294">
      <w:pPr>
        <w:jc w:val="both"/>
      </w:pPr>
    </w:p>
    <w:p w:rsidR="00357373" w:rsidRDefault="00357373" w:rsidP="00596294">
      <w:pPr>
        <w:pStyle w:val="TestoNormale"/>
      </w:pPr>
      <w:r>
        <w:t xml:space="preserve">This </w:t>
      </w:r>
      <w:r w:rsidRPr="00357373">
        <w:rPr>
          <w:b/>
        </w:rPr>
        <w:t>document</w:t>
      </w:r>
      <w:r>
        <w:t xml:space="preserve"> is coherent with </w:t>
      </w:r>
      <w:r w:rsidRPr="00357373">
        <w:rPr>
          <w:i/>
        </w:rPr>
        <w:t>the official template</w:t>
      </w:r>
      <w:r>
        <w:t xml:space="preserve"> of the project on the </w:t>
      </w:r>
      <w:r w:rsidRPr="00357373">
        <w:rPr>
          <w:i/>
        </w:rPr>
        <w:t>Beep platform</w:t>
      </w:r>
      <w:r>
        <w:t>.</w:t>
      </w:r>
    </w:p>
    <w:p w:rsidR="00357373" w:rsidRPr="00357373" w:rsidRDefault="00357373" w:rsidP="00596294">
      <w:pPr>
        <w:jc w:val="both"/>
      </w:pPr>
    </w:p>
    <w:p w:rsidR="00357373" w:rsidRPr="00357373" w:rsidRDefault="00357373" w:rsidP="00596294">
      <w:pPr>
        <w:pStyle w:val="TestoNormale"/>
      </w:pPr>
      <w:r>
        <w:t xml:space="preserve">As we said for the </w:t>
      </w:r>
      <w:r w:rsidRPr="00357373">
        <w:rPr>
          <w:b/>
        </w:rPr>
        <w:t>RASD</w:t>
      </w:r>
      <w:r>
        <w:t>, it is important to underline that some parts of this document may evolve in the future (this may occurs for several causes).</w:t>
      </w: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Anyway, we will try to maintain coherence as much as possible.</w:t>
      </w: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Default="00357373" w:rsidP="00596294">
      <w:pPr>
        <w:jc w:val="both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color w:val="000000" w:themeColor="text1"/>
          <w:sz w:val="24"/>
          <w:szCs w:val="24"/>
        </w:rPr>
        <w:t>Here is a resume of the steps of the project, with the related deadlines:</w:t>
      </w:r>
    </w:p>
    <w:p w:rsidR="00357373" w:rsidRDefault="00357373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Default="00357373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  <w:r>
        <w:rPr>
          <w:rFonts w:ascii="Cambria" w:hAnsi="Cambria" w:cs="Cambria"/>
          <w:b/>
          <w:noProof/>
          <w:color w:val="000000" w:themeColor="text1"/>
          <w:sz w:val="24"/>
          <w:szCs w:val="24"/>
        </w:rPr>
        <w:drawing>
          <wp:inline distT="0" distB="0" distL="0" distR="0" wp14:anchorId="7FF171B2" wp14:editId="6CA3C5DA">
            <wp:extent cx="5829300" cy="3393440"/>
            <wp:effectExtent l="0" t="0" r="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57373" w:rsidRPr="002630F3" w:rsidRDefault="00357373" w:rsidP="00357373">
      <w:pPr>
        <w:jc w:val="center"/>
        <w:rPr>
          <w:rFonts w:ascii="Cambria" w:hAnsi="Cambria" w:cs="Cambria"/>
          <w:color w:val="000000" w:themeColor="text1"/>
          <w:sz w:val="24"/>
          <w:szCs w:val="24"/>
        </w:rPr>
      </w:pPr>
    </w:p>
    <w:p w:rsidR="00357373" w:rsidRDefault="00357373" w:rsidP="00357373">
      <w:pPr>
        <w:pStyle w:val="Titolo2"/>
        <w:numPr>
          <w:ilvl w:val="0"/>
          <w:numId w:val="0"/>
        </w:numPr>
        <w:ind w:left="357"/>
      </w:pPr>
    </w:p>
    <w:p w:rsidR="0001069B" w:rsidRDefault="0001069B" w:rsidP="0001069B">
      <w:pPr>
        <w:pStyle w:val="Titolo2"/>
      </w:pPr>
      <w:bookmarkStart w:id="3" w:name="_Toc435372121"/>
      <w:r>
        <w:t>Scope</w:t>
      </w:r>
      <w:bookmarkEnd w:id="3"/>
    </w:p>
    <w:p w:rsidR="005C6ABE" w:rsidRDefault="005C6ABE" w:rsidP="005C6ABE">
      <w:pPr>
        <w:pStyle w:val="TestoNormale"/>
      </w:pPr>
      <w:r>
        <w:t xml:space="preserve">The main scope of this </w:t>
      </w:r>
      <w:r>
        <w:rPr>
          <w:b/>
        </w:rPr>
        <w:t>D</w:t>
      </w:r>
      <w:r w:rsidRPr="00F731C3">
        <w:rPr>
          <w:b/>
        </w:rPr>
        <w:t>D</w:t>
      </w:r>
      <w:r>
        <w:t xml:space="preserve"> (</w:t>
      </w:r>
      <w:r>
        <w:rPr>
          <w:i/>
        </w:rPr>
        <w:t>Design</w:t>
      </w:r>
      <w:r w:rsidRPr="009B59DA">
        <w:rPr>
          <w:i/>
        </w:rPr>
        <w:t xml:space="preserve"> Document</w:t>
      </w:r>
      <w:r>
        <w:t xml:space="preserve">) is to give an </w:t>
      </w:r>
      <w:r w:rsidRPr="00357373">
        <w:t xml:space="preserve">overall guidance to the </w:t>
      </w:r>
      <w:r w:rsidRPr="00357373">
        <w:rPr>
          <w:b/>
        </w:rPr>
        <w:t>architecture</w:t>
      </w:r>
      <w:r w:rsidRPr="00357373">
        <w:t xml:space="preserve"> of the </w:t>
      </w:r>
      <w:r w:rsidRPr="00357373">
        <w:rPr>
          <w:b/>
        </w:rPr>
        <w:t>project</w:t>
      </w:r>
      <w:r>
        <w:t xml:space="preserve">, which is </w:t>
      </w:r>
      <w:proofErr w:type="spellStart"/>
      <w:r w:rsidRPr="002630F3">
        <w:rPr>
          <w:i/>
        </w:rPr>
        <w:t>myTaxi</w:t>
      </w:r>
      <w:r>
        <w:rPr>
          <w:i/>
        </w:rPr>
        <w:t>Driver</w:t>
      </w:r>
      <w:proofErr w:type="spellEnd"/>
      <w:r>
        <w:t xml:space="preserve"> (</w:t>
      </w:r>
      <w:r w:rsidRPr="00F731C3">
        <w:rPr>
          <w:b/>
        </w:rPr>
        <w:t>Software Engineering 2 project</w:t>
      </w:r>
      <w:r>
        <w:t xml:space="preserve"> of year 2015/16 - </w:t>
      </w:r>
      <w:proofErr w:type="spellStart"/>
      <w:r w:rsidRPr="00F731C3">
        <w:rPr>
          <w:b/>
        </w:rPr>
        <w:t>Politecnico</w:t>
      </w:r>
      <w:proofErr w:type="spellEnd"/>
      <w:r w:rsidRPr="00F731C3">
        <w:rPr>
          <w:b/>
        </w:rPr>
        <w:t xml:space="preserve"> di Milano</w:t>
      </w:r>
      <w:r>
        <w:t>).</w:t>
      </w:r>
      <w:r>
        <w:t xml:space="preserve"> </w:t>
      </w:r>
    </w:p>
    <w:p w:rsidR="005C6ABE" w:rsidRDefault="005C6ABE" w:rsidP="005C6ABE"/>
    <w:p w:rsidR="005C6ABE" w:rsidRPr="005C6ABE" w:rsidRDefault="005C6ABE" w:rsidP="005C6ABE">
      <w:pPr>
        <w:pStyle w:val="TestoNormale"/>
      </w:pPr>
      <w:r>
        <w:t>We described the main</w:t>
      </w:r>
      <w:r w:rsidRPr="005C6ABE">
        <w:rPr>
          <w:b/>
        </w:rPr>
        <w:t xml:space="preserve"> goals</w:t>
      </w:r>
      <w:r>
        <w:t xml:space="preserve"> and </w:t>
      </w:r>
      <w:r w:rsidRPr="005C6ABE">
        <w:rPr>
          <w:b/>
        </w:rPr>
        <w:t>objectives</w:t>
      </w:r>
      <w:r>
        <w:t xml:space="preserve"> of the project in the previous </w:t>
      </w:r>
      <w:r w:rsidRPr="00FC61CB">
        <w:rPr>
          <w:i/>
        </w:rPr>
        <w:t>Requirements Analysis and Specification Document</w:t>
      </w:r>
      <w:r>
        <w:t>.</w:t>
      </w:r>
    </w:p>
    <w:p w:rsidR="00596294" w:rsidRPr="00596294" w:rsidRDefault="00596294" w:rsidP="00596294"/>
    <w:p w:rsidR="00357373" w:rsidRDefault="0001069B" w:rsidP="0094235E">
      <w:pPr>
        <w:pStyle w:val="Titolo2"/>
      </w:pPr>
      <w:bookmarkStart w:id="4" w:name="_Toc435372122"/>
      <w:r>
        <w:t>Definitions, Acronyms, Abbreviations</w:t>
      </w:r>
      <w:bookmarkEnd w:id="4"/>
    </w:p>
    <w:p w:rsidR="00357373" w:rsidRDefault="00357373" w:rsidP="00357373">
      <w:pPr>
        <w:pStyle w:val="TestoNormale"/>
        <w:numPr>
          <w:ilvl w:val="0"/>
          <w:numId w:val="2"/>
        </w:numPr>
        <w:rPr>
          <w:i/>
        </w:rPr>
      </w:pPr>
      <w:r>
        <w:rPr>
          <w:b/>
        </w:rPr>
        <w:t xml:space="preserve">DD: </w:t>
      </w:r>
      <w:r w:rsidRPr="00357373">
        <w:rPr>
          <w:i/>
        </w:rPr>
        <w:t>Design Document</w:t>
      </w:r>
    </w:p>
    <w:p w:rsidR="00357373" w:rsidRDefault="00357373" w:rsidP="00357373">
      <w:pPr>
        <w:pStyle w:val="TestoNormale"/>
        <w:numPr>
          <w:ilvl w:val="0"/>
          <w:numId w:val="2"/>
        </w:numPr>
        <w:rPr>
          <w:i/>
        </w:rPr>
      </w:pPr>
      <w:r>
        <w:rPr>
          <w:b/>
        </w:rPr>
        <w:t>RASD</w:t>
      </w:r>
      <w:r>
        <w:t xml:space="preserve">: </w:t>
      </w:r>
      <w:r>
        <w:rPr>
          <w:i/>
        </w:rPr>
        <w:t>Requirements Analysis and Specification</w:t>
      </w:r>
      <w:r w:rsidR="00596294">
        <w:rPr>
          <w:i/>
        </w:rPr>
        <w:t xml:space="preserve"> Document</w:t>
      </w:r>
    </w:p>
    <w:p w:rsidR="00E91EE6" w:rsidRPr="00E91EE6" w:rsidRDefault="00E91EE6" w:rsidP="00E91EE6">
      <w:pPr>
        <w:pStyle w:val="TestoNormale"/>
        <w:numPr>
          <w:ilvl w:val="0"/>
          <w:numId w:val="2"/>
        </w:numPr>
      </w:pPr>
      <w:proofErr w:type="spellStart"/>
      <w:r w:rsidRPr="00E91EE6">
        <w:rPr>
          <w:b/>
        </w:rPr>
        <w:t>mTS</w:t>
      </w:r>
      <w:proofErr w:type="spellEnd"/>
      <w:r>
        <w:t xml:space="preserve">: </w:t>
      </w:r>
      <w:r w:rsidRPr="00E91EE6">
        <w:rPr>
          <w:i/>
        </w:rPr>
        <w:t>myTaxiService</w:t>
      </w:r>
    </w:p>
    <w:p w:rsidR="00357373" w:rsidRDefault="00357373" w:rsidP="00357373">
      <w:pPr>
        <w:pStyle w:val="Titolo2"/>
        <w:numPr>
          <w:ilvl w:val="0"/>
          <w:numId w:val="0"/>
        </w:numPr>
        <w:ind w:left="357"/>
      </w:pPr>
    </w:p>
    <w:p w:rsidR="0001069B" w:rsidRDefault="0001069B" w:rsidP="0094235E">
      <w:pPr>
        <w:pStyle w:val="Titolo2"/>
      </w:pPr>
      <w:bookmarkStart w:id="5" w:name="_Toc435372123"/>
      <w:r>
        <w:t>Reference Documents</w:t>
      </w:r>
      <w:bookmarkEnd w:id="5"/>
    </w:p>
    <w:p w:rsidR="00E91EE6" w:rsidRPr="00E91EE6" w:rsidRDefault="00E91EE6" w:rsidP="00E91EE6">
      <w:pPr>
        <w:pStyle w:val="TestoNormale"/>
      </w:pPr>
      <w:r>
        <w:t xml:space="preserve">The main reference document is the </w:t>
      </w:r>
      <w:r w:rsidRPr="00E91EE6">
        <w:rPr>
          <w:b/>
        </w:rPr>
        <w:t>Requirements Analysis and Specification Document</w:t>
      </w:r>
      <w:r>
        <w:rPr>
          <w:b/>
        </w:rPr>
        <w:t xml:space="preserve"> (RASD) </w:t>
      </w:r>
      <w:r>
        <w:t xml:space="preserve">of </w:t>
      </w:r>
      <w:r w:rsidRPr="00E91EE6">
        <w:rPr>
          <w:i/>
        </w:rPr>
        <w:t>myTaxiService</w:t>
      </w:r>
      <w:r>
        <w:t>.</w:t>
      </w:r>
      <w:r w:rsidR="005B133A">
        <w:t xml:space="preserve"> </w:t>
      </w:r>
    </w:p>
    <w:p w:rsidR="0001069B" w:rsidRDefault="0001069B" w:rsidP="0001069B">
      <w:pPr>
        <w:pStyle w:val="Titolo2"/>
      </w:pPr>
      <w:bookmarkStart w:id="6" w:name="_Toc435372124"/>
      <w:r>
        <w:lastRenderedPageBreak/>
        <w:t>Document Structure</w:t>
      </w:r>
      <w:bookmarkEnd w:id="6"/>
    </w:p>
    <w:p w:rsidR="0001069B" w:rsidRDefault="0001069B" w:rsidP="0001069B">
      <w:pPr>
        <w:pStyle w:val="Titolo1"/>
      </w:pPr>
      <w:bookmarkStart w:id="7" w:name="_Toc435372125"/>
      <w:r>
        <w:t>Architectural Design</w:t>
      </w:r>
      <w:bookmarkEnd w:id="7"/>
    </w:p>
    <w:p w:rsidR="0001069B" w:rsidRDefault="0001069B" w:rsidP="0001069B">
      <w:pPr>
        <w:pStyle w:val="Titolo2"/>
      </w:pPr>
      <w:bookmarkStart w:id="8" w:name="_Toc435372126"/>
      <w:r>
        <w:t>Overview</w:t>
      </w:r>
      <w:bookmarkEnd w:id="8"/>
    </w:p>
    <w:p w:rsidR="0001069B" w:rsidRDefault="0001069B" w:rsidP="0001069B">
      <w:pPr>
        <w:pStyle w:val="Titolo2"/>
      </w:pPr>
      <w:bookmarkStart w:id="9" w:name="_Toc435372127"/>
      <w:r>
        <w:t>High level components and their interaction</w:t>
      </w:r>
      <w:bookmarkEnd w:id="9"/>
    </w:p>
    <w:p w:rsidR="0001069B" w:rsidRDefault="0001069B" w:rsidP="0001069B">
      <w:pPr>
        <w:pStyle w:val="Titolo2"/>
      </w:pPr>
      <w:bookmarkStart w:id="10" w:name="_Toc435372128"/>
      <w:r>
        <w:t>Component View</w:t>
      </w:r>
      <w:bookmarkEnd w:id="10"/>
    </w:p>
    <w:p w:rsidR="0001069B" w:rsidRPr="0001069B" w:rsidRDefault="0001069B" w:rsidP="0001069B">
      <w:pPr>
        <w:pStyle w:val="Titolo2"/>
      </w:pPr>
      <w:bookmarkStart w:id="11" w:name="_Toc435372129"/>
      <w:r>
        <w:t>Deployment View</w:t>
      </w:r>
      <w:bookmarkEnd w:id="11"/>
      <w:r>
        <w:t xml:space="preserve"> </w:t>
      </w:r>
    </w:p>
    <w:p w:rsidR="0061068A" w:rsidRDefault="0001069B" w:rsidP="0061068A">
      <w:pPr>
        <w:pStyle w:val="Titolo2"/>
      </w:pPr>
      <w:bookmarkStart w:id="12" w:name="_Toc435372130"/>
      <w:r>
        <w:t>Runtime View</w:t>
      </w:r>
      <w:bookmarkEnd w:id="12"/>
    </w:p>
    <w:p w:rsidR="0061068A" w:rsidRPr="0061068A" w:rsidRDefault="0061068A" w:rsidP="0061068A">
      <w:pPr>
        <w:pStyle w:val="Titolo2"/>
        <w:numPr>
          <w:ilvl w:val="0"/>
          <w:numId w:val="0"/>
        </w:numPr>
        <w:ind w:left="357"/>
        <w:rPr>
          <w:color w:val="FF0000"/>
        </w:rPr>
      </w:pPr>
      <w:bookmarkStart w:id="13" w:name="_Toc435365009"/>
      <w:bookmarkStart w:id="14" w:name="_Toc435372131"/>
      <w:r>
        <w:rPr>
          <w:color w:val="FF0000"/>
        </w:rPr>
        <w:t>Sequence Diagrams Here</w:t>
      </w:r>
      <w:bookmarkEnd w:id="13"/>
      <w:bookmarkEnd w:id="14"/>
    </w:p>
    <w:p w:rsidR="0001069B" w:rsidRDefault="0001069B" w:rsidP="0001069B">
      <w:pPr>
        <w:pStyle w:val="Titolo2"/>
      </w:pPr>
      <w:bookmarkStart w:id="15" w:name="_Toc435372132"/>
      <w:r>
        <w:t>Component interfaces</w:t>
      </w:r>
      <w:bookmarkEnd w:id="15"/>
    </w:p>
    <w:p w:rsidR="0001069B" w:rsidRDefault="0001069B" w:rsidP="0001069B">
      <w:pPr>
        <w:pStyle w:val="Titolo2"/>
      </w:pPr>
      <w:bookmarkStart w:id="16" w:name="_Toc435372133"/>
      <w:r>
        <w:t>Selected architectural styles and patterns</w:t>
      </w:r>
      <w:bookmarkEnd w:id="16"/>
    </w:p>
    <w:p w:rsidR="0001069B" w:rsidRDefault="0001069B" w:rsidP="0001069B">
      <w:pPr>
        <w:pStyle w:val="Titolo2"/>
      </w:pPr>
      <w:bookmarkStart w:id="17" w:name="_Toc435372134"/>
      <w:r>
        <w:t>Other design decisions</w:t>
      </w:r>
      <w:bookmarkEnd w:id="17"/>
    </w:p>
    <w:p w:rsidR="0001069B" w:rsidRDefault="0001069B" w:rsidP="0001069B">
      <w:pPr>
        <w:pStyle w:val="Titolo1"/>
      </w:pPr>
      <w:bookmarkStart w:id="18" w:name="_Toc435372135"/>
      <w:r>
        <w:t>Algorithm design</w:t>
      </w:r>
      <w:bookmarkEnd w:id="18"/>
    </w:p>
    <w:p w:rsidR="0001069B" w:rsidRDefault="0001069B" w:rsidP="0001069B">
      <w:pPr>
        <w:pStyle w:val="Titolo1"/>
      </w:pPr>
      <w:bookmarkStart w:id="19" w:name="_Toc435372136"/>
      <w:r>
        <w:lastRenderedPageBreak/>
        <w:t>User Interface Design</w:t>
      </w:r>
      <w:bookmarkEnd w:id="19"/>
    </w:p>
    <w:p w:rsidR="0001069B" w:rsidRDefault="0001069B" w:rsidP="0001069B">
      <w:pPr>
        <w:pStyle w:val="Titolo1"/>
      </w:pPr>
      <w:bookmarkStart w:id="20" w:name="_Toc435372137"/>
      <w:r>
        <w:t>Requirements Traceability</w:t>
      </w:r>
      <w:bookmarkEnd w:id="20"/>
      <w:r>
        <w:t xml:space="preserve"> </w:t>
      </w:r>
    </w:p>
    <w:p w:rsidR="0001069B" w:rsidRDefault="0001069B" w:rsidP="0001069B">
      <w:pPr>
        <w:pStyle w:val="Titolo1"/>
      </w:pPr>
      <w:bookmarkStart w:id="21" w:name="_Toc435372138"/>
      <w:r>
        <w:t>References</w:t>
      </w:r>
      <w:bookmarkEnd w:id="21"/>
    </w:p>
    <w:p w:rsidR="004853EA" w:rsidRDefault="004853EA" w:rsidP="004853EA">
      <w:pPr>
        <w:pStyle w:val="Titolo2"/>
      </w:pPr>
      <w:bookmarkStart w:id="22" w:name="_Toc435372139"/>
      <w:r>
        <w:t>References list</w:t>
      </w:r>
      <w:bookmarkEnd w:id="22"/>
    </w:p>
    <w:p w:rsidR="004853EA" w:rsidRDefault="004853EA" w:rsidP="004853EA">
      <w:pPr>
        <w:pStyle w:val="TestoNormale"/>
      </w:pPr>
      <w:r>
        <w:t xml:space="preserve">Here is a short list of the </w:t>
      </w:r>
      <w:r w:rsidRPr="004853EA">
        <w:rPr>
          <w:b/>
        </w:rPr>
        <w:t xml:space="preserve">references </w:t>
      </w:r>
      <w:r>
        <w:t xml:space="preserve">for this </w:t>
      </w:r>
      <w:r w:rsidRPr="004853EA">
        <w:rPr>
          <w:b/>
        </w:rPr>
        <w:t>Design Document</w:t>
      </w:r>
      <w:r>
        <w:t>:</w:t>
      </w:r>
    </w:p>
    <w:p w:rsidR="004853EA" w:rsidRDefault="004853EA" w:rsidP="004853EA"/>
    <w:p w:rsidR="004853EA" w:rsidRPr="004853EA" w:rsidRDefault="004853EA" w:rsidP="004853EA">
      <w:pPr>
        <w:pStyle w:val="TestoNormale"/>
        <w:numPr>
          <w:ilvl w:val="0"/>
          <w:numId w:val="4"/>
        </w:numPr>
        <w:rPr>
          <w:i/>
        </w:rPr>
      </w:pPr>
      <w:r w:rsidRPr="004853EA">
        <w:rPr>
          <w:i/>
        </w:rPr>
        <w:t xml:space="preserve">Slides of the Software Engineering 2 course (from the </w:t>
      </w:r>
      <w:r w:rsidRPr="004853EA">
        <w:rPr>
          <w:b/>
          <w:i/>
        </w:rPr>
        <w:t>Beep Platform</w:t>
      </w:r>
      <w:r w:rsidRPr="004853EA">
        <w:rPr>
          <w:i/>
        </w:rPr>
        <w:t>)</w:t>
      </w:r>
    </w:p>
    <w:p w:rsidR="004853EA" w:rsidRDefault="004853EA" w:rsidP="004853EA">
      <w:pPr>
        <w:pStyle w:val="TestoNormale"/>
        <w:numPr>
          <w:ilvl w:val="0"/>
          <w:numId w:val="4"/>
        </w:numPr>
        <w:rPr>
          <w:i/>
          <w:lang w:val="it-IT"/>
        </w:rPr>
      </w:pPr>
      <w:r w:rsidRPr="004853EA">
        <w:rPr>
          <w:i/>
          <w:lang w:val="it-IT"/>
        </w:rPr>
        <w:t xml:space="preserve">Design </w:t>
      </w:r>
      <w:proofErr w:type="spellStart"/>
      <w:r w:rsidRPr="005C6ABE">
        <w:rPr>
          <w:i/>
          <w:lang w:val="it-IT"/>
        </w:rPr>
        <w:t>Document</w:t>
      </w:r>
      <w:proofErr w:type="spellEnd"/>
      <w:r w:rsidRPr="004853EA">
        <w:rPr>
          <w:i/>
          <w:lang w:val="it-IT"/>
        </w:rPr>
        <w:t xml:space="preserve"> </w:t>
      </w:r>
      <w:proofErr w:type="spellStart"/>
      <w:r w:rsidRPr="005C6ABE">
        <w:rPr>
          <w:i/>
          <w:lang w:val="it-IT"/>
        </w:rPr>
        <w:t>Template</w:t>
      </w:r>
      <w:proofErr w:type="spellEnd"/>
      <w:r w:rsidRPr="004853EA">
        <w:rPr>
          <w:lang w:val="it-IT"/>
        </w:rPr>
        <w:t xml:space="preserve"> </w:t>
      </w:r>
      <w:r w:rsidRPr="004853EA">
        <w:rPr>
          <w:i/>
          <w:lang w:val="it-IT"/>
        </w:rPr>
        <w:t>(by Prof. Raffaela Mirandola)</w:t>
      </w:r>
    </w:p>
    <w:p w:rsidR="004938C8" w:rsidRPr="004938C8" w:rsidRDefault="004938C8" w:rsidP="004938C8">
      <w:pPr>
        <w:pStyle w:val="TestoNormale"/>
        <w:numPr>
          <w:ilvl w:val="0"/>
          <w:numId w:val="4"/>
        </w:numPr>
        <w:rPr>
          <w:i/>
        </w:rPr>
      </w:pPr>
      <w:bookmarkStart w:id="23" w:name="_GoBack"/>
      <w:r w:rsidRPr="004938C8">
        <w:rPr>
          <w:i/>
        </w:rPr>
        <w:t>Software Engineering: Principles and Practice (Hans Van Vliet)</w:t>
      </w:r>
      <w:bookmarkEnd w:id="23"/>
    </w:p>
    <w:p w:rsidR="004853EA" w:rsidRPr="004938C8" w:rsidRDefault="004853EA" w:rsidP="004853EA"/>
    <w:sectPr w:rsidR="004853EA" w:rsidRPr="004938C8">
      <w:headerReference w:type="default" r:id="rId14"/>
      <w:footerReference w:type="default" r:id="rId15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614" w:rsidRDefault="00CD6614" w:rsidP="006F09C2">
      <w:pPr>
        <w:spacing w:after="0" w:line="240" w:lineRule="auto"/>
      </w:pPr>
      <w:r>
        <w:separator/>
      </w:r>
    </w:p>
  </w:endnote>
  <w:endnote w:type="continuationSeparator" w:id="0">
    <w:p w:rsidR="00CD6614" w:rsidRDefault="00CD6614" w:rsidP="006F0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C2" w:rsidRPr="006F09C2" w:rsidRDefault="006F09C2" w:rsidP="006F09C2">
    <w:pPr>
      <w:pStyle w:val="Pidipagina"/>
      <w:jc w:val="right"/>
      <w:rPr>
        <w:i/>
        <w:sz w:val="20"/>
      </w:rPr>
    </w:pPr>
    <w:r w:rsidRPr="006F09C2">
      <w:rPr>
        <w:i/>
        <w:sz w:val="20"/>
        <w:lang w:val="it-IT"/>
      </w:rPr>
      <w:t xml:space="preserve">Software </w:t>
    </w:r>
    <w:proofErr w:type="spellStart"/>
    <w:r w:rsidRPr="006F09C2">
      <w:rPr>
        <w:i/>
        <w:sz w:val="20"/>
        <w:lang w:val="it-IT"/>
      </w:rPr>
      <w:t>Engin</w:t>
    </w:r>
    <w:proofErr w:type="spellEnd"/>
    <w:r w:rsidRPr="006F09C2">
      <w:rPr>
        <w:i/>
        <w:sz w:val="20"/>
      </w:rPr>
      <w:t>e</w:t>
    </w:r>
    <w:proofErr w:type="spellStart"/>
    <w:r w:rsidRPr="006F09C2">
      <w:rPr>
        <w:i/>
        <w:sz w:val="20"/>
        <w:lang w:val="it-IT"/>
      </w:rPr>
      <w:t>ering</w:t>
    </w:r>
    <w:proofErr w:type="spellEnd"/>
    <w:r w:rsidRPr="006F09C2">
      <w:rPr>
        <w:i/>
        <w:sz w:val="20"/>
        <w:lang w:val="it-IT"/>
      </w:rPr>
      <w:t xml:space="preserve"> 2 Project 15/16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614" w:rsidRDefault="00CD6614" w:rsidP="006F09C2">
      <w:pPr>
        <w:spacing w:after="0" w:line="240" w:lineRule="auto"/>
      </w:pPr>
      <w:r>
        <w:separator/>
      </w:r>
    </w:p>
  </w:footnote>
  <w:footnote w:type="continuationSeparator" w:id="0">
    <w:p w:rsidR="00CD6614" w:rsidRDefault="00CD6614" w:rsidP="006F0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9C2" w:rsidRDefault="006F09C2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-11575</wp:posOffset>
              </wp:positionH>
              <wp:positionV relativeFrom="page">
                <wp:posOffset>231494</wp:posOffset>
              </wp:positionV>
              <wp:extent cx="1700784" cy="1024128"/>
              <wp:effectExtent l="0" t="0" r="0" b="5080"/>
              <wp:wrapNone/>
              <wp:docPr id="158" name="Grup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tango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tango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tango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sella di testo 163"/>
                      <wps:cNvSpPr txBox="1"/>
                      <wps:spPr>
                        <a:xfrm flipH="1">
                          <a:off x="86562" y="18933"/>
                          <a:ext cx="642644" cy="351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9C2" w:rsidRDefault="006F09C2">
                            <w:pPr>
                              <w:pStyle w:val="Intestazion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DD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4938C8" w:rsidRPr="004938C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o 158" o:spid="_x0000_s1026" style="position:absolute;margin-left:-.9pt;margin-top:18.2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">
              <v:group id="Gruppo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ttangolo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ttangolo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tangolo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63" o:spid="_x0000_s1031" type="#_x0000_t202" style="position:absolute;left:865;top:189;width:6427;height:351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6F09C2" w:rsidRDefault="006F09C2">
                      <w:pPr>
                        <w:pStyle w:val="Intestazion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DD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4938C8" w:rsidRPr="004938C8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>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B60"/>
    <w:multiLevelType w:val="hybridMultilevel"/>
    <w:tmpl w:val="DDA47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51D80"/>
    <w:multiLevelType w:val="hybridMultilevel"/>
    <w:tmpl w:val="4228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765B8"/>
    <w:multiLevelType w:val="multilevel"/>
    <w:tmpl w:val="857ED286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357" w:hanging="357"/>
      </w:pPr>
    </w:lvl>
    <w:lvl w:ilvl="2">
      <w:start w:val="1"/>
      <w:numFmt w:val="decimal"/>
      <w:pStyle w:val="Titolo3"/>
      <w:lvlText w:val="%1.%2.%3."/>
      <w:lvlJc w:val="left"/>
      <w:pPr>
        <w:ind w:left="1066" w:hanging="357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B2067C4"/>
    <w:multiLevelType w:val="hybridMultilevel"/>
    <w:tmpl w:val="334C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9B"/>
    <w:rsid w:val="0001069B"/>
    <w:rsid w:val="00025582"/>
    <w:rsid w:val="0030114B"/>
    <w:rsid w:val="00357373"/>
    <w:rsid w:val="004853EA"/>
    <w:rsid w:val="004938C8"/>
    <w:rsid w:val="00596294"/>
    <w:rsid w:val="005B133A"/>
    <w:rsid w:val="005C6ABE"/>
    <w:rsid w:val="0061068A"/>
    <w:rsid w:val="006F09C2"/>
    <w:rsid w:val="00CD6614"/>
    <w:rsid w:val="00E91EE6"/>
    <w:rsid w:val="00EA680B"/>
    <w:rsid w:val="00FC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A1ECC26-6FF8-44C2-828D-BD73DC1E4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01069B"/>
    <w:pPr>
      <w:spacing w:line="256" w:lineRule="auto"/>
    </w:pPr>
  </w:style>
  <w:style w:type="paragraph" w:styleId="Titolo1">
    <w:name w:val="heading 1"/>
    <w:basedOn w:val="Normale"/>
    <w:link w:val="Titolo1Carattere"/>
    <w:uiPriority w:val="9"/>
    <w:qFormat/>
    <w:rsid w:val="0001069B"/>
    <w:pPr>
      <w:keepNext/>
      <w:keepLines/>
      <w:numPr>
        <w:numId w:val="1"/>
      </w:numPr>
      <w:spacing w:before="960" w:after="720"/>
      <w:outlineLvl w:val="0"/>
    </w:pPr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paragraph" w:styleId="Titolo2">
    <w:name w:val="heading 2"/>
    <w:basedOn w:val="Normale"/>
    <w:link w:val="Titolo2Carattere"/>
    <w:uiPriority w:val="9"/>
    <w:unhideWhenUsed/>
    <w:qFormat/>
    <w:rsid w:val="0001069B"/>
    <w:pPr>
      <w:keepNext/>
      <w:keepLines/>
      <w:numPr>
        <w:ilvl w:val="1"/>
        <w:numId w:val="1"/>
      </w:numPr>
      <w:spacing w:before="520" w:after="4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Titolo3">
    <w:name w:val="heading 3"/>
    <w:basedOn w:val="Normale"/>
    <w:link w:val="Titolo3Carattere"/>
    <w:uiPriority w:val="9"/>
    <w:semiHidden/>
    <w:unhideWhenUsed/>
    <w:qFormat/>
    <w:rsid w:val="0001069B"/>
    <w:pPr>
      <w:keepNext/>
      <w:keepLines/>
      <w:numPr>
        <w:ilvl w:val="2"/>
        <w:numId w:val="1"/>
      </w:numPr>
      <w:spacing w:before="160" w:after="120"/>
      <w:outlineLvl w:val="2"/>
    </w:pPr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1069B"/>
    <w:rPr>
      <w:rFonts w:ascii="Cambria" w:eastAsiaTheme="majorEastAsia" w:hAnsi="Cambria" w:cstheme="majorBidi"/>
      <w:b/>
      <w:bCs/>
      <w:color w:val="2E74B5" w:themeColor="accent1" w:themeShade="BF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069B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1069B"/>
    <w:rPr>
      <w:rFonts w:ascii="Cambria" w:eastAsiaTheme="majorEastAsia" w:hAnsi="Cambria" w:cstheme="majorBidi"/>
      <w:color w:val="1F4D78" w:themeColor="accent1" w:themeShade="7F"/>
      <w:sz w:val="26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01069B"/>
  </w:style>
  <w:style w:type="paragraph" w:styleId="Sommario2">
    <w:name w:val="toc 2"/>
    <w:basedOn w:val="Normale"/>
    <w:next w:val="Normale"/>
    <w:autoRedefine/>
    <w:uiPriority w:val="39"/>
    <w:unhideWhenUsed/>
    <w:rsid w:val="0001069B"/>
    <w:pPr>
      <w:ind w:left="220"/>
    </w:pPr>
  </w:style>
  <w:style w:type="paragraph" w:customStyle="1" w:styleId="TestoNormale">
    <w:name w:val="Testo Normale"/>
    <w:basedOn w:val="Normale"/>
    <w:next w:val="Normale"/>
    <w:qFormat/>
    <w:rsid w:val="0001069B"/>
    <w:pPr>
      <w:spacing w:after="0"/>
      <w:jc w:val="both"/>
    </w:pPr>
    <w:rPr>
      <w:rFonts w:ascii="Cambria" w:hAnsi="Cambria" w:cs="Cambria"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F09C2"/>
  </w:style>
  <w:style w:type="paragraph" w:styleId="Pidipagina">
    <w:name w:val="footer"/>
    <w:basedOn w:val="Normale"/>
    <w:link w:val="PidipaginaCarattere"/>
    <w:uiPriority w:val="99"/>
    <w:unhideWhenUsed/>
    <w:rsid w:val="006F09C2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F09C2"/>
  </w:style>
  <w:style w:type="paragraph" w:styleId="Paragrafoelenco">
    <w:name w:val="List Paragraph"/>
    <w:basedOn w:val="Normale"/>
    <w:uiPriority w:val="34"/>
    <w:qFormat/>
    <w:rsid w:val="0035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DBAA654-83A9-2749-9A11-3A2F0853292E}" type="doc">
      <dgm:prSet loTypeId="urn:microsoft.com/office/officeart/2005/8/layout/bProcess3" loCatId="" qsTypeId="urn:microsoft.com/office/officeart/2005/8/quickstyle/3D5" qsCatId="3D" csTypeId="urn:microsoft.com/office/officeart/2005/8/colors/accent1_2" csCatId="accent1" phldr="1"/>
      <dgm:spPr/>
    </dgm:pt>
    <dgm:pt modelId="{C900A651-3FCA-634D-8E96-FB8C693E1E8F}">
      <dgm:prSet phldrT="[Text]" custT="1"/>
      <dgm:spPr/>
      <dgm:t>
        <a:bodyPr/>
        <a:lstStyle/>
        <a:p>
          <a:r>
            <a:rPr lang="en-US" sz="2000"/>
            <a:t>RASD</a:t>
          </a:r>
        </a:p>
        <a:p>
          <a:r>
            <a:rPr lang="it-IT" sz="1000"/>
            <a:t>Deadline: 06/11/2015</a:t>
          </a:r>
          <a:endParaRPr lang="en-US" sz="1000"/>
        </a:p>
      </dgm:t>
    </dgm:pt>
    <dgm:pt modelId="{DC773397-72AF-3043-A26B-0B8B32D632B1}" type="parTrans" cxnId="{C9F771AC-35CF-1540-8F9B-A548A676FBEC}">
      <dgm:prSet/>
      <dgm:spPr/>
      <dgm:t>
        <a:bodyPr/>
        <a:lstStyle/>
        <a:p>
          <a:endParaRPr lang="en-US"/>
        </a:p>
      </dgm:t>
    </dgm:pt>
    <dgm:pt modelId="{6FF581C4-5EE0-6547-8B0A-4DD4E49DF7D5}" type="sibTrans" cxnId="{C9F771AC-35CF-1540-8F9B-A548A676FBEC}">
      <dgm:prSet/>
      <dgm:spPr/>
      <dgm:t>
        <a:bodyPr/>
        <a:lstStyle/>
        <a:p>
          <a:endParaRPr lang="en-US"/>
        </a:p>
      </dgm:t>
    </dgm:pt>
    <dgm:pt modelId="{981B4EF9-7A3A-BE49-B6B6-0021D3615771}">
      <dgm:prSet phldrT="[Text]" custT="1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2000"/>
            <a:t>Final Presentation</a:t>
          </a:r>
        </a:p>
        <a:p>
          <a:r>
            <a:rPr lang="en-US" sz="1000"/>
            <a:t>TBA</a:t>
          </a:r>
        </a:p>
      </dgm:t>
    </dgm:pt>
    <dgm:pt modelId="{036AB1F6-FA37-614F-A857-CA2CBEA75FF8}" type="parTrans" cxnId="{CBA7B2CB-398D-0944-9097-F88E098803F8}">
      <dgm:prSet/>
      <dgm:spPr/>
      <dgm:t>
        <a:bodyPr/>
        <a:lstStyle/>
        <a:p>
          <a:endParaRPr lang="en-US"/>
        </a:p>
      </dgm:t>
    </dgm:pt>
    <dgm:pt modelId="{07202FE3-BBDD-A74E-9ED7-5FC69364AF9D}" type="sibTrans" cxnId="{CBA7B2CB-398D-0944-9097-F88E098803F8}">
      <dgm:prSet/>
      <dgm:spPr/>
      <dgm:t>
        <a:bodyPr/>
        <a:lstStyle/>
        <a:p>
          <a:endParaRPr lang="en-US"/>
        </a:p>
      </dgm:t>
    </dgm:pt>
    <dgm:pt modelId="{3ABC577C-D926-6C40-8609-A47272EDC0E8}">
      <dgm:prSet custT="1"/>
      <dgm:spPr/>
      <dgm:t>
        <a:bodyPr/>
        <a:lstStyle/>
        <a:p>
          <a:r>
            <a:rPr lang="en-US" sz="2000"/>
            <a:t>Testing Document</a:t>
          </a:r>
        </a:p>
        <a:p>
          <a:r>
            <a:rPr lang="it-IT" sz="1000"/>
            <a:t>Deadline: 21/01/2016</a:t>
          </a:r>
          <a:endParaRPr lang="en-US" sz="1000"/>
        </a:p>
      </dgm:t>
    </dgm:pt>
    <dgm:pt modelId="{73D020D2-C3E5-6D4B-A74D-95AC52916961}" type="parTrans" cxnId="{9F7DBBD3-2135-334D-BDE9-A8ED29101BA4}">
      <dgm:prSet/>
      <dgm:spPr/>
      <dgm:t>
        <a:bodyPr/>
        <a:lstStyle/>
        <a:p>
          <a:endParaRPr lang="en-US"/>
        </a:p>
      </dgm:t>
    </dgm:pt>
    <dgm:pt modelId="{E1700588-AA9B-9044-98E5-A52BC9E980D8}" type="sibTrans" cxnId="{9F7DBBD3-2135-334D-BDE9-A8ED29101BA4}">
      <dgm:prSet/>
      <dgm:spPr/>
      <dgm:t>
        <a:bodyPr/>
        <a:lstStyle/>
        <a:p>
          <a:endParaRPr lang="en-US"/>
        </a:p>
      </dgm:t>
    </dgm:pt>
    <dgm:pt modelId="{761D77BA-5704-3540-A64C-39623ABDE933}">
      <dgm:prSet custT="1"/>
      <dgm:spPr/>
      <dgm:t>
        <a:bodyPr/>
        <a:lstStyle/>
        <a:p>
          <a:r>
            <a:rPr lang="en-US" sz="2000"/>
            <a:t>Inspection Document</a:t>
          </a:r>
        </a:p>
        <a:p>
          <a:r>
            <a:rPr lang="it-IT" sz="1000"/>
            <a:t>Deadline: 05/01/2016</a:t>
          </a:r>
          <a:endParaRPr lang="en-US" sz="1000"/>
        </a:p>
      </dgm:t>
    </dgm:pt>
    <dgm:pt modelId="{0CEF3B97-E2A9-E04D-A0DB-EC66FC595157}" type="parTrans" cxnId="{B40CF301-B877-0146-8F01-A4B49C9B78E2}">
      <dgm:prSet/>
      <dgm:spPr/>
      <dgm:t>
        <a:bodyPr/>
        <a:lstStyle/>
        <a:p>
          <a:endParaRPr lang="en-US"/>
        </a:p>
      </dgm:t>
    </dgm:pt>
    <dgm:pt modelId="{03689D08-8F94-B240-B093-204B4D1B1996}" type="sibTrans" cxnId="{B40CF301-B877-0146-8F01-A4B49C9B78E2}">
      <dgm:prSet/>
      <dgm:spPr/>
      <dgm:t>
        <a:bodyPr/>
        <a:lstStyle/>
        <a:p>
          <a:endParaRPr lang="en-US"/>
        </a:p>
      </dgm:t>
    </dgm:pt>
    <dgm:pt modelId="{9D0A3E8F-79EA-4741-B4AF-359BBF2AD54A}">
      <dgm:prSet phldrT="[Text]" custT="1"/>
      <dgm:spPr/>
      <dgm:t>
        <a:bodyPr/>
        <a:lstStyle/>
        <a:p>
          <a:r>
            <a:rPr lang="en-US" sz="2000"/>
            <a:t>Design Document</a:t>
          </a:r>
        </a:p>
        <a:p>
          <a:r>
            <a:rPr lang="it-IT" sz="1000"/>
            <a:t>Deadline: 04/12/2015</a:t>
          </a:r>
          <a:endParaRPr lang="en-US" sz="1000"/>
        </a:p>
      </dgm:t>
    </dgm:pt>
    <dgm:pt modelId="{A68219EE-DDA5-6D44-931C-E2DD8411613C}" type="parTrans" cxnId="{D23D9D9F-E230-B14F-8CC4-60EF1E62361C}">
      <dgm:prSet/>
      <dgm:spPr/>
      <dgm:t>
        <a:bodyPr/>
        <a:lstStyle/>
        <a:p>
          <a:endParaRPr lang="en-US"/>
        </a:p>
      </dgm:t>
    </dgm:pt>
    <dgm:pt modelId="{56563E73-53C5-C242-B5DD-534CCEB5A55B}" type="sibTrans" cxnId="{D23D9D9F-E230-B14F-8CC4-60EF1E62361C}">
      <dgm:prSet/>
      <dgm:spPr/>
      <dgm:t>
        <a:bodyPr/>
        <a:lstStyle/>
        <a:p>
          <a:endParaRPr lang="en-US"/>
        </a:p>
      </dgm:t>
    </dgm:pt>
    <dgm:pt modelId="{3D31D781-DE26-FC46-87C5-81D28438E988}">
      <dgm:prSet custT="1"/>
      <dgm:spPr/>
      <dgm:t>
        <a:bodyPr/>
        <a:lstStyle/>
        <a:p>
          <a:r>
            <a:rPr lang="en-US" sz="2000"/>
            <a:t>Function Points</a:t>
          </a:r>
        </a:p>
        <a:p>
          <a:r>
            <a:rPr lang="it-IT" sz="1000"/>
            <a:t>Deadline: 30/01/2016</a:t>
          </a:r>
          <a:endParaRPr lang="en-US" sz="1000"/>
        </a:p>
      </dgm:t>
    </dgm:pt>
    <dgm:pt modelId="{7FDE228D-3493-0041-A7C9-8BDABED610D5}" type="parTrans" cxnId="{A4DF705F-378F-3D46-8BF6-315C5DACB12C}">
      <dgm:prSet/>
      <dgm:spPr/>
      <dgm:t>
        <a:bodyPr/>
        <a:lstStyle/>
        <a:p>
          <a:endParaRPr lang="en-US"/>
        </a:p>
      </dgm:t>
    </dgm:pt>
    <dgm:pt modelId="{51AF1449-732A-7245-8907-3B0B474E6716}" type="sibTrans" cxnId="{A4DF705F-378F-3D46-8BF6-315C5DACB12C}">
      <dgm:prSet/>
      <dgm:spPr/>
      <dgm:t>
        <a:bodyPr/>
        <a:lstStyle/>
        <a:p>
          <a:endParaRPr lang="en-US"/>
        </a:p>
      </dgm:t>
    </dgm:pt>
    <dgm:pt modelId="{379D3411-2CF2-1443-9DE7-1F3F74BE70B6}" type="pres">
      <dgm:prSet presAssocID="{7DBAA654-83A9-2749-9A11-3A2F0853292E}" presName="Name0" presStyleCnt="0">
        <dgm:presLayoutVars>
          <dgm:dir/>
          <dgm:resizeHandles val="exact"/>
        </dgm:presLayoutVars>
      </dgm:prSet>
      <dgm:spPr/>
    </dgm:pt>
    <dgm:pt modelId="{71E5BCB2-3AB6-4C42-9B09-A87936C7F001}" type="pres">
      <dgm:prSet presAssocID="{C900A651-3FCA-634D-8E96-FB8C693E1E8F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788382-AA77-7C4C-A399-82382C8CD1E3}" type="pres">
      <dgm:prSet presAssocID="{6FF581C4-5EE0-6547-8B0A-4DD4E49DF7D5}" presName="sibTrans" presStyleLbl="sibTrans1D1" presStyleIdx="0" presStyleCnt="5"/>
      <dgm:spPr/>
      <dgm:t>
        <a:bodyPr/>
        <a:lstStyle/>
        <a:p>
          <a:endParaRPr lang="en-US"/>
        </a:p>
      </dgm:t>
    </dgm:pt>
    <dgm:pt modelId="{EE2C3E7E-7411-F14A-B102-730D81D864D3}" type="pres">
      <dgm:prSet presAssocID="{6FF581C4-5EE0-6547-8B0A-4DD4E49DF7D5}" presName="connectorText" presStyleLbl="sibTrans1D1" presStyleIdx="0" presStyleCnt="5"/>
      <dgm:spPr/>
      <dgm:t>
        <a:bodyPr/>
        <a:lstStyle/>
        <a:p>
          <a:endParaRPr lang="en-US"/>
        </a:p>
      </dgm:t>
    </dgm:pt>
    <dgm:pt modelId="{CB005E4D-98D2-5E43-A79A-01D73FA5246C}" type="pres">
      <dgm:prSet presAssocID="{9D0A3E8F-79EA-4741-B4AF-359BBF2AD54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89A78-53AA-8046-940B-4774F5E8A3F4}" type="pres">
      <dgm:prSet presAssocID="{56563E73-53C5-C242-B5DD-534CCEB5A55B}" presName="sibTrans" presStyleLbl="sibTrans1D1" presStyleIdx="1" presStyleCnt="5"/>
      <dgm:spPr/>
      <dgm:t>
        <a:bodyPr/>
        <a:lstStyle/>
        <a:p>
          <a:endParaRPr lang="en-US"/>
        </a:p>
      </dgm:t>
    </dgm:pt>
    <dgm:pt modelId="{8845A127-0D85-A14A-94CB-F773727D4C9B}" type="pres">
      <dgm:prSet presAssocID="{56563E73-53C5-C242-B5DD-534CCEB5A55B}" presName="connectorText" presStyleLbl="sibTrans1D1" presStyleIdx="1" presStyleCnt="5"/>
      <dgm:spPr/>
      <dgm:t>
        <a:bodyPr/>
        <a:lstStyle/>
        <a:p>
          <a:endParaRPr lang="en-US"/>
        </a:p>
      </dgm:t>
    </dgm:pt>
    <dgm:pt modelId="{2B850CA7-3DA8-704B-9542-29A27C4E6E8A}" type="pres">
      <dgm:prSet presAssocID="{761D77BA-5704-3540-A64C-39623ABDE933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1041959-BAD3-494D-A0CA-60D08024935F}" type="pres">
      <dgm:prSet presAssocID="{03689D08-8F94-B240-B093-204B4D1B1996}" presName="sibTrans" presStyleLbl="sibTrans1D1" presStyleIdx="2" presStyleCnt="5"/>
      <dgm:spPr/>
      <dgm:t>
        <a:bodyPr/>
        <a:lstStyle/>
        <a:p>
          <a:endParaRPr lang="en-US"/>
        </a:p>
      </dgm:t>
    </dgm:pt>
    <dgm:pt modelId="{F515C25C-FBC4-0A42-9BD8-739DB491DE01}" type="pres">
      <dgm:prSet presAssocID="{03689D08-8F94-B240-B093-204B4D1B1996}" presName="connectorText" presStyleLbl="sibTrans1D1" presStyleIdx="2" presStyleCnt="5"/>
      <dgm:spPr/>
      <dgm:t>
        <a:bodyPr/>
        <a:lstStyle/>
        <a:p>
          <a:endParaRPr lang="en-US"/>
        </a:p>
      </dgm:t>
    </dgm:pt>
    <dgm:pt modelId="{35CF6ACD-16BB-D44B-9967-A88BE4C856FA}" type="pres">
      <dgm:prSet presAssocID="{3ABC577C-D926-6C40-8609-A47272EDC0E8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E891453-7A81-9745-80FE-393D0BD9F682}" type="pres">
      <dgm:prSet presAssocID="{E1700588-AA9B-9044-98E5-A52BC9E980D8}" presName="sibTrans" presStyleLbl="sibTrans1D1" presStyleIdx="3" presStyleCnt="5"/>
      <dgm:spPr/>
      <dgm:t>
        <a:bodyPr/>
        <a:lstStyle/>
        <a:p>
          <a:endParaRPr lang="en-US"/>
        </a:p>
      </dgm:t>
    </dgm:pt>
    <dgm:pt modelId="{0D4A6B71-9678-E74B-A4F4-3D04D7F96F18}" type="pres">
      <dgm:prSet presAssocID="{E1700588-AA9B-9044-98E5-A52BC9E980D8}" presName="connectorText" presStyleLbl="sibTrans1D1" presStyleIdx="3" presStyleCnt="5"/>
      <dgm:spPr/>
      <dgm:t>
        <a:bodyPr/>
        <a:lstStyle/>
        <a:p>
          <a:endParaRPr lang="en-US"/>
        </a:p>
      </dgm:t>
    </dgm:pt>
    <dgm:pt modelId="{5054442F-68CC-BA4D-A78B-D10165C93B35}" type="pres">
      <dgm:prSet presAssocID="{3D31D781-DE26-FC46-87C5-81D28438E98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A625A3-B04D-314A-9454-BA7560E71142}" type="pres">
      <dgm:prSet presAssocID="{51AF1449-732A-7245-8907-3B0B474E6716}" presName="sibTrans" presStyleLbl="sibTrans1D1" presStyleIdx="4" presStyleCnt="5"/>
      <dgm:spPr/>
      <dgm:t>
        <a:bodyPr/>
        <a:lstStyle/>
        <a:p>
          <a:endParaRPr lang="en-US"/>
        </a:p>
      </dgm:t>
    </dgm:pt>
    <dgm:pt modelId="{08B24028-0337-A54F-863C-D83DC536E50D}" type="pres">
      <dgm:prSet presAssocID="{51AF1449-732A-7245-8907-3B0B474E6716}" presName="connectorText" presStyleLbl="sibTrans1D1" presStyleIdx="4" presStyleCnt="5"/>
      <dgm:spPr/>
      <dgm:t>
        <a:bodyPr/>
        <a:lstStyle/>
        <a:p>
          <a:endParaRPr lang="en-US"/>
        </a:p>
      </dgm:t>
    </dgm:pt>
    <dgm:pt modelId="{CA2203B5-A4CA-2C4D-8577-50E3388F2246}" type="pres">
      <dgm:prSet presAssocID="{981B4EF9-7A3A-BE49-B6B6-0021D3615771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23D9D9F-E230-B14F-8CC4-60EF1E62361C}" srcId="{7DBAA654-83A9-2749-9A11-3A2F0853292E}" destId="{9D0A3E8F-79EA-4741-B4AF-359BBF2AD54A}" srcOrd="1" destOrd="0" parTransId="{A68219EE-DDA5-6D44-931C-E2DD8411613C}" sibTransId="{56563E73-53C5-C242-B5DD-534CCEB5A55B}"/>
    <dgm:cxn modelId="{BA32629E-A72A-4D37-8021-3B170C93B676}" type="presOf" srcId="{6FF581C4-5EE0-6547-8B0A-4DD4E49DF7D5}" destId="{70788382-AA77-7C4C-A399-82382C8CD1E3}" srcOrd="0" destOrd="0" presId="urn:microsoft.com/office/officeart/2005/8/layout/bProcess3"/>
    <dgm:cxn modelId="{C64CE2EB-05B1-4A2C-BD69-0CA2BB888177}" type="presOf" srcId="{761D77BA-5704-3540-A64C-39623ABDE933}" destId="{2B850CA7-3DA8-704B-9542-29A27C4E6E8A}" srcOrd="0" destOrd="0" presId="urn:microsoft.com/office/officeart/2005/8/layout/bProcess3"/>
    <dgm:cxn modelId="{CBA7B2CB-398D-0944-9097-F88E098803F8}" srcId="{7DBAA654-83A9-2749-9A11-3A2F0853292E}" destId="{981B4EF9-7A3A-BE49-B6B6-0021D3615771}" srcOrd="5" destOrd="0" parTransId="{036AB1F6-FA37-614F-A857-CA2CBEA75FF8}" sibTransId="{07202FE3-BBDD-A74E-9ED7-5FC69364AF9D}"/>
    <dgm:cxn modelId="{A4DF705F-378F-3D46-8BF6-315C5DACB12C}" srcId="{7DBAA654-83A9-2749-9A11-3A2F0853292E}" destId="{3D31D781-DE26-FC46-87C5-81D28438E988}" srcOrd="4" destOrd="0" parTransId="{7FDE228D-3493-0041-A7C9-8BDABED610D5}" sibTransId="{51AF1449-732A-7245-8907-3B0B474E6716}"/>
    <dgm:cxn modelId="{9F7DBBD3-2135-334D-BDE9-A8ED29101BA4}" srcId="{7DBAA654-83A9-2749-9A11-3A2F0853292E}" destId="{3ABC577C-D926-6C40-8609-A47272EDC0E8}" srcOrd="3" destOrd="0" parTransId="{73D020D2-C3E5-6D4B-A74D-95AC52916961}" sibTransId="{E1700588-AA9B-9044-98E5-A52BC9E980D8}"/>
    <dgm:cxn modelId="{68A77EAA-15FD-48C6-9D89-3B08F8F3D19B}" type="presOf" srcId="{E1700588-AA9B-9044-98E5-A52BC9E980D8}" destId="{0D4A6B71-9678-E74B-A4F4-3D04D7F96F18}" srcOrd="1" destOrd="0" presId="urn:microsoft.com/office/officeart/2005/8/layout/bProcess3"/>
    <dgm:cxn modelId="{F823A1C9-7259-497A-81AA-5AF1D2914D86}" type="presOf" srcId="{56563E73-53C5-C242-B5DD-534CCEB5A55B}" destId="{8845A127-0D85-A14A-94CB-F773727D4C9B}" srcOrd="1" destOrd="0" presId="urn:microsoft.com/office/officeart/2005/8/layout/bProcess3"/>
    <dgm:cxn modelId="{C9F771AC-35CF-1540-8F9B-A548A676FBEC}" srcId="{7DBAA654-83A9-2749-9A11-3A2F0853292E}" destId="{C900A651-3FCA-634D-8E96-FB8C693E1E8F}" srcOrd="0" destOrd="0" parTransId="{DC773397-72AF-3043-A26B-0B8B32D632B1}" sibTransId="{6FF581C4-5EE0-6547-8B0A-4DD4E49DF7D5}"/>
    <dgm:cxn modelId="{B40CF301-B877-0146-8F01-A4B49C9B78E2}" srcId="{7DBAA654-83A9-2749-9A11-3A2F0853292E}" destId="{761D77BA-5704-3540-A64C-39623ABDE933}" srcOrd="2" destOrd="0" parTransId="{0CEF3B97-E2A9-E04D-A0DB-EC66FC595157}" sibTransId="{03689D08-8F94-B240-B093-204B4D1B1996}"/>
    <dgm:cxn modelId="{00D57C3D-94D8-432A-AC8A-E177E4A2DECA}" type="presOf" srcId="{56563E73-53C5-C242-B5DD-534CCEB5A55B}" destId="{1AB89A78-53AA-8046-940B-4774F5E8A3F4}" srcOrd="0" destOrd="0" presId="urn:microsoft.com/office/officeart/2005/8/layout/bProcess3"/>
    <dgm:cxn modelId="{E76E9257-4D54-43F2-AAF5-7993A95728FA}" type="presOf" srcId="{51AF1449-732A-7245-8907-3B0B474E6716}" destId="{70A625A3-B04D-314A-9454-BA7560E71142}" srcOrd="0" destOrd="0" presId="urn:microsoft.com/office/officeart/2005/8/layout/bProcess3"/>
    <dgm:cxn modelId="{F09ACE96-C93B-48AF-9E6C-E31283D588A4}" type="presOf" srcId="{7DBAA654-83A9-2749-9A11-3A2F0853292E}" destId="{379D3411-2CF2-1443-9DE7-1F3F74BE70B6}" srcOrd="0" destOrd="0" presId="urn:microsoft.com/office/officeart/2005/8/layout/bProcess3"/>
    <dgm:cxn modelId="{94AD7B77-C83E-4CBB-9D85-141A47EA4172}" type="presOf" srcId="{C900A651-3FCA-634D-8E96-FB8C693E1E8F}" destId="{71E5BCB2-3AB6-4C42-9B09-A87936C7F001}" srcOrd="0" destOrd="0" presId="urn:microsoft.com/office/officeart/2005/8/layout/bProcess3"/>
    <dgm:cxn modelId="{C5BDD46F-D2C2-4E60-B3C6-38DFF30C989C}" type="presOf" srcId="{3D31D781-DE26-FC46-87C5-81D28438E988}" destId="{5054442F-68CC-BA4D-A78B-D10165C93B35}" srcOrd="0" destOrd="0" presId="urn:microsoft.com/office/officeart/2005/8/layout/bProcess3"/>
    <dgm:cxn modelId="{17FFAB34-E39E-4B84-B943-AA20BA5C450F}" type="presOf" srcId="{6FF581C4-5EE0-6547-8B0A-4DD4E49DF7D5}" destId="{EE2C3E7E-7411-F14A-B102-730D81D864D3}" srcOrd="1" destOrd="0" presId="urn:microsoft.com/office/officeart/2005/8/layout/bProcess3"/>
    <dgm:cxn modelId="{F5EA6940-2116-4FEB-BD83-C0755E6A9A2B}" type="presOf" srcId="{03689D08-8F94-B240-B093-204B4D1B1996}" destId="{F515C25C-FBC4-0A42-9BD8-739DB491DE01}" srcOrd="1" destOrd="0" presId="urn:microsoft.com/office/officeart/2005/8/layout/bProcess3"/>
    <dgm:cxn modelId="{04D48502-4054-4DEF-B5CD-294D52696C8D}" type="presOf" srcId="{3ABC577C-D926-6C40-8609-A47272EDC0E8}" destId="{35CF6ACD-16BB-D44B-9967-A88BE4C856FA}" srcOrd="0" destOrd="0" presId="urn:microsoft.com/office/officeart/2005/8/layout/bProcess3"/>
    <dgm:cxn modelId="{D2FF292F-F14D-4433-8F61-8C8806FF874E}" type="presOf" srcId="{981B4EF9-7A3A-BE49-B6B6-0021D3615771}" destId="{CA2203B5-A4CA-2C4D-8577-50E3388F2246}" srcOrd="0" destOrd="0" presId="urn:microsoft.com/office/officeart/2005/8/layout/bProcess3"/>
    <dgm:cxn modelId="{31853B66-D1C4-40DB-B28B-46E3549C3027}" type="presOf" srcId="{03689D08-8F94-B240-B093-204B4D1B1996}" destId="{11041959-BAD3-494D-A0CA-60D08024935F}" srcOrd="0" destOrd="0" presId="urn:microsoft.com/office/officeart/2005/8/layout/bProcess3"/>
    <dgm:cxn modelId="{3C5E9AC2-47DE-4ACB-8407-475C00841EFD}" type="presOf" srcId="{9D0A3E8F-79EA-4741-B4AF-359BBF2AD54A}" destId="{CB005E4D-98D2-5E43-A79A-01D73FA5246C}" srcOrd="0" destOrd="0" presId="urn:microsoft.com/office/officeart/2005/8/layout/bProcess3"/>
    <dgm:cxn modelId="{B95F1CD0-7806-4C23-A44B-FEBCECF66FFD}" type="presOf" srcId="{51AF1449-732A-7245-8907-3B0B474E6716}" destId="{08B24028-0337-A54F-863C-D83DC536E50D}" srcOrd="1" destOrd="0" presId="urn:microsoft.com/office/officeart/2005/8/layout/bProcess3"/>
    <dgm:cxn modelId="{49B9329E-5046-440B-A502-C1456CA2351B}" type="presOf" srcId="{E1700588-AA9B-9044-98E5-A52BC9E980D8}" destId="{BE891453-7A81-9745-80FE-393D0BD9F682}" srcOrd="0" destOrd="0" presId="urn:microsoft.com/office/officeart/2005/8/layout/bProcess3"/>
    <dgm:cxn modelId="{4E484833-B627-4B53-B497-DB42627B59DE}" type="presParOf" srcId="{379D3411-2CF2-1443-9DE7-1F3F74BE70B6}" destId="{71E5BCB2-3AB6-4C42-9B09-A87936C7F001}" srcOrd="0" destOrd="0" presId="urn:microsoft.com/office/officeart/2005/8/layout/bProcess3"/>
    <dgm:cxn modelId="{87AB11C7-A3FC-40A3-B5C4-56D07D87761B}" type="presParOf" srcId="{379D3411-2CF2-1443-9DE7-1F3F74BE70B6}" destId="{70788382-AA77-7C4C-A399-82382C8CD1E3}" srcOrd="1" destOrd="0" presId="urn:microsoft.com/office/officeart/2005/8/layout/bProcess3"/>
    <dgm:cxn modelId="{B3C33933-DB12-4B53-B11E-FE184D1DAF89}" type="presParOf" srcId="{70788382-AA77-7C4C-A399-82382C8CD1E3}" destId="{EE2C3E7E-7411-F14A-B102-730D81D864D3}" srcOrd="0" destOrd="0" presId="urn:microsoft.com/office/officeart/2005/8/layout/bProcess3"/>
    <dgm:cxn modelId="{01E67D85-32A8-47AE-8C80-3A8E6F4101C1}" type="presParOf" srcId="{379D3411-2CF2-1443-9DE7-1F3F74BE70B6}" destId="{CB005E4D-98D2-5E43-A79A-01D73FA5246C}" srcOrd="2" destOrd="0" presId="urn:microsoft.com/office/officeart/2005/8/layout/bProcess3"/>
    <dgm:cxn modelId="{C08F85CC-9457-4936-9BD6-4BA1AE999FE6}" type="presParOf" srcId="{379D3411-2CF2-1443-9DE7-1F3F74BE70B6}" destId="{1AB89A78-53AA-8046-940B-4774F5E8A3F4}" srcOrd="3" destOrd="0" presId="urn:microsoft.com/office/officeart/2005/8/layout/bProcess3"/>
    <dgm:cxn modelId="{572AE56A-7C4E-47F9-93C7-895C1F877B98}" type="presParOf" srcId="{1AB89A78-53AA-8046-940B-4774F5E8A3F4}" destId="{8845A127-0D85-A14A-94CB-F773727D4C9B}" srcOrd="0" destOrd="0" presId="urn:microsoft.com/office/officeart/2005/8/layout/bProcess3"/>
    <dgm:cxn modelId="{7DDF1CFC-8F4F-4F75-948D-8BD95E4FB4ED}" type="presParOf" srcId="{379D3411-2CF2-1443-9DE7-1F3F74BE70B6}" destId="{2B850CA7-3DA8-704B-9542-29A27C4E6E8A}" srcOrd="4" destOrd="0" presId="urn:microsoft.com/office/officeart/2005/8/layout/bProcess3"/>
    <dgm:cxn modelId="{05FF147F-FE16-4CEA-85AA-028CE3B94B00}" type="presParOf" srcId="{379D3411-2CF2-1443-9DE7-1F3F74BE70B6}" destId="{11041959-BAD3-494D-A0CA-60D08024935F}" srcOrd="5" destOrd="0" presId="urn:microsoft.com/office/officeart/2005/8/layout/bProcess3"/>
    <dgm:cxn modelId="{9B467629-8F47-48D3-A26A-245938C928B0}" type="presParOf" srcId="{11041959-BAD3-494D-A0CA-60D08024935F}" destId="{F515C25C-FBC4-0A42-9BD8-739DB491DE01}" srcOrd="0" destOrd="0" presId="urn:microsoft.com/office/officeart/2005/8/layout/bProcess3"/>
    <dgm:cxn modelId="{D7FE1EC3-A2C6-4ACA-96CB-9C12716B73C8}" type="presParOf" srcId="{379D3411-2CF2-1443-9DE7-1F3F74BE70B6}" destId="{35CF6ACD-16BB-D44B-9967-A88BE4C856FA}" srcOrd="6" destOrd="0" presId="urn:microsoft.com/office/officeart/2005/8/layout/bProcess3"/>
    <dgm:cxn modelId="{B5B94CCE-FCD2-4F8A-A578-B6BA5F6F037C}" type="presParOf" srcId="{379D3411-2CF2-1443-9DE7-1F3F74BE70B6}" destId="{BE891453-7A81-9745-80FE-393D0BD9F682}" srcOrd="7" destOrd="0" presId="urn:microsoft.com/office/officeart/2005/8/layout/bProcess3"/>
    <dgm:cxn modelId="{25AAE4D1-781C-4C04-8A18-C725BD6F9248}" type="presParOf" srcId="{BE891453-7A81-9745-80FE-393D0BD9F682}" destId="{0D4A6B71-9678-E74B-A4F4-3D04D7F96F18}" srcOrd="0" destOrd="0" presId="urn:microsoft.com/office/officeart/2005/8/layout/bProcess3"/>
    <dgm:cxn modelId="{3E3CAF24-015E-4345-8922-63434D07AE52}" type="presParOf" srcId="{379D3411-2CF2-1443-9DE7-1F3F74BE70B6}" destId="{5054442F-68CC-BA4D-A78B-D10165C93B35}" srcOrd="8" destOrd="0" presId="urn:microsoft.com/office/officeart/2005/8/layout/bProcess3"/>
    <dgm:cxn modelId="{3D6CD9EA-6ED4-4DE9-B585-26EDB053DE5A}" type="presParOf" srcId="{379D3411-2CF2-1443-9DE7-1F3F74BE70B6}" destId="{70A625A3-B04D-314A-9454-BA7560E71142}" srcOrd="9" destOrd="0" presId="urn:microsoft.com/office/officeart/2005/8/layout/bProcess3"/>
    <dgm:cxn modelId="{AFDB18EF-845A-4005-8792-29400A82ED94}" type="presParOf" srcId="{70A625A3-B04D-314A-9454-BA7560E71142}" destId="{08B24028-0337-A54F-863C-D83DC536E50D}" srcOrd="0" destOrd="0" presId="urn:microsoft.com/office/officeart/2005/8/layout/bProcess3"/>
    <dgm:cxn modelId="{0E13EC6C-B5E9-4C5A-B978-13A83EC17215}" type="presParOf" srcId="{379D3411-2CF2-1443-9DE7-1F3F74BE70B6}" destId="{CA2203B5-A4CA-2C4D-8577-50E3388F2246}" srcOrd="10" destOrd="0" presId="urn:microsoft.com/office/officeart/2005/8/layout/bProcess3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788382-AA77-7C4C-A399-82382C8CD1E3}">
      <dsp:nvSpPr>
        <dsp:cNvPr id="0" name=""/>
        <dsp:cNvSpPr/>
      </dsp:nvSpPr>
      <dsp:spPr>
        <a:xfrm>
          <a:off x="1686053" y="953574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4352" y="997360"/>
        <a:ext cx="19326" cy="3869"/>
      </dsp:txXfrm>
    </dsp:sp>
    <dsp:sp modelId="{71E5BCB2-3AB6-4C42-9B09-A87936C7F001}">
      <dsp:nvSpPr>
        <dsp:cNvPr id="0" name=""/>
        <dsp:cNvSpPr/>
      </dsp:nvSpPr>
      <dsp:spPr>
        <a:xfrm>
          <a:off x="7310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RASD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06/11/2015</a:t>
          </a:r>
          <a:endParaRPr lang="en-US" sz="1000" kern="1200"/>
        </a:p>
      </dsp:txBody>
      <dsp:txXfrm>
        <a:off x="7310" y="495131"/>
        <a:ext cx="1680542" cy="1008325"/>
      </dsp:txXfrm>
    </dsp:sp>
    <dsp:sp modelId="{1AB89A78-53AA-8046-940B-4774F5E8A3F4}">
      <dsp:nvSpPr>
        <dsp:cNvPr id="0" name=""/>
        <dsp:cNvSpPr/>
      </dsp:nvSpPr>
      <dsp:spPr>
        <a:xfrm>
          <a:off x="3753121" y="953574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1420" y="997360"/>
        <a:ext cx="19326" cy="3869"/>
      </dsp:txXfrm>
    </dsp:sp>
    <dsp:sp modelId="{CB005E4D-98D2-5E43-A79A-01D73FA5246C}">
      <dsp:nvSpPr>
        <dsp:cNvPr id="0" name=""/>
        <dsp:cNvSpPr/>
      </dsp:nvSpPr>
      <dsp:spPr>
        <a:xfrm>
          <a:off x="2074378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Design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04/12/2015</a:t>
          </a:r>
          <a:endParaRPr lang="en-US" sz="1000" kern="1200"/>
        </a:p>
      </dsp:txBody>
      <dsp:txXfrm>
        <a:off x="2074378" y="495131"/>
        <a:ext cx="1680542" cy="1008325"/>
      </dsp:txXfrm>
    </dsp:sp>
    <dsp:sp modelId="{11041959-BAD3-494D-A0CA-60D08024935F}">
      <dsp:nvSpPr>
        <dsp:cNvPr id="0" name=""/>
        <dsp:cNvSpPr/>
      </dsp:nvSpPr>
      <dsp:spPr>
        <a:xfrm>
          <a:off x="847582" y="1501657"/>
          <a:ext cx="4134135" cy="355924"/>
        </a:xfrm>
        <a:custGeom>
          <a:avLst/>
          <a:gdLst/>
          <a:ahLst/>
          <a:cxnLst/>
          <a:rect l="0" t="0" r="0" b="0"/>
          <a:pathLst>
            <a:path>
              <a:moveTo>
                <a:pt x="4134135" y="0"/>
              </a:moveTo>
              <a:lnTo>
                <a:pt x="4134135" y="195062"/>
              </a:lnTo>
              <a:lnTo>
                <a:pt x="0" y="195062"/>
              </a:lnTo>
              <a:lnTo>
                <a:pt x="0" y="355924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810845" y="1677685"/>
        <a:ext cx="207608" cy="3869"/>
      </dsp:txXfrm>
    </dsp:sp>
    <dsp:sp modelId="{2B850CA7-3DA8-704B-9542-29A27C4E6E8A}">
      <dsp:nvSpPr>
        <dsp:cNvPr id="0" name=""/>
        <dsp:cNvSpPr/>
      </dsp:nvSpPr>
      <dsp:spPr>
        <a:xfrm>
          <a:off x="4141446" y="495131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Inspection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05/01/2016</a:t>
          </a:r>
          <a:endParaRPr lang="en-US" sz="1000" kern="1200"/>
        </a:p>
      </dsp:txBody>
      <dsp:txXfrm>
        <a:off x="4141446" y="495131"/>
        <a:ext cx="1680542" cy="1008325"/>
      </dsp:txXfrm>
    </dsp:sp>
    <dsp:sp modelId="{BE891453-7A81-9745-80FE-393D0BD9F682}">
      <dsp:nvSpPr>
        <dsp:cNvPr id="0" name=""/>
        <dsp:cNvSpPr/>
      </dsp:nvSpPr>
      <dsp:spPr>
        <a:xfrm>
          <a:off x="1686053" y="2348425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54352" y="2392210"/>
        <a:ext cx="19326" cy="3869"/>
      </dsp:txXfrm>
    </dsp:sp>
    <dsp:sp modelId="{35CF6ACD-16BB-D44B-9967-A88BE4C856FA}">
      <dsp:nvSpPr>
        <dsp:cNvPr id="0" name=""/>
        <dsp:cNvSpPr/>
      </dsp:nvSpPr>
      <dsp:spPr>
        <a:xfrm>
          <a:off x="7310" y="1889982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Testing Document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21/01/2016</a:t>
          </a:r>
          <a:endParaRPr lang="en-US" sz="1000" kern="1200"/>
        </a:p>
      </dsp:txBody>
      <dsp:txXfrm>
        <a:off x="7310" y="1889982"/>
        <a:ext cx="1680542" cy="1008325"/>
      </dsp:txXfrm>
    </dsp:sp>
    <dsp:sp modelId="{70A625A3-B04D-314A-9454-BA7560E71142}">
      <dsp:nvSpPr>
        <dsp:cNvPr id="0" name=""/>
        <dsp:cNvSpPr/>
      </dsp:nvSpPr>
      <dsp:spPr>
        <a:xfrm>
          <a:off x="3753121" y="2348425"/>
          <a:ext cx="3559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55924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  <a:sp3d z="-40000" prstMaterial="matte"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921420" y="2392210"/>
        <a:ext cx="19326" cy="3869"/>
      </dsp:txXfrm>
    </dsp:sp>
    <dsp:sp modelId="{5054442F-68CC-BA4D-A78B-D10165C93B35}">
      <dsp:nvSpPr>
        <dsp:cNvPr id="0" name=""/>
        <dsp:cNvSpPr/>
      </dsp:nvSpPr>
      <dsp:spPr>
        <a:xfrm>
          <a:off x="2074378" y="1889982"/>
          <a:ext cx="1680542" cy="100832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Function Points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Deadline: 30/01/2016</a:t>
          </a:r>
          <a:endParaRPr lang="en-US" sz="1000" kern="1200"/>
        </a:p>
      </dsp:txBody>
      <dsp:txXfrm>
        <a:off x="2074378" y="1889982"/>
        <a:ext cx="1680542" cy="1008325"/>
      </dsp:txXfrm>
    </dsp:sp>
    <dsp:sp modelId="{CA2203B5-A4CA-2C4D-8577-50E3388F2246}">
      <dsp:nvSpPr>
        <dsp:cNvPr id="0" name=""/>
        <dsp:cNvSpPr/>
      </dsp:nvSpPr>
      <dsp:spPr>
        <a:xfrm>
          <a:off x="4141446" y="1889982"/>
          <a:ext cx="1680542" cy="100832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  <a:sp3d extrusionH="381000"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Final Presentation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TBA</a:t>
          </a:r>
        </a:p>
      </dsp:txBody>
      <dsp:txXfrm>
        <a:off x="4141446" y="1889982"/>
        <a:ext cx="1680542" cy="10083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Marchesani</dc:creator>
  <cp:keywords/>
  <dc:description/>
  <cp:lastModifiedBy>Francesco Marchesani</cp:lastModifiedBy>
  <cp:revision>8</cp:revision>
  <dcterms:created xsi:type="dcterms:W3CDTF">2015-11-15T14:21:00Z</dcterms:created>
  <dcterms:modified xsi:type="dcterms:W3CDTF">2015-11-17T18:08:00Z</dcterms:modified>
</cp:coreProperties>
</file>