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Web"/>
        <w:shd w:val="clear" w:color="auto" w:fill="FFFFFF"/>
        <w:rPr>
          <w:rStyle w:val="Strong"/>
          <w:rFonts w:ascii="Cambria" w:hAnsi="Cambria" w:cs="Arial"/>
          <w:color w:val="323E4F" w:themeColor="text2" w:themeShade="BF"/>
          <w:sz w:val="72"/>
          <w:szCs w:val="72"/>
          <w:lang w:val="it-IT"/>
        </w:rPr>
      </w:pPr>
      <w:r w:rsidRPr="00215AD7">
        <w:rPr>
          <w:rStyle w:val="Strong"/>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Web"/>
        <w:shd w:val="clear" w:color="auto" w:fill="FFFFFF"/>
        <w:rPr>
          <w:rStyle w:val="Strong"/>
          <w:rFonts w:ascii="Arial" w:hAnsi="Arial" w:cs="Arial"/>
          <w:color w:val="333333"/>
          <w:sz w:val="21"/>
          <w:szCs w:val="21"/>
          <w:lang w:val="it-IT"/>
        </w:rPr>
      </w:pPr>
    </w:p>
    <w:p w14:paraId="62AD9AB4" w14:textId="77777777" w:rsidR="001A1A0B" w:rsidRPr="001A1A0B" w:rsidRDefault="00404E68" w:rsidP="001A1A0B">
      <w:pPr>
        <w:pStyle w:val="NormalWeb"/>
        <w:numPr>
          <w:ilvl w:val="0"/>
          <w:numId w:val="1"/>
        </w:numPr>
        <w:shd w:val="clear" w:color="auto" w:fill="FFFFFF"/>
        <w:spacing w:line="360" w:lineRule="auto"/>
        <w:rPr>
          <w:rStyle w:val="Strong"/>
          <w:rFonts w:ascii="Arial" w:hAnsi="Arial" w:cs="Arial"/>
          <w:color w:val="333333"/>
          <w:sz w:val="28"/>
          <w:szCs w:val="28"/>
        </w:rPr>
      </w:pPr>
      <w:r w:rsidRPr="001A1A0B">
        <w:rPr>
          <w:rStyle w:val="Strong"/>
          <w:rFonts w:ascii="Arial" w:hAnsi="Arial" w:cs="Arial"/>
          <w:color w:val="333333"/>
          <w:sz w:val="28"/>
          <w:szCs w:val="28"/>
        </w:rPr>
        <w:t>Introduction</w:t>
      </w:r>
    </w:p>
    <w:p w14:paraId="3914D843" w14:textId="77777777" w:rsidR="001A1A0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Purpose of the requirements model</w:t>
      </w:r>
    </w:p>
    <w:p w14:paraId="6FB95941"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RASD Approach: “The world and the machine”</w:t>
      </w:r>
    </w:p>
    <w:p w14:paraId="34A2076D"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proofErr w:type="spellStart"/>
      <w:r w:rsidR="001A1A0B">
        <w:rPr>
          <w:rStyle w:val="Strong"/>
          <w:rFonts w:ascii="Arial" w:hAnsi="Arial" w:cs="Arial"/>
          <w:b w:val="0"/>
          <w:color w:val="333333"/>
        </w:rPr>
        <w:t>myTaxiService</w:t>
      </w:r>
      <w:proofErr w:type="spellEnd"/>
      <w:r w:rsidR="001A1A0B">
        <w:rPr>
          <w:rStyle w:val="Strong"/>
          <w:rFonts w:ascii="Arial" w:hAnsi="Arial" w:cs="Arial"/>
          <w:b w:val="0"/>
          <w:color w:val="333333"/>
        </w:rPr>
        <w:t>: main goals</w:t>
      </w:r>
    </w:p>
    <w:p w14:paraId="4703C154"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Current state of the service and future prospect</w:t>
      </w:r>
    </w:p>
    <w:p w14:paraId="761CA075"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Limitations of the product and new features possibilities</w:t>
      </w:r>
    </w:p>
    <w:p w14:paraId="4344ACC1"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 xml:space="preserve">Overall description </w:t>
      </w:r>
    </w:p>
    <w:p w14:paraId="7D9C9B98" w14:textId="4A1BE2D6"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932401">
        <w:rPr>
          <w:rStyle w:val="Strong"/>
          <w:rFonts w:ascii="Arial" w:hAnsi="Arial" w:cs="Arial"/>
          <w:b w:val="0"/>
          <w:color w:val="333333"/>
        </w:rPr>
        <w:t xml:space="preserve">Product prospective </w:t>
      </w:r>
    </w:p>
    <w:p w14:paraId="7C0A1BF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User characteristics </w:t>
      </w:r>
    </w:p>
    <w:p w14:paraId="2ADFB56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Constraints</w:t>
      </w:r>
    </w:p>
    <w:p w14:paraId="633F5F8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Assumptions ad dependencies</w:t>
      </w:r>
    </w:p>
    <w:p w14:paraId="1140847B"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Future possible implementations</w:t>
      </w:r>
    </w:p>
    <w:p w14:paraId="73270C44" w14:textId="77777777" w:rsidR="00E5087B" w:rsidRDefault="00E5087B" w:rsidP="00E5087B">
      <w:pPr>
        <w:pStyle w:val="NormalWeb"/>
        <w:shd w:val="clear" w:color="auto" w:fill="FFFFFF"/>
        <w:spacing w:before="0" w:beforeAutospacing="0" w:after="0" w:afterAutospacing="0" w:line="276" w:lineRule="auto"/>
        <w:rPr>
          <w:rStyle w:val="Strong"/>
          <w:rFonts w:ascii="Arial" w:hAnsi="Arial" w:cs="Arial"/>
          <w:b w:val="0"/>
          <w:color w:val="333333"/>
        </w:rPr>
      </w:pPr>
    </w:p>
    <w:p w14:paraId="3C0E85A3"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Specific requirements</w:t>
      </w:r>
    </w:p>
    <w:p w14:paraId="14299EA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External interface requirements</w:t>
      </w:r>
    </w:p>
    <w:p w14:paraId="1BB81761"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Functional requirements </w:t>
      </w:r>
    </w:p>
    <w:p w14:paraId="0065AC40"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Scenarios </w:t>
      </w:r>
    </w:p>
    <w:p w14:paraId="578DB5B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UML models</w:t>
      </w:r>
    </w:p>
    <w:p w14:paraId="72811C99"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Non-functional requirements</w:t>
      </w:r>
    </w:p>
    <w:p w14:paraId="5E33101E" w14:textId="77777777" w:rsidR="00E5087B" w:rsidRDefault="00E5087B" w:rsidP="00E5087B">
      <w:pPr>
        <w:pStyle w:val="NormalWeb"/>
        <w:shd w:val="clear" w:color="auto" w:fill="FFFFFF"/>
        <w:spacing w:before="0" w:beforeAutospacing="0" w:after="0" w:afterAutospacing="0"/>
        <w:rPr>
          <w:rStyle w:val="Strong"/>
          <w:rFonts w:ascii="Arial" w:hAnsi="Arial" w:cs="Arial"/>
          <w:b w:val="0"/>
          <w:color w:val="333333"/>
        </w:rPr>
      </w:pPr>
    </w:p>
    <w:p w14:paraId="67FE3686"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Alloy and other information</w:t>
      </w:r>
    </w:p>
    <w:p w14:paraId="1E7E948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Alloy</w:t>
      </w:r>
    </w:p>
    <w:p w14:paraId="79152E2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Software and Tools used </w:t>
      </w:r>
    </w:p>
    <w:p w14:paraId="3C98549A" w14:textId="77777777" w:rsidR="00E5087B" w:rsidRP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ListParagraph"/>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proofErr w:type="spellStart"/>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proofErr w:type="spellEnd"/>
      <w:r>
        <w:rPr>
          <w:rFonts w:ascii="Cambria" w:hAnsi="Cambria" w:cs="Cambria"/>
          <w:color w:val="000000" w:themeColor="text1"/>
          <w:sz w:val="24"/>
          <w:szCs w:val="24"/>
          <w:lang w:val="en-US"/>
        </w:rPr>
        <w:t xml:space="preserve">, which is the Software Engineering 2 project of year 2015/16 at </w:t>
      </w:r>
      <w:proofErr w:type="spellStart"/>
      <w:r>
        <w:rPr>
          <w:rFonts w:ascii="Cambria" w:hAnsi="Cambria" w:cs="Cambria"/>
          <w:color w:val="000000" w:themeColor="text1"/>
          <w:sz w:val="24"/>
          <w:szCs w:val="24"/>
          <w:lang w:val="en-US"/>
        </w:rPr>
        <w:t>Politecnico</w:t>
      </w:r>
      <w:proofErr w:type="spellEnd"/>
      <w:r>
        <w:rPr>
          <w:rFonts w:ascii="Cambria" w:hAnsi="Cambria" w:cs="Cambria"/>
          <w:color w:val="000000" w:themeColor="text1"/>
          <w:sz w:val="24"/>
          <w:szCs w:val="24"/>
          <w:lang w:val="en-US"/>
        </w:rPr>
        <w:t xml:space="preserve">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xml:space="preserve">. This is one of the most widely known requirements document standard. It is important to underline that the specifications of this document may evolve in the future (this may </w:t>
      </w:r>
      <w:proofErr w:type="gramStart"/>
      <w:r>
        <w:rPr>
          <w:rFonts w:ascii="Cambria" w:hAnsi="Cambria" w:cs="Cambria"/>
          <w:color w:val="000000" w:themeColor="text1"/>
          <w:sz w:val="24"/>
          <w:szCs w:val="24"/>
          <w:lang w:val="en-US"/>
        </w:rPr>
        <w:t>occurs</w:t>
      </w:r>
      <w:proofErr w:type="gramEnd"/>
      <w:r>
        <w:rPr>
          <w:rFonts w:ascii="Cambria" w:hAnsi="Cambria" w:cs="Cambria"/>
          <w:color w:val="000000" w:themeColor="text1"/>
          <w:sz w:val="24"/>
          <w:szCs w:val="24"/>
          <w:lang w:val="en-US"/>
        </w:rP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ListParagraph"/>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42DA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ListParagraph"/>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4B48D" id="_x0000_t32" coordsize="21600,21600" o:spt="32" o:oned="t" path="m0,0l21600,21600e" filled="f">
                <v:path arrowok="t" fillok="f" o:connecttype="none"/>
                <o:lock v:ext="edit" shapetype="t"/>
              </v:shapetype>
              <v:shape id="Straight_x0020_Arrow_x0020_Connector_x0020_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11253" id="Oval_x0020_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D50CD" id="Straight_x0020_Arrow_x0020_Connector_x0020_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2B403" id="Straight_x0020_Arrow_x0020_Connector_x0020_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74541E37" w14:textId="77777777" w:rsidR="004124AC" w:rsidRPr="004124AC" w:rsidRDefault="004124AC" w:rsidP="004124AC">
      <w:pPr>
        <w:pStyle w:val="ListParagraph"/>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ListParagraph"/>
        <w:rPr>
          <w:rFonts w:ascii="Cambria" w:hAnsi="Cambria" w:cs="Cambria"/>
          <w:b/>
          <w:color w:val="000000" w:themeColor="text1"/>
          <w:sz w:val="28"/>
          <w:szCs w:val="28"/>
          <w:lang w:val="en-US"/>
        </w:rPr>
      </w:pPr>
    </w:p>
    <w:p w14:paraId="7734B42E" w14:textId="77777777" w:rsidR="002E6101" w:rsidRDefault="002E6101" w:rsidP="006B736C">
      <w:pPr>
        <w:pStyle w:val="ListParagraph"/>
        <w:rPr>
          <w:rFonts w:ascii="Cambria" w:hAnsi="Cambria" w:cs="Cambria"/>
          <w:b/>
          <w:color w:val="000000" w:themeColor="text1"/>
          <w:sz w:val="28"/>
          <w:szCs w:val="28"/>
          <w:lang w:val="en-US"/>
        </w:rPr>
      </w:pPr>
    </w:p>
    <w:p w14:paraId="3BF152F4" w14:textId="77777777" w:rsidR="002E6101" w:rsidRDefault="002E6101" w:rsidP="006B736C">
      <w:pPr>
        <w:pStyle w:val="ListParagraph"/>
        <w:rPr>
          <w:rFonts w:ascii="Cambria" w:hAnsi="Cambria" w:cs="Cambria"/>
          <w:b/>
          <w:color w:val="000000" w:themeColor="text1"/>
          <w:sz w:val="28"/>
          <w:szCs w:val="28"/>
          <w:lang w:val="en-US"/>
        </w:rPr>
      </w:pPr>
    </w:p>
    <w:p w14:paraId="3408396D" w14:textId="77777777" w:rsidR="002E6101" w:rsidRDefault="002E6101" w:rsidP="006B736C">
      <w:pPr>
        <w:pStyle w:val="ListParagraph"/>
        <w:rPr>
          <w:rFonts w:ascii="Cambria" w:hAnsi="Cambria" w:cs="Cambria"/>
          <w:b/>
          <w:color w:val="000000" w:themeColor="text1"/>
          <w:sz w:val="28"/>
          <w:szCs w:val="28"/>
          <w:lang w:val="en-US"/>
        </w:rPr>
      </w:pPr>
    </w:p>
    <w:p w14:paraId="3A8FDBD2"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proofErr w:type="spellStart"/>
      <w:r w:rsidRPr="00660B67">
        <w:rPr>
          <w:rFonts w:ascii="Cambria" w:hAnsi="Cambria" w:cs="Cambria"/>
          <w:b/>
          <w:color w:val="000000" w:themeColor="text1"/>
          <w:sz w:val="36"/>
          <w:szCs w:val="36"/>
          <w:lang w:val="en-US"/>
        </w:rPr>
        <w:t>myTaxiService</w:t>
      </w:r>
      <w:proofErr w:type="spellEnd"/>
      <w:r w:rsidRPr="00660B67">
        <w:rPr>
          <w:rFonts w:ascii="Cambria" w:hAnsi="Cambria" w:cs="Cambria"/>
          <w:b/>
          <w:color w:val="000000" w:themeColor="text1"/>
          <w:sz w:val="36"/>
          <w:szCs w:val="36"/>
          <w:lang w:val="en-US"/>
        </w:rPr>
        <w:t>: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proofErr w:type="spellStart"/>
      <w:r w:rsidRPr="00AC35D1">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4565BA83"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C34946">
        <w:rPr>
          <w:rFonts w:ascii="Cambria" w:hAnsi="Cambria" w:cs="Cambria"/>
          <w:b/>
          <w:color w:val="000000" w:themeColor="text1"/>
          <w:sz w:val="28"/>
          <w:szCs w:val="28"/>
          <w:lang w:val="en-US"/>
        </w:rPr>
        <w:t>SYSTEM AS-</w:t>
      </w:r>
      <w:r w:rsidR="00614331" w:rsidRPr="00492100">
        <w:rPr>
          <w:rFonts w:ascii="Cambria" w:hAnsi="Cambria" w:cs="Cambria"/>
          <w:b/>
          <w:color w:val="000000" w:themeColor="text1"/>
          <w:sz w:val="28"/>
          <w:szCs w:val="28"/>
          <w:lang w:val="en-US"/>
        </w:rPr>
        <w:t>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2759CFBE"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C34946">
        <w:rPr>
          <w:rFonts w:ascii="Cambria" w:hAnsi="Cambria" w:cs="Cambria"/>
          <w:b/>
          <w:color w:val="000000" w:themeColor="text1"/>
          <w:sz w:val="28"/>
          <w:szCs w:val="28"/>
          <w:lang w:val="en-US"/>
        </w:rPr>
        <w:t>SYSTEM TO-</w:t>
      </w:r>
      <w:r w:rsidR="003B4185" w:rsidRPr="00492100">
        <w:rPr>
          <w:rFonts w:ascii="Cambria" w:hAnsi="Cambria" w:cs="Cambria"/>
          <w:b/>
          <w:color w:val="000000" w:themeColor="text1"/>
          <w:sz w:val="28"/>
          <w:szCs w:val="28"/>
          <w:lang w:val="en-US"/>
        </w:rPr>
        <w:t>BE</w:t>
      </w:r>
    </w:p>
    <w:p w14:paraId="5703625D" w14:textId="761B6C49" w:rsidR="00215AD7"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00BC7EEE" w14:textId="77777777" w:rsidR="002E6101" w:rsidRDefault="002E6101" w:rsidP="006B736C">
      <w:pPr>
        <w:pStyle w:val="ListParagraph"/>
        <w:rPr>
          <w:rFonts w:ascii="Cambria" w:hAnsi="Cambria" w:cs="Cambria"/>
          <w:b/>
          <w:color w:val="000000" w:themeColor="text1"/>
          <w:sz w:val="28"/>
          <w:szCs w:val="28"/>
          <w:lang w:val="en-US"/>
        </w:rPr>
      </w:pPr>
    </w:p>
    <w:p w14:paraId="5A5E145A" w14:textId="77777777" w:rsidR="002E6101" w:rsidRDefault="002E6101" w:rsidP="006B736C">
      <w:pPr>
        <w:pStyle w:val="ListParagraph"/>
        <w:rPr>
          <w:rFonts w:ascii="Cambria" w:hAnsi="Cambria" w:cs="Cambria"/>
          <w:b/>
          <w:color w:val="000000" w:themeColor="text1"/>
          <w:sz w:val="28"/>
          <w:szCs w:val="28"/>
          <w:lang w:val="en-US"/>
        </w:rPr>
      </w:pPr>
    </w:p>
    <w:p w14:paraId="663F9AC2" w14:textId="77777777" w:rsidR="002E6101" w:rsidRDefault="002E6101" w:rsidP="006B736C">
      <w:pPr>
        <w:pStyle w:val="ListParagraph"/>
        <w:rPr>
          <w:rFonts w:ascii="Cambria" w:hAnsi="Cambria" w:cs="Cambria"/>
          <w:b/>
          <w:color w:val="000000" w:themeColor="text1"/>
          <w:sz w:val="28"/>
          <w:szCs w:val="28"/>
          <w:lang w:val="en-US"/>
        </w:rPr>
      </w:pPr>
    </w:p>
    <w:p w14:paraId="3120F685" w14:textId="77777777" w:rsidR="002E6101" w:rsidRDefault="002E6101" w:rsidP="006B736C">
      <w:pPr>
        <w:pStyle w:val="ListParagraph"/>
        <w:rPr>
          <w:rFonts w:ascii="Cambria" w:hAnsi="Cambria" w:cs="Cambria"/>
          <w:b/>
          <w:color w:val="000000" w:themeColor="text1"/>
          <w:sz w:val="28"/>
          <w:szCs w:val="28"/>
          <w:lang w:val="en-US"/>
        </w:rPr>
      </w:pPr>
    </w:p>
    <w:p w14:paraId="589E1153" w14:textId="77777777" w:rsidR="002E6101" w:rsidRDefault="002E6101" w:rsidP="006B736C">
      <w:pPr>
        <w:pStyle w:val="ListParagraph"/>
        <w:rPr>
          <w:rFonts w:ascii="Cambria" w:hAnsi="Cambria" w:cs="Cambria"/>
          <w:b/>
          <w:color w:val="000000" w:themeColor="text1"/>
          <w:sz w:val="28"/>
          <w:szCs w:val="28"/>
          <w:lang w:val="en-US"/>
        </w:rPr>
      </w:pPr>
    </w:p>
    <w:p w14:paraId="430B8228" w14:textId="77777777" w:rsidR="002E6101" w:rsidRDefault="002E6101" w:rsidP="006B736C">
      <w:pPr>
        <w:pStyle w:val="ListParagraph"/>
        <w:rPr>
          <w:rFonts w:ascii="Cambria" w:hAnsi="Cambria" w:cs="Cambria"/>
          <w:b/>
          <w:color w:val="000000" w:themeColor="text1"/>
          <w:sz w:val="28"/>
          <w:szCs w:val="28"/>
          <w:lang w:val="en-US"/>
        </w:rPr>
      </w:pPr>
    </w:p>
    <w:p w14:paraId="2B8D0CAD" w14:textId="77777777" w:rsidR="002E6101" w:rsidRDefault="002E6101" w:rsidP="006B736C">
      <w:pPr>
        <w:pStyle w:val="ListParagraph"/>
        <w:rPr>
          <w:rFonts w:ascii="Cambria" w:hAnsi="Cambria" w:cs="Cambria"/>
          <w:b/>
          <w:color w:val="000000" w:themeColor="text1"/>
          <w:sz w:val="28"/>
          <w:szCs w:val="28"/>
          <w:lang w:val="en-US"/>
        </w:rPr>
      </w:pPr>
    </w:p>
    <w:p w14:paraId="5D2C2203" w14:textId="77777777" w:rsidR="002E6101" w:rsidRDefault="002E6101" w:rsidP="006B736C">
      <w:pPr>
        <w:pStyle w:val="ListParagraph"/>
        <w:rPr>
          <w:rFonts w:ascii="Cambria" w:hAnsi="Cambria" w:cs="Cambria"/>
          <w:b/>
          <w:color w:val="000000" w:themeColor="text1"/>
          <w:sz w:val="28"/>
          <w:szCs w:val="28"/>
          <w:lang w:val="en-US"/>
        </w:rPr>
      </w:pPr>
    </w:p>
    <w:p w14:paraId="0121ACC7" w14:textId="77777777" w:rsidR="002E6101" w:rsidRDefault="002E6101" w:rsidP="006B736C">
      <w:pPr>
        <w:pStyle w:val="ListParagraph"/>
        <w:rPr>
          <w:rFonts w:ascii="Cambria" w:hAnsi="Cambria" w:cs="Cambria"/>
          <w:b/>
          <w:color w:val="000000" w:themeColor="text1"/>
          <w:sz w:val="28"/>
          <w:szCs w:val="28"/>
          <w:lang w:val="en-US"/>
        </w:rPr>
      </w:pPr>
    </w:p>
    <w:p w14:paraId="03EE000D" w14:textId="77777777" w:rsidR="002E6101" w:rsidRDefault="002E6101" w:rsidP="006B736C">
      <w:pPr>
        <w:pStyle w:val="ListParagraph"/>
        <w:rPr>
          <w:rFonts w:ascii="Cambria" w:hAnsi="Cambria" w:cs="Cambria"/>
          <w:b/>
          <w:color w:val="000000" w:themeColor="text1"/>
          <w:sz w:val="28"/>
          <w:szCs w:val="28"/>
          <w:lang w:val="en-US"/>
        </w:rPr>
      </w:pPr>
    </w:p>
    <w:p w14:paraId="5C849736" w14:textId="77777777" w:rsidR="002E6101" w:rsidRDefault="002E6101" w:rsidP="006B736C">
      <w:pPr>
        <w:pStyle w:val="ListParagraph"/>
        <w:rPr>
          <w:rFonts w:ascii="Cambria" w:hAnsi="Cambria" w:cs="Cambria"/>
          <w:b/>
          <w:color w:val="000000" w:themeColor="text1"/>
          <w:sz w:val="28"/>
          <w:szCs w:val="28"/>
          <w:lang w:val="en-US"/>
        </w:rPr>
      </w:pPr>
    </w:p>
    <w:p w14:paraId="65A9E98F" w14:textId="77777777" w:rsidR="002E6101" w:rsidRDefault="002E6101" w:rsidP="006B736C">
      <w:pPr>
        <w:pStyle w:val="ListParagraph"/>
        <w:rPr>
          <w:rFonts w:ascii="Cambria" w:hAnsi="Cambria" w:cs="Cambria"/>
          <w:b/>
          <w:color w:val="000000" w:themeColor="text1"/>
          <w:sz w:val="28"/>
          <w:szCs w:val="28"/>
          <w:lang w:val="en-US"/>
        </w:rPr>
      </w:pPr>
    </w:p>
    <w:p w14:paraId="427205F7" w14:textId="77777777" w:rsidR="002E6101" w:rsidRDefault="002E6101" w:rsidP="006B736C">
      <w:pPr>
        <w:pStyle w:val="ListParagraph"/>
        <w:rPr>
          <w:rFonts w:ascii="Cambria" w:hAnsi="Cambria" w:cs="Cambria"/>
          <w:b/>
          <w:color w:val="000000" w:themeColor="text1"/>
          <w:sz w:val="28"/>
          <w:szCs w:val="28"/>
          <w:lang w:val="en-US"/>
        </w:rPr>
      </w:pPr>
    </w:p>
    <w:p w14:paraId="2B5BA79A" w14:textId="77777777" w:rsidR="002E6101" w:rsidRDefault="002E6101" w:rsidP="006B736C">
      <w:pPr>
        <w:pStyle w:val="ListParagraph"/>
        <w:rPr>
          <w:rFonts w:ascii="Cambria" w:hAnsi="Cambria" w:cs="Cambria"/>
          <w:b/>
          <w:color w:val="000000" w:themeColor="text1"/>
          <w:sz w:val="28"/>
          <w:szCs w:val="28"/>
          <w:lang w:val="en-US"/>
        </w:rPr>
      </w:pPr>
    </w:p>
    <w:p w14:paraId="763994BC" w14:textId="77777777" w:rsidR="002E6101" w:rsidRDefault="002E6101" w:rsidP="006B736C">
      <w:pPr>
        <w:pStyle w:val="ListParagraph"/>
        <w:rPr>
          <w:rFonts w:ascii="Cambria" w:hAnsi="Cambria" w:cs="Cambria"/>
          <w:b/>
          <w:color w:val="000000" w:themeColor="text1"/>
          <w:sz w:val="28"/>
          <w:szCs w:val="28"/>
          <w:lang w:val="en-US"/>
        </w:rPr>
      </w:pPr>
    </w:p>
    <w:p w14:paraId="1A0BEFAD" w14:textId="77777777" w:rsidR="002E6101" w:rsidRDefault="002E6101" w:rsidP="006B736C">
      <w:pPr>
        <w:pStyle w:val="ListParagraph"/>
        <w:rPr>
          <w:rFonts w:ascii="Cambria" w:hAnsi="Cambria" w:cs="Cambria"/>
          <w:b/>
          <w:color w:val="000000" w:themeColor="text1"/>
          <w:sz w:val="28"/>
          <w:szCs w:val="28"/>
          <w:lang w:val="en-US"/>
        </w:rPr>
      </w:pPr>
    </w:p>
    <w:p w14:paraId="56F69198" w14:textId="77777777" w:rsidR="002E6101" w:rsidRDefault="002E6101" w:rsidP="006B736C">
      <w:pPr>
        <w:pStyle w:val="ListParagraph"/>
        <w:rPr>
          <w:rFonts w:ascii="Cambria" w:hAnsi="Cambria" w:cs="Cambria"/>
          <w:b/>
          <w:color w:val="000000" w:themeColor="text1"/>
          <w:sz w:val="28"/>
          <w:szCs w:val="28"/>
          <w:lang w:val="en-US"/>
        </w:rPr>
      </w:pPr>
    </w:p>
    <w:p w14:paraId="4C3C5493" w14:textId="77777777" w:rsidR="002E6101" w:rsidRDefault="002E6101" w:rsidP="006B736C">
      <w:pPr>
        <w:pStyle w:val="ListParagraph"/>
        <w:rPr>
          <w:rFonts w:ascii="Cambria" w:hAnsi="Cambria" w:cs="Cambria"/>
          <w:b/>
          <w:color w:val="000000" w:themeColor="text1"/>
          <w:sz w:val="28"/>
          <w:szCs w:val="28"/>
          <w:lang w:val="en-US"/>
        </w:rPr>
      </w:pPr>
    </w:p>
    <w:p w14:paraId="41857BDF" w14:textId="77777777" w:rsidR="002E6101" w:rsidRDefault="002E6101" w:rsidP="006B736C">
      <w:pPr>
        <w:pStyle w:val="ListParagraph"/>
        <w:rPr>
          <w:rFonts w:ascii="Cambria" w:hAnsi="Cambria" w:cs="Cambria"/>
          <w:b/>
          <w:color w:val="000000" w:themeColor="text1"/>
          <w:sz w:val="28"/>
          <w:szCs w:val="28"/>
          <w:lang w:val="en-US"/>
        </w:rPr>
      </w:pPr>
    </w:p>
    <w:p w14:paraId="38EDE624" w14:textId="77777777" w:rsidR="002E6101" w:rsidRDefault="002E6101" w:rsidP="006B736C">
      <w:pPr>
        <w:pStyle w:val="ListParagraph"/>
        <w:rPr>
          <w:rFonts w:ascii="Cambria" w:hAnsi="Cambria" w:cs="Cambria"/>
          <w:b/>
          <w:color w:val="000000" w:themeColor="text1"/>
          <w:sz w:val="28"/>
          <w:szCs w:val="28"/>
          <w:lang w:val="en-US"/>
        </w:rPr>
      </w:pPr>
    </w:p>
    <w:p w14:paraId="19A2BB89" w14:textId="77777777" w:rsidR="002E6101" w:rsidRDefault="002E6101" w:rsidP="006B736C">
      <w:pPr>
        <w:pStyle w:val="ListParagraph"/>
        <w:rPr>
          <w:rFonts w:ascii="Cambria" w:hAnsi="Cambria" w:cs="Cambria"/>
          <w:b/>
          <w:color w:val="000000" w:themeColor="text1"/>
          <w:sz w:val="28"/>
          <w:szCs w:val="28"/>
          <w:lang w:val="en-US"/>
        </w:rPr>
      </w:pPr>
    </w:p>
    <w:p w14:paraId="1301430D"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Default="002E6101" w:rsidP="006B736C">
      <w:pPr>
        <w:pStyle w:val="ListParagraph"/>
        <w:rPr>
          <w:rFonts w:ascii="Cambria" w:hAnsi="Cambria" w:cs="Cambria"/>
          <w:b/>
          <w:color w:val="000000" w:themeColor="text1"/>
          <w:sz w:val="28"/>
          <w:szCs w:val="28"/>
          <w:lang w:val="en-US"/>
        </w:rPr>
      </w:pPr>
    </w:p>
    <w:p w14:paraId="72FB2525" w14:textId="77777777" w:rsidR="00660B67" w:rsidRDefault="00660B67" w:rsidP="006B736C">
      <w:pPr>
        <w:pStyle w:val="ListParagraph"/>
        <w:rPr>
          <w:rFonts w:ascii="Cambria" w:hAnsi="Cambria" w:cs="Cambria"/>
          <w:b/>
          <w:color w:val="000000" w:themeColor="text1"/>
          <w:sz w:val="28"/>
          <w:szCs w:val="28"/>
          <w:lang w:val="en-US"/>
        </w:rPr>
      </w:pPr>
    </w:p>
    <w:p w14:paraId="27CCF9F3"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ListParagraph"/>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A31ECF"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6207B18A" w14:textId="77777777" w:rsidR="00A31ECF" w:rsidRDefault="00A31ECF" w:rsidP="00A31ECF">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 xml:space="preserve">GSM: </w:t>
      </w:r>
      <w:r>
        <w:rPr>
          <w:rFonts w:ascii="Cambria" w:hAnsi="Cambria" w:cs="Cambria"/>
          <w:color w:val="000000" w:themeColor="text1"/>
          <w:sz w:val="24"/>
          <w:szCs w:val="24"/>
        </w:rPr>
        <w:t xml:space="preserve">Global System For Mobile Communications, default global standard for mobile </w:t>
      </w:r>
      <w:proofErr w:type="spellStart"/>
      <w:r>
        <w:rPr>
          <w:rFonts w:ascii="Cambria" w:hAnsi="Cambria" w:cs="Cambria"/>
          <w:color w:val="000000" w:themeColor="text1"/>
          <w:sz w:val="24"/>
          <w:szCs w:val="24"/>
        </w:rPr>
        <w:t>communications</w:t>
      </w:r>
      <w:proofErr w:type="spellEnd"/>
      <w:r>
        <w:rPr>
          <w:rFonts w:ascii="Cambria" w:hAnsi="Cambria" w:cs="Cambria"/>
          <w:color w:val="000000" w:themeColor="text1"/>
          <w:sz w:val="24"/>
          <w:szCs w:val="24"/>
        </w:rPr>
        <w:t>.</w:t>
      </w:r>
    </w:p>
    <w:p w14:paraId="410B2067" w14:textId="547A23D8" w:rsidR="00660B67" w:rsidRPr="00C34946" w:rsidRDefault="00A31ECF" w:rsidP="002E6101">
      <w:pPr>
        <w:pStyle w:val="ListParagraph"/>
        <w:numPr>
          <w:ilvl w:val="0"/>
          <w:numId w:val="10"/>
        </w:numPr>
        <w:rPr>
          <w:rFonts w:ascii="Cambria" w:hAnsi="Cambria" w:cs="Cambria"/>
          <w:b/>
          <w:color w:val="000000" w:themeColor="text1"/>
          <w:sz w:val="28"/>
          <w:szCs w:val="28"/>
        </w:rPr>
      </w:pPr>
      <w:r w:rsidRPr="00373B24">
        <w:rPr>
          <w:rFonts w:ascii="Cambria" w:hAnsi="Cambria" w:cs="Cambria"/>
          <w:b/>
          <w:color w:val="000000" w:themeColor="text1"/>
          <w:sz w:val="24"/>
          <w:szCs w:val="24"/>
        </w:rPr>
        <w:t>GPS</w:t>
      </w:r>
      <w:r>
        <w:rPr>
          <w:rFonts w:ascii="Cambria" w:hAnsi="Cambria" w:cs="Cambria"/>
          <w:b/>
          <w:color w:val="000000" w:themeColor="text1"/>
          <w:sz w:val="28"/>
          <w:szCs w:val="28"/>
        </w:rPr>
        <w:t xml:space="preserve">: </w:t>
      </w:r>
      <w:r w:rsidRPr="00373B24">
        <w:rPr>
          <w:rFonts w:ascii="Cambria" w:hAnsi="Cambria" w:cs="Cambria"/>
          <w:color w:val="000000" w:themeColor="text1"/>
          <w:sz w:val="24"/>
          <w:szCs w:val="24"/>
        </w:rPr>
        <w:t>G</w:t>
      </w:r>
      <w:r>
        <w:rPr>
          <w:rFonts w:ascii="Cambria" w:hAnsi="Cambria" w:cs="Cambria"/>
          <w:color w:val="000000" w:themeColor="text1"/>
          <w:sz w:val="24"/>
          <w:szCs w:val="24"/>
        </w:rPr>
        <w:t xml:space="preserve">lobal </w:t>
      </w:r>
      <w:proofErr w:type="spellStart"/>
      <w:r>
        <w:rPr>
          <w:rFonts w:ascii="Cambria" w:hAnsi="Cambria" w:cs="Cambria"/>
          <w:color w:val="000000" w:themeColor="text1"/>
          <w:sz w:val="24"/>
          <w:szCs w:val="24"/>
        </w:rPr>
        <w:t>Positioning</w:t>
      </w:r>
      <w:proofErr w:type="spellEnd"/>
      <w:r>
        <w:rPr>
          <w:rFonts w:ascii="Cambria" w:hAnsi="Cambria" w:cs="Cambria"/>
          <w:color w:val="000000" w:themeColor="text1"/>
          <w:sz w:val="24"/>
          <w:szCs w:val="24"/>
        </w:rPr>
        <w:t xml:space="preserve"> System, satellite-</w:t>
      </w:r>
      <w:proofErr w:type="spellStart"/>
      <w:r>
        <w:rPr>
          <w:rFonts w:ascii="Cambria" w:hAnsi="Cambria" w:cs="Cambria"/>
          <w:color w:val="000000" w:themeColor="text1"/>
          <w:sz w:val="24"/>
          <w:szCs w:val="24"/>
        </w:rPr>
        <w:t>based</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navigation</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system</w:t>
      </w:r>
      <w:proofErr w:type="spellEnd"/>
      <w:r>
        <w:rPr>
          <w:rFonts w:ascii="Cambria" w:hAnsi="Cambria" w:cs="Cambria"/>
          <w:color w:val="000000" w:themeColor="text1"/>
          <w:sz w:val="24"/>
          <w:szCs w:val="24"/>
        </w:rPr>
        <w:t>.</w:t>
      </w:r>
    </w:p>
    <w:p w14:paraId="6CBE0B54" w14:textId="26EFA372" w:rsidR="00C34946" w:rsidRPr="00C34946" w:rsidRDefault="00C34946" w:rsidP="002E6101">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UI:</w:t>
      </w:r>
      <w:r>
        <w:rPr>
          <w:rFonts w:ascii="Cambria" w:hAnsi="Cambria" w:cs="Cambria"/>
          <w:color w:val="000000" w:themeColor="text1"/>
          <w:sz w:val="28"/>
          <w:szCs w:val="28"/>
        </w:rPr>
        <w:t xml:space="preserve"> </w:t>
      </w:r>
      <w:r>
        <w:rPr>
          <w:rFonts w:ascii="Cambria" w:hAnsi="Cambria" w:cs="Cambria"/>
          <w:color w:val="000000" w:themeColor="text1"/>
          <w:sz w:val="24"/>
          <w:szCs w:val="24"/>
        </w:rPr>
        <w:t xml:space="preserve">User Interface, the </w:t>
      </w:r>
      <w:proofErr w:type="spellStart"/>
      <w:r>
        <w:rPr>
          <w:rFonts w:ascii="Cambria" w:hAnsi="Cambria" w:cs="Cambria"/>
          <w:color w:val="000000" w:themeColor="text1"/>
          <w:sz w:val="24"/>
          <w:szCs w:val="24"/>
        </w:rPr>
        <w:t>space</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where</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interactions</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between</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humans</w:t>
      </w:r>
      <w:proofErr w:type="spellEnd"/>
      <w:r>
        <w:rPr>
          <w:rFonts w:ascii="Cambria" w:hAnsi="Cambria" w:cs="Cambria"/>
          <w:color w:val="000000" w:themeColor="text1"/>
          <w:sz w:val="24"/>
          <w:szCs w:val="24"/>
        </w:rPr>
        <w:t xml:space="preserve"> and </w:t>
      </w:r>
      <w:proofErr w:type="spellStart"/>
      <w:r>
        <w:rPr>
          <w:rFonts w:ascii="Cambria" w:hAnsi="Cambria" w:cs="Cambria"/>
          <w:color w:val="000000" w:themeColor="text1"/>
          <w:sz w:val="24"/>
          <w:szCs w:val="24"/>
        </w:rPr>
        <w:t>machines</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occur</w:t>
      </w:r>
      <w:proofErr w:type="spellEnd"/>
      <w:r>
        <w:rPr>
          <w:rFonts w:ascii="Cambria" w:hAnsi="Cambria" w:cs="Cambria"/>
          <w:color w:val="000000" w:themeColor="text1"/>
          <w:sz w:val="24"/>
          <w:szCs w:val="24"/>
        </w:rPr>
        <w:t>.</w:t>
      </w:r>
    </w:p>
    <w:p w14:paraId="62E6F851" w14:textId="77777777" w:rsidR="00660B67" w:rsidRDefault="00660B67" w:rsidP="006B736C">
      <w:pPr>
        <w:pStyle w:val="ListParagraph"/>
        <w:rPr>
          <w:rFonts w:ascii="Cambria" w:hAnsi="Cambria" w:cs="Cambria"/>
          <w:b/>
          <w:color w:val="000000" w:themeColor="text1"/>
          <w:sz w:val="36"/>
          <w:szCs w:val="36"/>
          <w:lang w:val="en-US"/>
        </w:rPr>
      </w:pPr>
    </w:p>
    <w:p w14:paraId="51D120A7" w14:textId="77777777" w:rsidR="006B736C" w:rsidRDefault="006B736C" w:rsidP="006B736C">
      <w:pPr>
        <w:pStyle w:val="ListParagraph"/>
        <w:rPr>
          <w:rFonts w:ascii="Cambria" w:hAnsi="Cambria" w:cs="Cambria"/>
          <w:b/>
          <w:color w:val="000000" w:themeColor="text1"/>
          <w:sz w:val="28"/>
          <w:szCs w:val="28"/>
          <w:lang w:val="en-US"/>
        </w:rPr>
      </w:pPr>
      <w:bookmarkStart w:id="0" w:name="_GoBack"/>
      <w:bookmarkEnd w:id="0"/>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ListParagraph"/>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lastRenderedPageBreak/>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00D75E53" w14:textId="77777777" w:rsidR="00C34946" w:rsidRPr="00C34946" w:rsidRDefault="00C34946" w:rsidP="00C34946">
      <w:pPr>
        <w:autoSpaceDE w:val="0"/>
        <w:autoSpaceDN w:val="0"/>
        <w:adjustRightInd w:val="0"/>
        <w:spacing w:after="0" w:line="240" w:lineRule="auto"/>
        <w:rPr>
          <w:rFonts w:ascii="Cambria" w:hAnsi="Cambria" w:cs="TrebuchetMS"/>
          <w:i/>
          <w:color w:val="000000"/>
          <w:sz w:val="24"/>
          <w:szCs w:val="24"/>
          <w:lang w:val="en-US"/>
        </w:rPr>
      </w:pPr>
    </w:p>
    <w:p w14:paraId="525E25A7" w14:textId="5315E761" w:rsidR="00C34946" w:rsidRPr="002206B6" w:rsidRDefault="00C3494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Some articles on Wikipedia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6801DC2" w14:textId="77777777" w:rsidR="00CB2474" w:rsidRDefault="00CB2474" w:rsidP="00247EED">
      <w:pPr>
        <w:rPr>
          <w:sz w:val="28"/>
          <w:szCs w:val="28"/>
          <w:lang w:val="en-US"/>
        </w:rPr>
      </w:pPr>
    </w:p>
    <w:p w14:paraId="0A5A4B62" w14:textId="77777777" w:rsidR="00C34946" w:rsidRDefault="00C34946"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ListParagraph"/>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ListParagraph"/>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ListParagraph"/>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68022228"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DBMS 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ListParagraph"/>
        <w:ind w:left="780"/>
        <w:jc w:val="both"/>
        <w:rPr>
          <w:rFonts w:ascii="Cambria" w:hAnsi="Cambria" w:cs="SFRM1000"/>
          <w:sz w:val="24"/>
          <w:szCs w:val="24"/>
          <w:lang w:val="en-US"/>
        </w:rPr>
      </w:pPr>
    </w:p>
    <w:p w14:paraId="436870DE" w14:textId="7FD6FE22" w:rsidR="003B7C14" w:rsidRPr="00EC7516" w:rsidRDefault="003B7C14" w:rsidP="00EC7516">
      <w:pPr>
        <w:jc w:val="both"/>
        <w:rPr>
          <w:rFonts w:ascii="Cambria" w:hAnsi="Cambria"/>
          <w:sz w:val="24"/>
          <w:szCs w:val="24"/>
          <w:lang w:val="en-US"/>
        </w:rPr>
      </w:pP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01486317" w14:textId="77777777" w:rsidR="00932401" w:rsidRDefault="00932401" w:rsidP="00247EED">
      <w:pPr>
        <w:rPr>
          <w:sz w:val="28"/>
          <w:szCs w:val="28"/>
          <w:lang w:val="en-US"/>
        </w:rPr>
      </w:pPr>
    </w:p>
    <w:p w14:paraId="510E2359" w14:textId="77777777" w:rsidR="00932401" w:rsidRDefault="00932401" w:rsidP="00247EED">
      <w:pPr>
        <w:rPr>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11E2D978" w14:textId="6AC3E57C" w:rsidR="00CB2474" w:rsidRPr="00CB2474" w:rsidRDefault="00CB2474" w:rsidP="00CB2474">
      <w:pPr>
        <w:pStyle w:val="ListParagraph"/>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w:t>
      </w:r>
      <w:r w:rsidR="003A2AB0">
        <w:rPr>
          <w:rFonts w:ascii="Cambria" w:hAnsi="Cambria"/>
          <w:sz w:val="24"/>
          <w:szCs w:val="24"/>
          <w:lang w:val="en-US"/>
        </w:rPr>
        <w:lastRenderedPageBreak/>
        <w:t xml:space="preserve">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761E9BDD" w14:textId="040F8B90" w:rsidR="003A2AB0"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lang w:val="en-US"/>
        </w:rPr>
      </w:pP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33A5DB91" w14:textId="1DA7DE5B" w:rsidR="00AD1FE5" w:rsidRDefault="00AD1FE5" w:rsidP="003E0FFC">
      <w:pPr>
        <w:rPr>
          <w:rFonts w:ascii="Cambria" w:hAnsi="Cambria" w:cs="Cambria"/>
          <w:b/>
          <w:color w:val="000000" w:themeColor="text1"/>
          <w:sz w:val="28"/>
          <w:szCs w:val="28"/>
          <w:lang w:val="en-US"/>
        </w:rPr>
      </w:pPr>
    </w:p>
    <w:p w14:paraId="490F73D7" w14:textId="77777777" w:rsidR="00AD1FE5" w:rsidRDefault="005161A4" w:rsidP="005161A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7</w:t>
      </w:r>
      <w:r>
        <w:rPr>
          <w:rFonts w:ascii="Cambria" w:hAnsi="Cambria" w:cs="Cambria"/>
          <w:b/>
          <w:color w:val="000000" w:themeColor="text1"/>
          <w:sz w:val="28"/>
          <w:szCs w:val="28"/>
          <w:lang w:val="en-US"/>
        </w:rPr>
        <w:t xml:space="preserve"> </w:t>
      </w:r>
      <w:r>
        <w:rPr>
          <w:rFonts w:ascii="Cambria" w:hAnsi="Cambria" w:cs="Cambria"/>
          <w:b/>
          <w:color w:val="000000" w:themeColor="text1"/>
          <w:sz w:val="28"/>
          <w:szCs w:val="28"/>
          <w:lang w:val="en-US"/>
        </w:rPr>
        <w:t>User Interface</w:t>
      </w:r>
    </w:p>
    <w:p w14:paraId="0662284B" w14:textId="3893E9A3" w:rsidR="00CA2979" w:rsidRDefault="003E0FFC" w:rsidP="003E0FFC">
      <w:pPr>
        <w:jc w:val="both"/>
        <w:rPr>
          <w:rFonts w:ascii="Cambria" w:hAnsi="Cambria"/>
          <w:sz w:val="24"/>
          <w:szCs w:val="24"/>
          <w:lang w:val="en-US"/>
        </w:rPr>
      </w:pPr>
      <w:r>
        <w:rPr>
          <w:rFonts w:ascii="Cambria" w:hAnsi="Cambria"/>
          <w:sz w:val="24"/>
          <w:szCs w:val="24"/>
          <w:lang w:val="en-US"/>
        </w:rPr>
        <w:t xml:space="preserve">To maintain this document as clean as possible we have decided to show UI mockups in another document named </w:t>
      </w:r>
      <w:proofErr w:type="spellStart"/>
      <w:r>
        <w:rPr>
          <w:rFonts w:ascii="Cambria" w:hAnsi="Cambria"/>
          <w:sz w:val="24"/>
          <w:szCs w:val="24"/>
          <w:lang w:val="en-US"/>
        </w:rPr>
        <w:t>blabla</w:t>
      </w:r>
      <w:proofErr w:type="spellEnd"/>
      <w:r>
        <w:rPr>
          <w:rFonts w:ascii="Cambria" w:hAnsi="Cambria"/>
          <w:sz w:val="24"/>
          <w:szCs w:val="24"/>
          <w:lang w:val="en-US"/>
        </w:rPr>
        <w:t>.</w:t>
      </w:r>
    </w:p>
    <w:p w14:paraId="683464B5" w14:textId="7B1A7E9D" w:rsidR="00AD1FE5" w:rsidRPr="003E0FFC" w:rsidRDefault="00AD1FE5" w:rsidP="003E0FFC">
      <w:pPr>
        <w:pStyle w:val="Caption"/>
        <w:jc w:val="both"/>
      </w:pPr>
    </w:p>
    <w:sectPr w:rsidR="00AD1FE5" w:rsidRPr="003E0FFC">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10ECA" w14:textId="77777777" w:rsidR="00B60F6C" w:rsidRDefault="00B60F6C" w:rsidP="00842A08">
      <w:pPr>
        <w:spacing w:after="0" w:line="240" w:lineRule="auto"/>
      </w:pPr>
      <w:r>
        <w:separator/>
      </w:r>
    </w:p>
  </w:endnote>
  <w:endnote w:type="continuationSeparator" w:id="0">
    <w:p w14:paraId="7DFD95F5" w14:textId="77777777" w:rsidR="00B60F6C" w:rsidRDefault="00B60F6C"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EC573" w14:textId="77777777" w:rsidR="00B60F6C" w:rsidRDefault="00B60F6C" w:rsidP="00842A08">
      <w:pPr>
        <w:spacing w:after="0" w:line="240" w:lineRule="auto"/>
      </w:pPr>
      <w:r>
        <w:separator/>
      </w:r>
    </w:p>
  </w:footnote>
  <w:footnote w:type="continuationSeparator" w:id="0">
    <w:p w14:paraId="00F2E2EA" w14:textId="77777777" w:rsidR="00B60F6C" w:rsidRDefault="00B60F6C"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C34946">
                              <w:rPr>
                                <w:noProof/>
                                <w:color w:val="FFFFFF" w:themeColor="background1"/>
                                <w:sz w:val="24"/>
                                <w:szCs w:val="24"/>
                              </w:rPr>
                              <w:t>10</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C34946">
                        <w:rPr>
                          <w:noProof/>
                          <w:color w:val="FFFFFF" w:themeColor="background1"/>
                          <w:sz w:val="24"/>
                          <w:szCs w:val="24"/>
                        </w:rPr>
                        <w:t>10</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0"/>
  </w:num>
  <w:num w:numId="2">
    <w:abstractNumId w:val="6"/>
  </w:num>
  <w:num w:numId="3">
    <w:abstractNumId w:val="1"/>
  </w:num>
  <w:num w:numId="4">
    <w:abstractNumId w:val="2"/>
  </w:num>
  <w:num w:numId="5">
    <w:abstractNumId w:val="7"/>
  </w:num>
  <w:num w:numId="6">
    <w:abstractNumId w:val="11"/>
  </w:num>
  <w:num w:numId="7">
    <w:abstractNumId w:val="0"/>
  </w:num>
  <w:num w:numId="8">
    <w:abstractNumId w:val="9"/>
  </w:num>
  <w:num w:numId="9">
    <w:abstractNumId w:val="12"/>
  </w:num>
  <w:num w:numId="10">
    <w:abstractNumId w:val="5"/>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83688"/>
    <w:rsid w:val="001A1A0B"/>
    <w:rsid w:val="001B6F3C"/>
    <w:rsid w:val="001F7C0F"/>
    <w:rsid w:val="00215AD7"/>
    <w:rsid w:val="002206B6"/>
    <w:rsid w:val="00223690"/>
    <w:rsid w:val="00247EED"/>
    <w:rsid w:val="002630F3"/>
    <w:rsid w:val="002E3266"/>
    <w:rsid w:val="002E6101"/>
    <w:rsid w:val="002F310C"/>
    <w:rsid w:val="003015E6"/>
    <w:rsid w:val="003A2AB0"/>
    <w:rsid w:val="003B4185"/>
    <w:rsid w:val="003B7C14"/>
    <w:rsid w:val="003E0FFC"/>
    <w:rsid w:val="00404E68"/>
    <w:rsid w:val="004124AC"/>
    <w:rsid w:val="0041286E"/>
    <w:rsid w:val="00445B99"/>
    <w:rsid w:val="004522AD"/>
    <w:rsid w:val="004677CB"/>
    <w:rsid w:val="00491D6D"/>
    <w:rsid w:val="00492100"/>
    <w:rsid w:val="005161A4"/>
    <w:rsid w:val="00530893"/>
    <w:rsid w:val="005A3DA8"/>
    <w:rsid w:val="00614331"/>
    <w:rsid w:val="006148D9"/>
    <w:rsid w:val="0064094E"/>
    <w:rsid w:val="00660B67"/>
    <w:rsid w:val="006B736C"/>
    <w:rsid w:val="006D7B68"/>
    <w:rsid w:val="00751EA7"/>
    <w:rsid w:val="0077242B"/>
    <w:rsid w:val="007B57B8"/>
    <w:rsid w:val="007B7C69"/>
    <w:rsid w:val="00842A08"/>
    <w:rsid w:val="008D363E"/>
    <w:rsid w:val="008E71A8"/>
    <w:rsid w:val="00932401"/>
    <w:rsid w:val="009B59DA"/>
    <w:rsid w:val="009D0E3E"/>
    <w:rsid w:val="009D10CC"/>
    <w:rsid w:val="00A31ECF"/>
    <w:rsid w:val="00A565CE"/>
    <w:rsid w:val="00AC35D1"/>
    <w:rsid w:val="00AD1FE5"/>
    <w:rsid w:val="00B34AE6"/>
    <w:rsid w:val="00B53F19"/>
    <w:rsid w:val="00B60F6C"/>
    <w:rsid w:val="00B716B3"/>
    <w:rsid w:val="00BC6755"/>
    <w:rsid w:val="00BE2D09"/>
    <w:rsid w:val="00C05428"/>
    <w:rsid w:val="00C31536"/>
    <w:rsid w:val="00C34946"/>
    <w:rsid w:val="00C407F1"/>
    <w:rsid w:val="00CA2979"/>
    <w:rsid w:val="00CB2474"/>
    <w:rsid w:val="00CB26EF"/>
    <w:rsid w:val="00D222C7"/>
    <w:rsid w:val="00DE7E55"/>
    <w:rsid w:val="00E16C7A"/>
    <w:rsid w:val="00E326B6"/>
    <w:rsid w:val="00E5087B"/>
    <w:rsid w:val="00E51CC3"/>
    <w:rsid w:val="00EB4257"/>
    <w:rsid w:val="00EC72F7"/>
    <w:rsid w:val="00EC7516"/>
    <w:rsid w:val="00EC7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styleId="Caption">
    <w:name w:val="caption"/>
    <w:basedOn w:val="Normal"/>
    <w:next w:val="Normal"/>
    <w:uiPriority w:val="35"/>
    <w:unhideWhenUsed/>
    <w:qFormat/>
    <w:rsid w:val="00CA29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diagramData" Target="diagrams/data1.xml"/><Relationship Id="rId10"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3EBCE7DA-83D0-B74B-8E96-A401F01D2FEF}" type="presOf" srcId="{51AF1449-732A-7245-8907-3B0B474E6716}" destId="{70A625A3-B04D-314A-9454-BA7560E71142}"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33C3BD96-E0D8-174F-AB3A-412C4ACBF396}" type="presOf" srcId="{E1700588-AA9B-9044-98E5-A52BC9E980D8}" destId="{0D4A6B71-9678-E74B-A4F4-3D04D7F96F18}" srcOrd="1" destOrd="0" presId="urn:microsoft.com/office/officeart/2005/8/layout/bProcess3"/>
    <dgm:cxn modelId="{44223A43-01C2-0A44-9C26-A21D66C9B421}" type="presOf" srcId="{7DBAA654-83A9-2749-9A11-3A2F0853292E}" destId="{379D3411-2CF2-1443-9DE7-1F3F74BE70B6}" srcOrd="0" destOrd="0" presId="urn:microsoft.com/office/officeart/2005/8/layout/bProcess3"/>
    <dgm:cxn modelId="{44417291-9C11-184A-9F7E-178AD950BCF5}" type="presOf" srcId="{03689D08-8F94-B240-B093-204B4D1B1996}" destId="{F515C25C-FBC4-0A42-9BD8-739DB491DE01}" srcOrd="1" destOrd="0" presId="urn:microsoft.com/office/officeart/2005/8/layout/bProcess3"/>
    <dgm:cxn modelId="{E3354DE9-693E-3A43-9D3C-1255027B5B02}" type="presOf" srcId="{C900A651-3FCA-634D-8E96-FB8C693E1E8F}" destId="{71E5BCB2-3AB6-4C42-9B09-A87936C7F001}" srcOrd="0" destOrd="0" presId="urn:microsoft.com/office/officeart/2005/8/layout/bProcess3"/>
    <dgm:cxn modelId="{A09956DA-E2F9-2D46-9F5F-059CFD3789DB}" type="presOf" srcId="{3ABC577C-D926-6C40-8609-A47272EDC0E8}" destId="{35CF6ACD-16BB-D44B-9967-A88BE4C856FA}" srcOrd="0" destOrd="0" presId="urn:microsoft.com/office/officeart/2005/8/layout/bProcess3"/>
    <dgm:cxn modelId="{1EF12D4E-87F5-8E48-86FE-7E52457046B8}" type="presOf" srcId="{56563E73-53C5-C242-B5DD-534CCEB5A55B}" destId="{8845A127-0D85-A14A-94CB-F773727D4C9B}" srcOrd="1" destOrd="0" presId="urn:microsoft.com/office/officeart/2005/8/layout/bProcess3"/>
    <dgm:cxn modelId="{F506113B-2ADD-E843-BC4E-9386252D58C2}" type="presOf" srcId="{03689D08-8F94-B240-B093-204B4D1B1996}" destId="{11041959-BAD3-494D-A0CA-60D08024935F}" srcOrd="0" destOrd="0" presId="urn:microsoft.com/office/officeart/2005/8/layout/bProcess3"/>
    <dgm:cxn modelId="{CEEFD7F6-7A7B-E349-99C8-95A91FCF6D49}" type="presOf" srcId="{6FF581C4-5EE0-6547-8B0A-4DD4E49DF7D5}" destId="{70788382-AA77-7C4C-A399-82382C8CD1E3}" srcOrd="0" destOrd="0" presId="urn:microsoft.com/office/officeart/2005/8/layout/bProcess3"/>
    <dgm:cxn modelId="{A853F8CA-0CEB-0D43-A5FD-106E8FD45B01}" type="presOf" srcId="{51AF1449-732A-7245-8907-3B0B474E6716}" destId="{08B24028-0337-A54F-863C-D83DC536E50D}" srcOrd="1" destOrd="0" presId="urn:microsoft.com/office/officeart/2005/8/layout/bProcess3"/>
    <dgm:cxn modelId="{EE47CDA7-F108-EA46-B717-247CF91CF2B3}" type="presOf" srcId="{6FF581C4-5EE0-6547-8B0A-4DD4E49DF7D5}" destId="{EE2C3E7E-7411-F14A-B102-730D81D864D3}" srcOrd="1" destOrd="0" presId="urn:microsoft.com/office/officeart/2005/8/layout/bProcess3"/>
    <dgm:cxn modelId="{59C44DC5-A8F5-5743-B302-901BD7E4590C}" type="presOf" srcId="{761D77BA-5704-3540-A64C-39623ABDE933}" destId="{2B850CA7-3DA8-704B-9542-29A27C4E6E8A}" srcOrd="0" destOrd="0" presId="urn:microsoft.com/office/officeart/2005/8/layout/bProcess3"/>
    <dgm:cxn modelId="{041906E8-A240-8443-A64E-2AF08DE2BFF5}" type="presOf" srcId="{56563E73-53C5-C242-B5DD-534CCEB5A55B}" destId="{1AB89A78-53AA-8046-940B-4774F5E8A3F4}" srcOrd="0" destOrd="0" presId="urn:microsoft.com/office/officeart/2005/8/layout/bProcess3"/>
    <dgm:cxn modelId="{BE2D85DB-040C-2F48-8AD5-722A6AD89ED5}" type="presOf" srcId="{981B4EF9-7A3A-BE49-B6B6-0021D3615771}" destId="{CA2203B5-A4CA-2C4D-8577-50E3388F2246}" srcOrd="0" destOrd="0" presId="urn:microsoft.com/office/officeart/2005/8/layout/bProcess3"/>
    <dgm:cxn modelId="{7AD7049D-8CAE-D449-946D-9DC7AD914CB4}" type="presOf" srcId="{9D0A3E8F-79EA-4741-B4AF-359BBF2AD54A}" destId="{CB005E4D-98D2-5E43-A79A-01D73FA5246C}" srcOrd="0" destOrd="0" presId="urn:microsoft.com/office/officeart/2005/8/layout/bProcess3"/>
    <dgm:cxn modelId="{2486D351-9562-3442-A79F-EAD0A5FB2383}" type="presOf" srcId="{E1700588-AA9B-9044-98E5-A52BC9E980D8}" destId="{BE891453-7A81-9745-80FE-393D0BD9F682}" srcOrd="0" destOrd="0" presId="urn:microsoft.com/office/officeart/2005/8/layout/bProcess3"/>
    <dgm:cxn modelId="{758039EB-806D-3D4E-A572-64C2F8CB120E}" type="presOf" srcId="{3D31D781-DE26-FC46-87C5-81D28438E988}" destId="{5054442F-68CC-BA4D-A78B-D10165C93B35}" srcOrd="0" destOrd="0" presId="urn:microsoft.com/office/officeart/2005/8/layout/bProcess3"/>
    <dgm:cxn modelId="{5E16C8C1-E95E-E145-AB97-64DCBC679007}" type="presParOf" srcId="{379D3411-2CF2-1443-9DE7-1F3F74BE70B6}" destId="{71E5BCB2-3AB6-4C42-9B09-A87936C7F001}" srcOrd="0" destOrd="0" presId="urn:microsoft.com/office/officeart/2005/8/layout/bProcess3"/>
    <dgm:cxn modelId="{AD0C482B-4885-794B-9793-23D41EDAC2BD}" type="presParOf" srcId="{379D3411-2CF2-1443-9DE7-1F3F74BE70B6}" destId="{70788382-AA77-7C4C-A399-82382C8CD1E3}" srcOrd="1" destOrd="0" presId="urn:microsoft.com/office/officeart/2005/8/layout/bProcess3"/>
    <dgm:cxn modelId="{251EF3D6-DC41-C741-9BFE-3C1142EAB4A5}" type="presParOf" srcId="{70788382-AA77-7C4C-A399-82382C8CD1E3}" destId="{EE2C3E7E-7411-F14A-B102-730D81D864D3}" srcOrd="0" destOrd="0" presId="urn:microsoft.com/office/officeart/2005/8/layout/bProcess3"/>
    <dgm:cxn modelId="{A85E64DE-CB6C-954F-8998-93FF4CD7E9C0}" type="presParOf" srcId="{379D3411-2CF2-1443-9DE7-1F3F74BE70B6}" destId="{CB005E4D-98D2-5E43-A79A-01D73FA5246C}" srcOrd="2" destOrd="0" presId="urn:microsoft.com/office/officeart/2005/8/layout/bProcess3"/>
    <dgm:cxn modelId="{78C640FC-352B-6742-A9FF-B09363BA50A0}" type="presParOf" srcId="{379D3411-2CF2-1443-9DE7-1F3F74BE70B6}" destId="{1AB89A78-53AA-8046-940B-4774F5E8A3F4}" srcOrd="3" destOrd="0" presId="urn:microsoft.com/office/officeart/2005/8/layout/bProcess3"/>
    <dgm:cxn modelId="{1A1B81DB-E567-B34B-97BC-DAAF0CA250FB}" type="presParOf" srcId="{1AB89A78-53AA-8046-940B-4774F5E8A3F4}" destId="{8845A127-0D85-A14A-94CB-F773727D4C9B}" srcOrd="0" destOrd="0" presId="urn:microsoft.com/office/officeart/2005/8/layout/bProcess3"/>
    <dgm:cxn modelId="{8E2BFB05-2674-1341-A057-FB6504A89E5D}" type="presParOf" srcId="{379D3411-2CF2-1443-9DE7-1F3F74BE70B6}" destId="{2B850CA7-3DA8-704B-9542-29A27C4E6E8A}" srcOrd="4" destOrd="0" presId="urn:microsoft.com/office/officeart/2005/8/layout/bProcess3"/>
    <dgm:cxn modelId="{8B480E47-D96A-E64B-B1E0-66411F62658B}" type="presParOf" srcId="{379D3411-2CF2-1443-9DE7-1F3F74BE70B6}" destId="{11041959-BAD3-494D-A0CA-60D08024935F}" srcOrd="5" destOrd="0" presId="urn:microsoft.com/office/officeart/2005/8/layout/bProcess3"/>
    <dgm:cxn modelId="{39292B3B-0A67-844A-A49F-8A082E451701}" type="presParOf" srcId="{11041959-BAD3-494D-A0CA-60D08024935F}" destId="{F515C25C-FBC4-0A42-9BD8-739DB491DE01}" srcOrd="0" destOrd="0" presId="urn:microsoft.com/office/officeart/2005/8/layout/bProcess3"/>
    <dgm:cxn modelId="{8DDD967C-132F-9344-A58C-D0F87E374C77}" type="presParOf" srcId="{379D3411-2CF2-1443-9DE7-1F3F74BE70B6}" destId="{35CF6ACD-16BB-D44B-9967-A88BE4C856FA}" srcOrd="6" destOrd="0" presId="urn:microsoft.com/office/officeart/2005/8/layout/bProcess3"/>
    <dgm:cxn modelId="{5E900B22-18D3-5546-A07F-9B88704FB6E0}" type="presParOf" srcId="{379D3411-2CF2-1443-9DE7-1F3F74BE70B6}" destId="{BE891453-7A81-9745-80FE-393D0BD9F682}" srcOrd="7" destOrd="0" presId="urn:microsoft.com/office/officeart/2005/8/layout/bProcess3"/>
    <dgm:cxn modelId="{5F0FE42E-1B4F-4949-B779-978B3F0B4A7E}" type="presParOf" srcId="{BE891453-7A81-9745-80FE-393D0BD9F682}" destId="{0D4A6B71-9678-E74B-A4F4-3D04D7F96F18}" srcOrd="0" destOrd="0" presId="urn:microsoft.com/office/officeart/2005/8/layout/bProcess3"/>
    <dgm:cxn modelId="{7854EC14-DF05-2D45-AB05-E66BD01026A1}" type="presParOf" srcId="{379D3411-2CF2-1443-9DE7-1F3F74BE70B6}" destId="{5054442F-68CC-BA4D-A78B-D10165C93B35}" srcOrd="8" destOrd="0" presId="urn:microsoft.com/office/officeart/2005/8/layout/bProcess3"/>
    <dgm:cxn modelId="{4900348E-E1C7-2C47-A6C2-72FE97EDE4E0}" type="presParOf" srcId="{379D3411-2CF2-1443-9DE7-1F3F74BE70B6}" destId="{70A625A3-B04D-314A-9454-BA7560E71142}" srcOrd="9" destOrd="0" presId="urn:microsoft.com/office/officeart/2005/8/layout/bProcess3"/>
    <dgm:cxn modelId="{55D164F9-EC1F-3D4F-958B-A7D5C9E0974E}" type="presParOf" srcId="{70A625A3-B04D-314A-9454-BA7560E71142}" destId="{08B24028-0337-A54F-863C-D83DC536E50D}" srcOrd="0" destOrd="0" presId="urn:microsoft.com/office/officeart/2005/8/layout/bProcess3"/>
    <dgm:cxn modelId="{63412E12-5A99-3343-B237-5ABA67927C0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1675</Words>
  <Characters>9553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cp:revision>
  <dcterms:created xsi:type="dcterms:W3CDTF">2015-10-25T12:39:00Z</dcterms:created>
  <dcterms:modified xsi:type="dcterms:W3CDTF">2015-10-25T12:39:00Z</dcterms:modified>
</cp:coreProperties>
</file>