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BB17" w14:textId="201C38C5" w:rsidR="00B2157A" w:rsidRPr="00AA41C5" w:rsidRDefault="00787C67" w:rsidP="00AA41C5">
      <w:pPr>
        <w:spacing w:after="0" w:line="240" w:lineRule="auto"/>
        <w:rPr>
          <w:rFonts w:ascii="Times New Roman" w:eastAsia="宋体" w:hAnsi="Times New Roman" w:cs="Times New Roman"/>
          <w:noProof/>
        </w:rPr>
      </w:pPr>
      <w:bookmarkStart w:id="0" w:name="_Hlk149417757"/>
      <w:r w:rsidRPr="00AA41C5">
        <w:rPr>
          <w:rFonts w:ascii="Times New Roman" w:eastAsia="宋体" w:hAnsi="Times New Roman" w:cs="Times New Roman"/>
          <w:noProof/>
        </w:rPr>
        <w:t>姓名</w:t>
      </w:r>
      <w:r w:rsidRPr="00AA41C5">
        <w:rPr>
          <w:rFonts w:ascii="Times New Roman" w:eastAsia="宋体" w:hAnsi="Times New Roman" w:cs="Times New Roman"/>
          <w:noProof/>
        </w:rPr>
        <w:t>__________</w:t>
      </w:r>
    </w:p>
    <w:p w14:paraId="75BA9516" w14:textId="14833E74" w:rsidR="00787C67" w:rsidRPr="00AA41C5" w:rsidRDefault="00787C67" w:rsidP="00AA41C5">
      <w:pPr>
        <w:spacing w:after="0" w:line="240" w:lineRule="auto"/>
        <w:rPr>
          <w:rFonts w:ascii="Times New Roman" w:eastAsia="宋体" w:hAnsi="Times New Roman" w:cs="Times New Roman"/>
          <w:noProof/>
        </w:rPr>
      </w:pPr>
      <w:r w:rsidRPr="00AA41C5">
        <w:rPr>
          <w:rFonts w:ascii="Times New Roman" w:eastAsia="宋体" w:hAnsi="Times New Roman" w:cs="Times New Roman"/>
          <w:noProof/>
        </w:rPr>
        <w:t>学号</w:t>
      </w:r>
      <w:r w:rsidRPr="00AA41C5">
        <w:rPr>
          <w:rFonts w:ascii="Times New Roman" w:eastAsia="宋体" w:hAnsi="Times New Roman" w:cs="Times New Roman"/>
          <w:noProof/>
        </w:rPr>
        <w:t>__________</w:t>
      </w:r>
    </w:p>
    <w:p w14:paraId="244666BB" w14:textId="77777777" w:rsidR="00B2157A" w:rsidRPr="00AA41C5" w:rsidRDefault="00B2157A" w:rsidP="00AA41C5">
      <w:pPr>
        <w:spacing w:after="0" w:line="240" w:lineRule="auto"/>
        <w:rPr>
          <w:rFonts w:ascii="Times New Roman" w:eastAsia="宋体" w:hAnsi="Times New Roman" w:cs="Times New Roman"/>
          <w:noProof/>
        </w:rPr>
      </w:pPr>
    </w:p>
    <w:p w14:paraId="183E9BC7" w14:textId="77777777" w:rsidR="00B2157A" w:rsidRPr="00AA41C5" w:rsidRDefault="00B2157A" w:rsidP="00AA41C5">
      <w:pPr>
        <w:spacing w:after="0" w:line="240" w:lineRule="auto"/>
        <w:rPr>
          <w:rFonts w:ascii="Times New Roman" w:eastAsia="宋体" w:hAnsi="Times New Roman" w:cs="Times New Roman"/>
          <w:noProof/>
        </w:rPr>
      </w:pPr>
      <w:r w:rsidRPr="00AA41C5">
        <w:rPr>
          <w:rFonts w:ascii="Times New Roman" w:eastAsia="宋体" w:hAnsi="Times New Roman" w:cs="Times New Roman"/>
          <w:noProof/>
        </w:rPr>
        <w:t>一、单选题</w:t>
      </w:r>
      <w:r w:rsidRPr="00AA41C5">
        <w:rPr>
          <w:rFonts w:ascii="Times New Roman" w:eastAsia="宋体" w:hAnsi="Times New Roman" w:cs="Times New Roman"/>
          <w:noProof/>
        </w:rPr>
        <w:t xml:space="preserve"> </w:t>
      </w:r>
      <w:r w:rsidRPr="00AA41C5">
        <w:rPr>
          <w:rFonts w:ascii="Times New Roman" w:eastAsia="宋体" w:hAnsi="Times New Roman" w:cs="Times New Roman"/>
          <w:noProof/>
        </w:rPr>
        <w:t>请在每题的四个选项里选出最正确的一项，并写在下表中（每题</w:t>
      </w:r>
      <w:r w:rsidRPr="00AA41C5">
        <w:rPr>
          <w:rFonts w:ascii="Times New Roman" w:eastAsia="宋体" w:hAnsi="Times New Roman" w:cs="Times New Roman"/>
          <w:noProof/>
        </w:rPr>
        <w:t>1</w:t>
      </w:r>
      <w:r w:rsidRPr="00AA41C5">
        <w:rPr>
          <w:rFonts w:ascii="Times New Roman" w:eastAsia="宋体" w:hAnsi="Times New Roman" w:cs="Times New Roman"/>
          <w:noProof/>
        </w:rPr>
        <w:t>分，总分</w:t>
      </w:r>
      <w:r w:rsidRPr="00AA41C5">
        <w:rPr>
          <w:rFonts w:ascii="Times New Roman" w:eastAsia="宋体" w:hAnsi="Times New Roman" w:cs="Times New Roman"/>
          <w:noProof/>
        </w:rPr>
        <w:t>5</w:t>
      </w:r>
      <w:r w:rsidRPr="00AA41C5">
        <w:rPr>
          <w:rFonts w:ascii="Times New Roman" w:eastAsia="宋体" w:hAnsi="Times New Roman" w:cs="Times New Roman"/>
          <w:noProof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157A" w:rsidRPr="00AA41C5" w14:paraId="5BD07609" w14:textId="77777777" w:rsidTr="008C3D0B">
        <w:tc>
          <w:tcPr>
            <w:tcW w:w="1382" w:type="dxa"/>
          </w:tcPr>
          <w:p w14:paraId="34EADFB6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题号</w:t>
            </w:r>
          </w:p>
        </w:tc>
        <w:tc>
          <w:tcPr>
            <w:tcW w:w="1382" w:type="dxa"/>
          </w:tcPr>
          <w:p w14:paraId="3195085C" w14:textId="77777777" w:rsidR="00B2157A" w:rsidRPr="00AA41C5" w:rsidRDefault="00B2157A" w:rsidP="00AA41C5">
            <w:pPr>
              <w:jc w:val="center"/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1</w:t>
            </w:r>
          </w:p>
        </w:tc>
        <w:tc>
          <w:tcPr>
            <w:tcW w:w="1383" w:type="dxa"/>
          </w:tcPr>
          <w:p w14:paraId="3D6E7096" w14:textId="77777777" w:rsidR="00B2157A" w:rsidRPr="00AA41C5" w:rsidRDefault="00B2157A" w:rsidP="00AA41C5">
            <w:pPr>
              <w:jc w:val="center"/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2</w:t>
            </w:r>
          </w:p>
        </w:tc>
        <w:tc>
          <w:tcPr>
            <w:tcW w:w="1383" w:type="dxa"/>
          </w:tcPr>
          <w:p w14:paraId="50E2090D" w14:textId="77777777" w:rsidR="00B2157A" w:rsidRPr="00AA41C5" w:rsidRDefault="00B2157A" w:rsidP="00AA41C5">
            <w:pPr>
              <w:jc w:val="center"/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3</w:t>
            </w:r>
          </w:p>
        </w:tc>
        <w:tc>
          <w:tcPr>
            <w:tcW w:w="1383" w:type="dxa"/>
          </w:tcPr>
          <w:p w14:paraId="0A821A68" w14:textId="77777777" w:rsidR="00B2157A" w:rsidRPr="00AA41C5" w:rsidRDefault="00B2157A" w:rsidP="00AA41C5">
            <w:pPr>
              <w:jc w:val="center"/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4</w:t>
            </w:r>
          </w:p>
        </w:tc>
        <w:tc>
          <w:tcPr>
            <w:tcW w:w="1383" w:type="dxa"/>
          </w:tcPr>
          <w:p w14:paraId="3C3BC3B9" w14:textId="77777777" w:rsidR="00B2157A" w:rsidRPr="00AA41C5" w:rsidRDefault="00B2157A" w:rsidP="00AA41C5">
            <w:pPr>
              <w:jc w:val="center"/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5</w:t>
            </w:r>
          </w:p>
        </w:tc>
      </w:tr>
      <w:tr w:rsidR="00B2157A" w:rsidRPr="00AA41C5" w14:paraId="7CD7F1D8" w14:textId="77777777" w:rsidTr="008C3D0B">
        <w:tc>
          <w:tcPr>
            <w:tcW w:w="1382" w:type="dxa"/>
          </w:tcPr>
          <w:p w14:paraId="674D0B56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  <w:r w:rsidRPr="00AA41C5">
              <w:rPr>
                <w:rFonts w:ascii="Times New Roman" w:eastAsia="宋体" w:hAnsi="Times New Roman" w:cs="Times New Roman"/>
                <w:noProof/>
                <w:sz w:val="22"/>
              </w:rPr>
              <w:t>答案</w:t>
            </w:r>
          </w:p>
        </w:tc>
        <w:tc>
          <w:tcPr>
            <w:tcW w:w="1382" w:type="dxa"/>
          </w:tcPr>
          <w:p w14:paraId="11B8DACE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</w:p>
        </w:tc>
        <w:tc>
          <w:tcPr>
            <w:tcW w:w="1383" w:type="dxa"/>
          </w:tcPr>
          <w:p w14:paraId="7BAECE46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</w:p>
        </w:tc>
        <w:tc>
          <w:tcPr>
            <w:tcW w:w="1383" w:type="dxa"/>
          </w:tcPr>
          <w:p w14:paraId="7C2C5188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</w:p>
        </w:tc>
        <w:tc>
          <w:tcPr>
            <w:tcW w:w="1383" w:type="dxa"/>
          </w:tcPr>
          <w:p w14:paraId="4B40C338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</w:p>
        </w:tc>
        <w:tc>
          <w:tcPr>
            <w:tcW w:w="1383" w:type="dxa"/>
          </w:tcPr>
          <w:p w14:paraId="0E8E1C14" w14:textId="77777777" w:rsidR="00B2157A" w:rsidRPr="00AA41C5" w:rsidRDefault="00B2157A" w:rsidP="00AA41C5">
            <w:pPr>
              <w:rPr>
                <w:rFonts w:ascii="Times New Roman" w:eastAsia="宋体" w:hAnsi="Times New Roman" w:cs="Times New Roman"/>
                <w:noProof/>
                <w:sz w:val="22"/>
              </w:rPr>
            </w:pPr>
          </w:p>
        </w:tc>
      </w:tr>
      <w:bookmarkEnd w:id="0"/>
    </w:tbl>
    <w:p w14:paraId="6871FACF" w14:textId="77777777" w:rsidR="00C24093" w:rsidRPr="00AA41C5" w:rsidRDefault="00C24093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9478CAB" w14:textId="77777777" w:rsidR="00A43DC5" w:rsidRPr="00AA41C5" w:rsidRDefault="00A43DC5" w:rsidP="00AA41C5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假设在</w:t>
      </w:r>
      <w:r w:rsidRPr="00AA41C5">
        <w:rPr>
          <w:rFonts w:ascii="Times New Roman" w:eastAsia="宋体" w:hAnsi="Times New Roman" w:cs="Times New Roman"/>
        </w:rPr>
        <w:t>2012</w:t>
      </w:r>
      <w:r w:rsidRPr="00AA41C5">
        <w:rPr>
          <w:rFonts w:ascii="Times New Roman" w:eastAsia="宋体" w:hAnsi="Times New Roman" w:cs="Times New Roman"/>
        </w:rPr>
        <w:t>年，</w:t>
      </w:r>
      <w:r w:rsidRPr="00AA41C5">
        <w:rPr>
          <w:rFonts w:ascii="Times New Roman" w:eastAsia="宋体" w:hAnsi="Times New Roman" w:cs="Times New Roman"/>
        </w:rPr>
        <w:t>CPI</w:t>
      </w:r>
      <w:r w:rsidRPr="00AA41C5">
        <w:rPr>
          <w:rFonts w:ascii="Times New Roman" w:eastAsia="宋体" w:hAnsi="Times New Roman" w:cs="Times New Roman"/>
        </w:rPr>
        <w:t>是</w:t>
      </w:r>
      <w:r w:rsidRPr="00AA41C5">
        <w:rPr>
          <w:rFonts w:ascii="Times New Roman" w:eastAsia="宋体" w:hAnsi="Times New Roman" w:cs="Times New Roman"/>
        </w:rPr>
        <w:t>118.0</w:t>
      </w:r>
      <w:r w:rsidRPr="00AA41C5">
        <w:rPr>
          <w:rFonts w:ascii="Times New Roman" w:eastAsia="宋体" w:hAnsi="Times New Roman" w:cs="Times New Roman"/>
        </w:rPr>
        <w:t>；在</w:t>
      </w:r>
      <w:r w:rsidRPr="00AA41C5">
        <w:rPr>
          <w:rFonts w:ascii="Times New Roman" w:eastAsia="宋体" w:hAnsi="Times New Roman" w:cs="Times New Roman"/>
        </w:rPr>
        <w:t>2013</w:t>
      </w:r>
      <w:r w:rsidRPr="00AA41C5">
        <w:rPr>
          <w:rFonts w:ascii="Times New Roman" w:eastAsia="宋体" w:hAnsi="Times New Roman" w:cs="Times New Roman"/>
        </w:rPr>
        <w:t>年，</w:t>
      </w:r>
      <w:r w:rsidRPr="00AA41C5">
        <w:rPr>
          <w:rFonts w:ascii="Times New Roman" w:eastAsia="宋体" w:hAnsi="Times New Roman" w:cs="Times New Roman"/>
        </w:rPr>
        <w:t>CPI</w:t>
      </w:r>
      <w:r w:rsidRPr="00AA41C5">
        <w:rPr>
          <w:rFonts w:ascii="Times New Roman" w:eastAsia="宋体" w:hAnsi="Times New Roman" w:cs="Times New Roman"/>
        </w:rPr>
        <w:t>是</w:t>
      </w:r>
      <w:r w:rsidRPr="00AA41C5">
        <w:rPr>
          <w:rFonts w:ascii="Times New Roman" w:eastAsia="宋体" w:hAnsi="Times New Roman" w:cs="Times New Roman"/>
        </w:rPr>
        <w:t>126.5</w:t>
      </w:r>
      <w:r w:rsidRPr="00AA41C5">
        <w:rPr>
          <w:rFonts w:ascii="Times New Roman" w:eastAsia="宋体" w:hAnsi="Times New Roman" w:cs="Times New Roman"/>
        </w:rPr>
        <w:t>。那么这一时期的通货膨胀率是多少？</w:t>
      </w:r>
    </w:p>
    <w:p w14:paraId="18EC3AB0" w14:textId="77777777" w:rsidR="00A43DC5" w:rsidRPr="00AA41C5" w:rsidRDefault="00A43DC5" w:rsidP="00AA41C5">
      <w:pPr>
        <w:pStyle w:val="a3"/>
        <w:numPr>
          <w:ilvl w:val="0"/>
          <w:numId w:val="16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18%</w:t>
      </w:r>
    </w:p>
    <w:p w14:paraId="39943F1D" w14:textId="77777777" w:rsidR="00A43DC5" w:rsidRPr="00AA41C5" w:rsidRDefault="00A43DC5" w:rsidP="00AA41C5">
      <w:pPr>
        <w:pStyle w:val="a3"/>
        <w:numPr>
          <w:ilvl w:val="0"/>
          <w:numId w:val="16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8.5%</w:t>
      </w:r>
    </w:p>
    <w:p w14:paraId="074618D3" w14:textId="77777777" w:rsidR="00A43DC5" w:rsidRPr="00AA41C5" w:rsidRDefault="00A43DC5" w:rsidP="00AA41C5">
      <w:pPr>
        <w:pStyle w:val="a3"/>
        <w:numPr>
          <w:ilvl w:val="0"/>
          <w:numId w:val="16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26.5%</w:t>
      </w:r>
    </w:p>
    <w:p w14:paraId="27330F9A" w14:textId="77777777" w:rsidR="00A43DC5" w:rsidRPr="00AA41C5" w:rsidRDefault="00A43DC5" w:rsidP="00AA41C5">
      <w:pPr>
        <w:pStyle w:val="a3"/>
        <w:numPr>
          <w:ilvl w:val="0"/>
          <w:numId w:val="16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7.2%</w:t>
      </w:r>
    </w:p>
    <w:p w14:paraId="22CC3F2F" w14:textId="77777777" w:rsidR="00A43DC5" w:rsidRPr="00AA41C5" w:rsidRDefault="00A43D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0A0B363" w14:textId="77777777" w:rsidR="00A43DC5" w:rsidRPr="00AA41C5" w:rsidRDefault="00A43DC5" w:rsidP="00AA41C5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如果央行降低存款准备金率，那么以下哪种情形最有可能发生：</w:t>
      </w:r>
    </w:p>
    <w:p w14:paraId="000E911F" w14:textId="77777777" w:rsidR="00A43DC5" w:rsidRPr="00AA41C5" w:rsidRDefault="00A43DC5" w:rsidP="00AA41C5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市场利率将上升</w:t>
      </w:r>
    </w:p>
    <w:p w14:paraId="49E1EF8F" w14:textId="0AA6064E" w:rsidR="00A43DC5" w:rsidRPr="00AA41C5" w:rsidRDefault="007A33DB" w:rsidP="00AA41C5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失业率</w:t>
      </w:r>
      <w:r w:rsidR="00A43DC5" w:rsidRPr="00AA41C5">
        <w:rPr>
          <w:rFonts w:ascii="Times New Roman" w:eastAsia="宋体" w:hAnsi="Times New Roman" w:cs="Times New Roman"/>
        </w:rPr>
        <w:t>可能会</w:t>
      </w:r>
      <w:r>
        <w:rPr>
          <w:rFonts w:ascii="Times New Roman" w:eastAsia="宋体" w:hAnsi="Times New Roman" w:cs="Times New Roman" w:hint="eastAsia"/>
        </w:rPr>
        <w:t>增加</w:t>
      </w:r>
      <w:r w:rsidR="00A43DC5" w:rsidRPr="00AA41C5">
        <w:rPr>
          <w:rFonts w:ascii="Times New Roman" w:eastAsia="宋体" w:hAnsi="Times New Roman" w:cs="Times New Roman"/>
        </w:rPr>
        <w:t>，至少在短期内可能</w:t>
      </w:r>
      <w:r>
        <w:rPr>
          <w:rFonts w:ascii="Times New Roman" w:eastAsia="宋体" w:hAnsi="Times New Roman" w:cs="Times New Roman" w:hint="eastAsia"/>
        </w:rPr>
        <w:t>增加</w:t>
      </w:r>
    </w:p>
    <w:p w14:paraId="7BB01B9C" w14:textId="77777777" w:rsidR="00A43DC5" w:rsidRPr="00AA41C5" w:rsidRDefault="00A43DC5" w:rsidP="00AA41C5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央行可能试图在消除通货膨胀</w:t>
      </w:r>
    </w:p>
    <w:p w14:paraId="2E203545" w14:textId="77777777" w:rsidR="00A43DC5" w:rsidRPr="00AA41C5" w:rsidRDefault="00A43DC5" w:rsidP="00AA41C5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银行利润可能会增加</w:t>
      </w:r>
    </w:p>
    <w:p w14:paraId="04897958" w14:textId="77777777" w:rsidR="00A43DC5" w:rsidRPr="00AA41C5" w:rsidRDefault="00A43D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65F8991" w14:textId="48BC8D67" w:rsidR="00A43DC5" w:rsidRPr="00AA41C5" w:rsidRDefault="00A43DC5" w:rsidP="00AA41C5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在一个简单的循环流量图中，总收入和总支出是：</w:t>
      </w:r>
    </w:p>
    <w:p w14:paraId="1A2D3494" w14:textId="77777777" w:rsidR="00A43DC5" w:rsidRPr="00AA41C5" w:rsidRDefault="00A43DC5" w:rsidP="00AA41C5">
      <w:pPr>
        <w:pStyle w:val="a3"/>
        <w:numPr>
          <w:ilvl w:val="0"/>
          <w:numId w:val="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永远不相等，因为总收入总是超过总支出</w:t>
      </w:r>
    </w:p>
    <w:p w14:paraId="5346CE62" w14:textId="77777777" w:rsidR="00A43DC5" w:rsidRPr="00AA41C5" w:rsidRDefault="00A43DC5" w:rsidP="00AA41C5">
      <w:pPr>
        <w:pStyle w:val="a3"/>
        <w:numPr>
          <w:ilvl w:val="0"/>
          <w:numId w:val="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很少能够相等，因为经济波动总是发生</w:t>
      </w:r>
    </w:p>
    <w:p w14:paraId="5E685D6A" w14:textId="77777777" w:rsidR="00A43DC5" w:rsidRPr="00AA41C5" w:rsidRDefault="00A43DC5" w:rsidP="00AA41C5">
      <w:pPr>
        <w:pStyle w:val="a3"/>
        <w:numPr>
          <w:ilvl w:val="0"/>
          <w:numId w:val="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只有在政府不购买任何商品和服务时才相等</w:t>
      </w:r>
    </w:p>
    <w:p w14:paraId="64D4A736" w14:textId="77777777" w:rsidR="00A43DC5" w:rsidRPr="00AA41C5" w:rsidRDefault="00A43DC5" w:rsidP="00AA41C5">
      <w:pPr>
        <w:pStyle w:val="a3"/>
        <w:numPr>
          <w:ilvl w:val="0"/>
          <w:numId w:val="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总是相等的，因为每笔交易都有买家和卖家</w:t>
      </w:r>
    </w:p>
    <w:p w14:paraId="4D1FBE8C" w14:textId="77777777" w:rsidR="00A43DC5" w:rsidRPr="00AA41C5" w:rsidRDefault="00A43D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5DDEB55" w14:textId="77777777" w:rsidR="00A43DC5" w:rsidRPr="00AA41C5" w:rsidRDefault="00A43DC5" w:rsidP="00AA41C5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经济学中的</w:t>
      </w:r>
      <w:r w:rsidRPr="00AA41C5">
        <w:rPr>
          <w:rFonts w:ascii="Times New Roman" w:eastAsia="宋体" w:hAnsi="Times New Roman" w:cs="Times New Roman"/>
        </w:rPr>
        <w:t>“</w:t>
      </w:r>
      <w:r w:rsidRPr="00AA41C5">
        <w:rPr>
          <w:rFonts w:ascii="Times New Roman" w:eastAsia="宋体" w:hAnsi="Times New Roman" w:cs="Times New Roman"/>
        </w:rPr>
        <w:t>投资</w:t>
      </w:r>
      <w:r w:rsidRPr="00AA41C5">
        <w:rPr>
          <w:rFonts w:ascii="Times New Roman" w:eastAsia="宋体" w:hAnsi="Times New Roman" w:cs="Times New Roman"/>
        </w:rPr>
        <w:t>”</w:t>
      </w:r>
      <w:r w:rsidRPr="00AA41C5">
        <w:rPr>
          <w:rFonts w:ascii="Times New Roman" w:eastAsia="宋体" w:hAnsi="Times New Roman" w:cs="Times New Roman"/>
        </w:rPr>
        <w:t>是指？</w:t>
      </w:r>
    </w:p>
    <w:p w14:paraId="3D99F9FD" w14:textId="77777777" w:rsidR="00A43DC5" w:rsidRPr="00AA41C5" w:rsidRDefault="00A43DC5" w:rsidP="00AA41C5">
      <w:pPr>
        <w:pStyle w:val="a3"/>
        <w:numPr>
          <w:ilvl w:val="0"/>
          <w:numId w:val="1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工厂增加一批存货</w:t>
      </w:r>
    </w:p>
    <w:p w14:paraId="57183E25" w14:textId="77777777" w:rsidR="00A43DC5" w:rsidRPr="00AA41C5" w:rsidRDefault="00A43DC5" w:rsidP="00AA41C5">
      <w:pPr>
        <w:pStyle w:val="a3"/>
        <w:numPr>
          <w:ilvl w:val="0"/>
          <w:numId w:val="1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建造一座住宅</w:t>
      </w:r>
    </w:p>
    <w:p w14:paraId="5814E61C" w14:textId="77777777" w:rsidR="00A43DC5" w:rsidRPr="00AA41C5" w:rsidRDefault="00A43DC5" w:rsidP="00AA41C5">
      <w:pPr>
        <w:pStyle w:val="a3"/>
        <w:numPr>
          <w:ilvl w:val="0"/>
          <w:numId w:val="1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企业购买一台计算机</w:t>
      </w:r>
    </w:p>
    <w:p w14:paraId="34CCA3C1" w14:textId="77777777" w:rsidR="00A43DC5" w:rsidRPr="00AA41C5" w:rsidRDefault="00A43DC5" w:rsidP="00AA41C5">
      <w:pPr>
        <w:pStyle w:val="a3"/>
        <w:numPr>
          <w:ilvl w:val="0"/>
          <w:numId w:val="15"/>
        </w:numPr>
        <w:spacing w:after="0" w:line="240" w:lineRule="auto"/>
        <w:ind w:left="851"/>
        <w:contextualSpacing w:val="0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以上都是</w:t>
      </w:r>
    </w:p>
    <w:p w14:paraId="5AFED66A" w14:textId="77777777" w:rsidR="00A43DC5" w:rsidRPr="00AA41C5" w:rsidRDefault="00A43D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D74941E" w14:textId="77777777" w:rsidR="00A43DC5" w:rsidRPr="00AA41C5" w:rsidRDefault="00A43DC5" w:rsidP="00AA41C5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货币不包括下列哪一项？</w:t>
      </w:r>
    </w:p>
    <w:p w14:paraId="7C634D83" w14:textId="77777777" w:rsidR="00A43DC5" w:rsidRPr="00AA41C5" w:rsidRDefault="00A43DC5" w:rsidP="00AA41C5">
      <w:pPr>
        <w:pStyle w:val="a3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金属货币</w:t>
      </w:r>
    </w:p>
    <w:p w14:paraId="08A19C4B" w14:textId="77777777" w:rsidR="00A43DC5" w:rsidRPr="00AA41C5" w:rsidRDefault="00A43DC5" w:rsidP="00AA41C5">
      <w:pPr>
        <w:pStyle w:val="a3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纸币通货</w:t>
      </w:r>
    </w:p>
    <w:p w14:paraId="3AF5ACE8" w14:textId="77777777" w:rsidR="00A43DC5" w:rsidRPr="00AA41C5" w:rsidRDefault="00A43DC5" w:rsidP="00AA41C5">
      <w:pPr>
        <w:pStyle w:val="a3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用信用卡可以获得的信贷金额</w:t>
      </w:r>
    </w:p>
    <w:p w14:paraId="3718826A" w14:textId="7A44E337" w:rsidR="00047942" w:rsidRPr="00AA41C5" w:rsidRDefault="00A43DC5" w:rsidP="00AA41C5">
      <w:pPr>
        <w:pStyle w:val="a3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用借记卡可以获得的银行账户余额</w:t>
      </w:r>
    </w:p>
    <w:p w14:paraId="0C3F2B7C" w14:textId="77777777" w:rsidR="00787C67" w:rsidRPr="00AA41C5" w:rsidRDefault="00787C67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br w:type="page"/>
      </w:r>
    </w:p>
    <w:p w14:paraId="32159013" w14:textId="185000E6" w:rsidR="00B2157A" w:rsidRPr="00AA41C5" w:rsidRDefault="00915B4E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lastRenderedPageBreak/>
        <w:t>二、</w:t>
      </w:r>
      <w:r w:rsidR="00B2157A" w:rsidRPr="00AA41C5">
        <w:rPr>
          <w:rFonts w:ascii="Times New Roman" w:eastAsia="宋体" w:hAnsi="Times New Roman" w:cs="Times New Roman"/>
        </w:rPr>
        <w:t>计算题</w:t>
      </w:r>
    </w:p>
    <w:p w14:paraId="0963A299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>某个小型经济体生产并消费复古卡拉</w:t>
      </w:r>
      <w:r w:rsidRPr="00AA41C5">
        <w:rPr>
          <w:rFonts w:ascii="Times New Roman" w:eastAsia="宋体" w:hAnsi="Times New Roman" w:cs="Times New Roman"/>
        </w:rPr>
        <w:t>OK</w:t>
      </w:r>
      <w:r w:rsidRPr="00AA41C5">
        <w:rPr>
          <w:rFonts w:ascii="Times New Roman" w:eastAsia="宋体" w:hAnsi="Times New Roman" w:cs="Times New Roman"/>
        </w:rPr>
        <w:t>机和</w:t>
      </w:r>
      <w:r w:rsidRPr="00AA41C5">
        <w:rPr>
          <w:rFonts w:ascii="Times New Roman" w:eastAsia="宋体" w:hAnsi="Times New Roman" w:cs="Times New Roman"/>
        </w:rPr>
        <w:t>CD</w:t>
      </w:r>
      <w:r w:rsidRPr="00AA41C5">
        <w:rPr>
          <w:rFonts w:ascii="Times New Roman" w:eastAsia="宋体" w:hAnsi="Times New Roman" w:cs="Times New Roman"/>
        </w:rPr>
        <w:t>，如下表所示：</w:t>
      </w:r>
    </w:p>
    <w:p w14:paraId="4E616B53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  <w:noProof/>
        </w:rPr>
        <w:drawing>
          <wp:inline distT="0" distB="0" distL="0" distR="0" wp14:anchorId="48D3D304" wp14:editId="21394D2F">
            <wp:extent cx="3077308" cy="108136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55" cy="11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B48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 xml:space="preserve">a. </w:t>
      </w:r>
      <w:r w:rsidRPr="00AA41C5">
        <w:rPr>
          <w:rFonts w:ascii="Times New Roman" w:eastAsia="宋体" w:hAnsi="Times New Roman" w:cs="Times New Roman"/>
        </w:rPr>
        <w:t>用类似于消费物价指数的方法，计算物价总水平变动的百分比。把</w:t>
      </w:r>
      <w:r w:rsidRPr="00AA41C5">
        <w:rPr>
          <w:rFonts w:ascii="Times New Roman" w:eastAsia="宋体" w:hAnsi="Times New Roman" w:cs="Times New Roman"/>
        </w:rPr>
        <w:t>2014</w:t>
      </w:r>
      <w:r w:rsidRPr="00AA41C5">
        <w:rPr>
          <w:rFonts w:ascii="Times New Roman" w:eastAsia="宋体" w:hAnsi="Times New Roman" w:cs="Times New Roman"/>
        </w:rPr>
        <w:t>年作为基年，而且固定的一篮子是</w:t>
      </w:r>
      <w:r w:rsidRPr="00AA41C5">
        <w:rPr>
          <w:rFonts w:ascii="Times New Roman" w:eastAsia="宋体" w:hAnsi="Times New Roman" w:cs="Times New Roman"/>
        </w:rPr>
        <w:t>1</w:t>
      </w:r>
      <w:r w:rsidRPr="00AA41C5">
        <w:rPr>
          <w:rFonts w:ascii="Times New Roman" w:eastAsia="宋体" w:hAnsi="Times New Roman" w:cs="Times New Roman"/>
        </w:rPr>
        <w:t>台卡拉</w:t>
      </w:r>
      <w:r w:rsidRPr="00AA41C5">
        <w:rPr>
          <w:rFonts w:ascii="Times New Roman" w:eastAsia="宋体" w:hAnsi="Times New Roman" w:cs="Times New Roman"/>
        </w:rPr>
        <w:t>OK</w:t>
      </w:r>
      <w:r w:rsidRPr="00AA41C5">
        <w:rPr>
          <w:rFonts w:ascii="Times New Roman" w:eastAsia="宋体" w:hAnsi="Times New Roman" w:cs="Times New Roman"/>
        </w:rPr>
        <w:t>和</w:t>
      </w:r>
      <w:r w:rsidRPr="00AA41C5">
        <w:rPr>
          <w:rFonts w:ascii="Times New Roman" w:eastAsia="宋体" w:hAnsi="Times New Roman" w:cs="Times New Roman"/>
        </w:rPr>
        <w:t>3</w:t>
      </w:r>
      <w:r w:rsidRPr="00AA41C5">
        <w:rPr>
          <w:rFonts w:ascii="Times New Roman" w:eastAsia="宋体" w:hAnsi="Times New Roman" w:cs="Times New Roman"/>
        </w:rPr>
        <w:t>张</w:t>
      </w:r>
      <w:r w:rsidRPr="00AA41C5">
        <w:rPr>
          <w:rFonts w:ascii="Times New Roman" w:eastAsia="宋体" w:hAnsi="Times New Roman" w:cs="Times New Roman"/>
        </w:rPr>
        <w:t>CD</w:t>
      </w:r>
      <w:r w:rsidRPr="00AA41C5">
        <w:rPr>
          <w:rFonts w:ascii="Times New Roman" w:eastAsia="宋体" w:hAnsi="Times New Roman" w:cs="Times New Roman"/>
        </w:rPr>
        <w:t>。（</w:t>
      </w:r>
      <w:r w:rsidRPr="00AA41C5">
        <w:rPr>
          <w:rFonts w:ascii="Times New Roman" w:eastAsia="宋体" w:hAnsi="Times New Roman" w:cs="Times New Roman"/>
        </w:rPr>
        <w:t>2</w:t>
      </w:r>
      <w:r w:rsidRPr="00AA41C5">
        <w:rPr>
          <w:rFonts w:ascii="Times New Roman" w:eastAsia="宋体" w:hAnsi="Times New Roman" w:cs="Times New Roman"/>
        </w:rPr>
        <w:t>分）</w:t>
      </w:r>
    </w:p>
    <w:p w14:paraId="7DA6619C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年市场篮子费用是</w:t>
      </w:r>
      <w:r w:rsidRPr="00AA41C5">
        <w:rPr>
          <w:rFonts w:ascii="Times New Roman" w:eastAsia="宋体" w:hAnsi="Times New Roman" w:cs="Times New Roman"/>
          <w:color w:val="FF0000"/>
        </w:rPr>
        <w:t>1*40+3*10=70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72FB904F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年市场篮子费用是</w:t>
      </w:r>
      <w:r w:rsidRPr="00AA41C5">
        <w:rPr>
          <w:rFonts w:ascii="Times New Roman" w:eastAsia="宋体" w:hAnsi="Times New Roman" w:cs="Times New Roman"/>
          <w:color w:val="FF0000"/>
        </w:rPr>
        <w:t>1*60+3*12=96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37DC239B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以</w:t>
      </w: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年为基年，可以计算出每年的</w:t>
      </w:r>
      <w:r w:rsidRPr="00AA41C5">
        <w:rPr>
          <w:rFonts w:ascii="Times New Roman" w:eastAsia="宋体" w:hAnsi="Times New Roman" w:cs="Times New Roman"/>
          <w:color w:val="FF0000"/>
        </w:rPr>
        <w:t>CPI</w:t>
      </w:r>
      <w:r w:rsidRPr="00AA41C5">
        <w:rPr>
          <w:rFonts w:ascii="Times New Roman" w:eastAsia="宋体" w:hAnsi="Times New Roman" w:cs="Times New Roman"/>
          <w:color w:val="FF0000"/>
        </w:rPr>
        <w:t>为</w:t>
      </w:r>
    </w:p>
    <w:p w14:paraId="134EC35C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年：</w:t>
      </w:r>
      <w:r w:rsidRPr="00AA41C5">
        <w:rPr>
          <w:rFonts w:ascii="Times New Roman" w:eastAsia="宋体" w:hAnsi="Times New Roman" w:cs="Times New Roman"/>
          <w:color w:val="FF0000"/>
        </w:rPr>
        <w:t>(70/</w:t>
      </w:r>
      <w:proofErr w:type="gramStart"/>
      <w:r w:rsidRPr="00AA41C5">
        <w:rPr>
          <w:rFonts w:ascii="Times New Roman" w:eastAsia="宋体" w:hAnsi="Times New Roman" w:cs="Times New Roman"/>
          <w:color w:val="FF0000"/>
        </w:rPr>
        <w:t>70)*</w:t>
      </w:r>
      <w:proofErr w:type="gramEnd"/>
      <w:r w:rsidRPr="00AA41C5">
        <w:rPr>
          <w:rFonts w:ascii="Times New Roman" w:eastAsia="宋体" w:hAnsi="Times New Roman" w:cs="Times New Roman"/>
          <w:color w:val="FF0000"/>
        </w:rPr>
        <w:t>100=100</w:t>
      </w:r>
    </w:p>
    <w:p w14:paraId="4FA94FED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年：</w:t>
      </w:r>
      <w:r w:rsidRPr="00AA41C5">
        <w:rPr>
          <w:rFonts w:ascii="Times New Roman" w:eastAsia="宋体" w:hAnsi="Times New Roman" w:cs="Times New Roman"/>
          <w:color w:val="FF0000"/>
        </w:rPr>
        <w:t>(96/</w:t>
      </w:r>
      <w:proofErr w:type="gramStart"/>
      <w:r w:rsidRPr="00AA41C5">
        <w:rPr>
          <w:rFonts w:ascii="Times New Roman" w:eastAsia="宋体" w:hAnsi="Times New Roman" w:cs="Times New Roman"/>
          <w:color w:val="FF0000"/>
        </w:rPr>
        <w:t>70)*</w:t>
      </w:r>
      <w:proofErr w:type="gramEnd"/>
      <w:r w:rsidRPr="00AA41C5">
        <w:rPr>
          <w:rFonts w:ascii="Times New Roman" w:eastAsia="宋体" w:hAnsi="Times New Roman" w:cs="Times New Roman"/>
          <w:color w:val="FF0000"/>
        </w:rPr>
        <w:t>100=137.14</w:t>
      </w:r>
    </w:p>
    <w:p w14:paraId="2D6C1715" w14:textId="4CB795E6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用</w:t>
      </w:r>
      <w:r w:rsidRPr="00AA41C5">
        <w:rPr>
          <w:rFonts w:ascii="Times New Roman" w:eastAsia="宋体" w:hAnsi="Times New Roman" w:cs="Times New Roman"/>
          <w:color w:val="FF0000"/>
        </w:rPr>
        <w:t>CPI</w:t>
      </w:r>
      <w:r w:rsidRPr="00AA41C5">
        <w:rPr>
          <w:rFonts w:ascii="Times New Roman" w:eastAsia="宋体" w:hAnsi="Times New Roman" w:cs="Times New Roman"/>
          <w:color w:val="FF0000"/>
        </w:rPr>
        <w:t>计算</w:t>
      </w: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年的通货膨胀率：</w:t>
      </w:r>
      <w:r w:rsidRPr="00AA41C5">
        <w:rPr>
          <w:rFonts w:ascii="Times New Roman" w:eastAsia="宋体" w:hAnsi="Times New Roman" w:cs="Times New Roman"/>
          <w:color w:val="FF0000"/>
        </w:rPr>
        <w:t>(137.14-100)/100*100%=</w:t>
      </w:r>
      <w:r w:rsidRPr="00AA41C5">
        <w:rPr>
          <w:rFonts w:ascii="Times New Roman" w:eastAsia="宋体" w:hAnsi="Times New Roman" w:cs="Times New Roman"/>
          <w:color w:val="FF0000"/>
          <w:highlight w:val="yellow"/>
        </w:rPr>
        <w:t>37.14%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（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1</w:t>
      </w:r>
      <w:r w:rsidR="00B9768D">
        <w:rPr>
          <w:rFonts w:ascii="Times New Roman" w:eastAsia="宋体" w:hAnsi="Times New Roman" w:cs="Times New Roman"/>
          <w:color w:val="FF0000"/>
          <w:highlight w:val="yellow"/>
        </w:rPr>
        <w:t>37.14%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扣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1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分）</w:t>
      </w:r>
    </w:p>
    <w:p w14:paraId="73394F4B" w14:textId="77777777" w:rsid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6BE4E42" w14:textId="39725BD2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 xml:space="preserve">b. </w:t>
      </w:r>
      <w:r w:rsidRPr="00AA41C5">
        <w:rPr>
          <w:rFonts w:ascii="Times New Roman" w:eastAsia="宋体" w:hAnsi="Times New Roman" w:cs="Times New Roman"/>
        </w:rPr>
        <w:t>用类似于</w:t>
      </w:r>
      <w:r w:rsidRPr="00AA41C5">
        <w:rPr>
          <w:rFonts w:ascii="Times New Roman" w:eastAsia="宋体" w:hAnsi="Times New Roman" w:cs="Times New Roman"/>
        </w:rPr>
        <w:t>GDP</w:t>
      </w:r>
      <w:r w:rsidRPr="00AA41C5">
        <w:rPr>
          <w:rFonts w:ascii="Times New Roman" w:eastAsia="宋体" w:hAnsi="Times New Roman" w:cs="Times New Roman"/>
        </w:rPr>
        <w:t>平减指数的方法，计算物价总水平变动的百分比。把</w:t>
      </w:r>
      <w:r w:rsidRPr="00AA41C5">
        <w:rPr>
          <w:rFonts w:ascii="Times New Roman" w:eastAsia="宋体" w:hAnsi="Times New Roman" w:cs="Times New Roman"/>
        </w:rPr>
        <w:t>2014</w:t>
      </w:r>
      <w:r w:rsidRPr="00AA41C5">
        <w:rPr>
          <w:rFonts w:ascii="Times New Roman" w:eastAsia="宋体" w:hAnsi="Times New Roman" w:cs="Times New Roman"/>
        </w:rPr>
        <w:t>年作为基年。（</w:t>
      </w:r>
      <w:r w:rsidRPr="00AA41C5">
        <w:rPr>
          <w:rFonts w:ascii="Times New Roman" w:eastAsia="宋体" w:hAnsi="Times New Roman" w:cs="Times New Roman"/>
        </w:rPr>
        <w:t>2</w:t>
      </w:r>
      <w:r w:rsidRPr="00AA41C5">
        <w:rPr>
          <w:rFonts w:ascii="Times New Roman" w:eastAsia="宋体" w:hAnsi="Times New Roman" w:cs="Times New Roman"/>
        </w:rPr>
        <w:t>分）</w:t>
      </w:r>
    </w:p>
    <w:p w14:paraId="6DCCF458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年名义</w:t>
      </w:r>
      <w:r w:rsidRPr="00AA41C5">
        <w:rPr>
          <w:rFonts w:ascii="Times New Roman" w:eastAsia="宋体" w:hAnsi="Times New Roman" w:cs="Times New Roman"/>
          <w:color w:val="FF0000"/>
        </w:rPr>
        <w:t>GDP=10*40+30*10=700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6AC6C0EA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年名义</w:t>
      </w:r>
      <w:r w:rsidRPr="00AA41C5">
        <w:rPr>
          <w:rFonts w:ascii="Times New Roman" w:eastAsia="宋体" w:hAnsi="Times New Roman" w:cs="Times New Roman"/>
          <w:color w:val="FF0000"/>
        </w:rPr>
        <w:t>GDP=12*60+50*12=1320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65E3AF0A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年真实</w:t>
      </w:r>
      <w:r w:rsidRPr="00AA41C5">
        <w:rPr>
          <w:rFonts w:ascii="Times New Roman" w:eastAsia="宋体" w:hAnsi="Times New Roman" w:cs="Times New Roman"/>
          <w:color w:val="FF0000"/>
        </w:rPr>
        <w:t>GDP=10*40+30*10=700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6ABF1156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年真实</w:t>
      </w:r>
      <w:r w:rsidRPr="00AA41C5">
        <w:rPr>
          <w:rFonts w:ascii="Times New Roman" w:eastAsia="宋体" w:hAnsi="Times New Roman" w:cs="Times New Roman"/>
          <w:color w:val="FF0000"/>
        </w:rPr>
        <w:t>GDP=12*40+50*10=980</w:t>
      </w:r>
      <w:r w:rsidRPr="00AA41C5">
        <w:rPr>
          <w:rFonts w:ascii="Times New Roman" w:eastAsia="宋体" w:hAnsi="Times New Roman" w:cs="Times New Roman"/>
          <w:color w:val="FF0000"/>
        </w:rPr>
        <w:t>（美元）</w:t>
      </w:r>
    </w:p>
    <w:p w14:paraId="3F08F000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2014</w:t>
      </w:r>
      <w:r w:rsidRPr="00AA41C5">
        <w:rPr>
          <w:rFonts w:ascii="Times New Roman" w:eastAsia="宋体" w:hAnsi="Times New Roman" w:cs="Times New Roman"/>
          <w:color w:val="FF0000"/>
        </w:rPr>
        <w:t>年</w:t>
      </w:r>
      <w:r w:rsidRPr="00AA41C5">
        <w:rPr>
          <w:rFonts w:ascii="Times New Roman" w:eastAsia="宋体" w:hAnsi="Times New Roman" w:cs="Times New Roman"/>
          <w:color w:val="FF0000"/>
        </w:rPr>
        <w:t>GDP</w:t>
      </w:r>
      <w:r w:rsidRPr="00AA41C5">
        <w:rPr>
          <w:rFonts w:ascii="Times New Roman" w:eastAsia="宋体" w:hAnsi="Times New Roman" w:cs="Times New Roman"/>
          <w:color w:val="FF0000"/>
        </w:rPr>
        <w:t>平减指数</w:t>
      </w:r>
      <w:r w:rsidRPr="00AA41C5">
        <w:rPr>
          <w:rFonts w:ascii="Times New Roman" w:eastAsia="宋体" w:hAnsi="Times New Roman" w:cs="Times New Roman"/>
          <w:color w:val="FF0000"/>
        </w:rPr>
        <w:t>=(700/700)*100=100</w:t>
      </w:r>
    </w:p>
    <w:p w14:paraId="54EC0F15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</w:t>
      </w:r>
      <w:r w:rsidRPr="00AA41C5">
        <w:rPr>
          <w:rFonts w:ascii="Times New Roman" w:eastAsia="宋体" w:hAnsi="Times New Roman" w:cs="Times New Roman"/>
          <w:color w:val="FF0000"/>
        </w:rPr>
        <w:t>GDP</w:t>
      </w:r>
      <w:r w:rsidRPr="00AA41C5">
        <w:rPr>
          <w:rFonts w:ascii="Times New Roman" w:eastAsia="宋体" w:hAnsi="Times New Roman" w:cs="Times New Roman"/>
          <w:color w:val="FF0000"/>
        </w:rPr>
        <w:t>平减指数</w:t>
      </w:r>
      <w:r w:rsidRPr="00AA41C5">
        <w:rPr>
          <w:rFonts w:ascii="Times New Roman" w:eastAsia="宋体" w:hAnsi="Times New Roman" w:cs="Times New Roman"/>
          <w:color w:val="FF0000"/>
        </w:rPr>
        <w:t>=(1320/980)*100=134.69</w:t>
      </w:r>
    </w:p>
    <w:p w14:paraId="7F0B85B9" w14:textId="1D250AE8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</w:rPr>
        <w:t>2015</w:t>
      </w:r>
      <w:r w:rsidRPr="00AA41C5">
        <w:rPr>
          <w:rFonts w:ascii="Times New Roman" w:eastAsia="宋体" w:hAnsi="Times New Roman" w:cs="Times New Roman"/>
          <w:color w:val="FF0000"/>
        </w:rPr>
        <w:t>年通货膨胀率</w:t>
      </w:r>
      <w:r w:rsidRPr="00AA41C5">
        <w:rPr>
          <w:rFonts w:ascii="Times New Roman" w:eastAsia="宋体" w:hAnsi="Times New Roman" w:cs="Times New Roman"/>
          <w:color w:val="FF0000"/>
        </w:rPr>
        <w:t>=(134.69-100)*100%=</w:t>
      </w:r>
      <w:r w:rsidRPr="00AA41C5">
        <w:rPr>
          <w:rFonts w:ascii="Times New Roman" w:eastAsia="宋体" w:hAnsi="Times New Roman" w:cs="Times New Roman"/>
          <w:color w:val="FF0000"/>
          <w:highlight w:val="yellow"/>
        </w:rPr>
        <w:t>34.69%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（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1</w:t>
      </w:r>
      <w:r w:rsidR="00B9768D">
        <w:rPr>
          <w:rFonts w:ascii="Times New Roman" w:eastAsia="宋体" w:hAnsi="Times New Roman" w:cs="Times New Roman"/>
          <w:color w:val="FF0000"/>
          <w:highlight w:val="yellow"/>
        </w:rPr>
        <w:t>34.69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扣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1</w:t>
      </w:r>
      <w:r w:rsidR="00B9768D">
        <w:rPr>
          <w:rFonts w:ascii="Times New Roman" w:eastAsia="宋体" w:hAnsi="Times New Roman" w:cs="Times New Roman" w:hint="eastAsia"/>
          <w:color w:val="FF0000"/>
          <w:highlight w:val="yellow"/>
        </w:rPr>
        <w:t>分）</w:t>
      </w:r>
      <w:bookmarkStart w:id="1" w:name="_GoBack"/>
      <w:bookmarkEnd w:id="1"/>
    </w:p>
    <w:p w14:paraId="7BA9BADB" w14:textId="77777777" w:rsid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815F607" w14:textId="32477D96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  <w:r w:rsidRPr="00AA41C5">
        <w:rPr>
          <w:rFonts w:ascii="Times New Roman" w:eastAsia="宋体" w:hAnsi="Times New Roman" w:cs="Times New Roman"/>
        </w:rPr>
        <w:t xml:space="preserve">c. </w:t>
      </w:r>
      <w:r w:rsidRPr="00AA41C5">
        <w:rPr>
          <w:rFonts w:ascii="Times New Roman" w:eastAsia="宋体" w:hAnsi="Times New Roman" w:cs="Times New Roman"/>
        </w:rPr>
        <w:t>用两种方法计算的</w:t>
      </w:r>
      <w:r w:rsidRPr="00AA41C5">
        <w:rPr>
          <w:rFonts w:ascii="Times New Roman" w:eastAsia="宋体" w:hAnsi="Times New Roman" w:cs="Times New Roman"/>
        </w:rPr>
        <w:t>2015</w:t>
      </w:r>
      <w:r w:rsidRPr="00AA41C5">
        <w:rPr>
          <w:rFonts w:ascii="Times New Roman" w:eastAsia="宋体" w:hAnsi="Times New Roman" w:cs="Times New Roman"/>
        </w:rPr>
        <w:t>年通货膨胀率相同吗？解释原因。（</w:t>
      </w:r>
      <w:r w:rsidRPr="00AA41C5">
        <w:rPr>
          <w:rFonts w:ascii="Times New Roman" w:eastAsia="宋体" w:hAnsi="Times New Roman" w:cs="Times New Roman"/>
        </w:rPr>
        <w:t>1</w:t>
      </w:r>
      <w:r w:rsidRPr="00AA41C5">
        <w:rPr>
          <w:rFonts w:ascii="Times New Roman" w:eastAsia="宋体" w:hAnsi="Times New Roman" w:cs="Times New Roman"/>
        </w:rPr>
        <w:t>分）</w:t>
      </w:r>
    </w:p>
    <w:p w14:paraId="7D8C5311" w14:textId="6A0CA4BD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  <w:r w:rsidRPr="00AA41C5">
        <w:rPr>
          <w:rFonts w:ascii="Times New Roman" w:eastAsia="宋体" w:hAnsi="Times New Roman" w:cs="Times New Roman"/>
          <w:color w:val="FF0000"/>
          <w:highlight w:val="yellow"/>
        </w:rPr>
        <w:t>不一样</w:t>
      </w:r>
      <w:r w:rsidRPr="00AA41C5">
        <w:rPr>
          <w:rFonts w:ascii="Times New Roman" w:eastAsia="宋体" w:hAnsi="Times New Roman" w:cs="Times New Roman"/>
          <w:color w:val="FF0000"/>
        </w:rPr>
        <w:t>，用</w:t>
      </w:r>
      <w:r w:rsidRPr="00AA41C5">
        <w:rPr>
          <w:rFonts w:ascii="Times New Roman" w:eastAsia="宋体" w:hAnsi="Times New Roman" w:cs="Times New Roman"/>
          <w:color w:val="FF0000"/>
        </w:rPr>
        <w:t>CPI</w:t>
      </w:r>
      <w:r w:rsidRPr="00AA41C5">
        <w:rPr>
          <w:rFonts w:ascii="Times New Roman" w:eastAsia="宋体" w:hAnsi="Times New Roman" w:cs="Times New Roman"/>
          <w:color w:val="FF0000"/>
        </w:rPr>
        <w:t>计算的通货膨胀率使用固定的一篮子物品和服务，而</w:t>
      </w:r>
      <w:r w:rsidRPr="00AA41C5">
        <w:rPr>
          <w:rFonts w:ascii="Times New Roman" w:eastAsia="宋体" w:hAnsi="Times New Roman" w:cs="Times New Roman"/>
          <w:color w:val="FF0000"/>
        </w:rPr>
        <w:t>GDP</w:t>
      </w:r>
      <w:r w:rsidRPr="00AA41C5">
        <w:rPr>
          <w:rFonts w:ascii="Times New Roman" w:eastAsia="宋体" w:hAnsi="Times New Roman" w:cs="Times New Roman"/>
          <w:color w:val="FF0000"/>
        </w:rPr>
        <w:t>平减指数计算的通货膨胀率允许物品和服务的数量变动</w:t>
      </w:r>
    </w:p>
    <w:p w14:paraId="0B5B9C01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47C8A55" w14:textId="77777777" w:rsidR="00AA41C5" w:rsidRPr="00AA41C5" w:rsidRDefault="00AA41C5" w:rsidP="00AA41C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29BF001" w14:textId="29ADD0DF" w:rsidR="00FD3D43" w:rsidRPr="00AA41C5" w:rsidRDefault="00FD3D43" w:rsidP="00AA41C5">
      <w:pPr>
        <w:spacing w:after="0" w:line="240" w:lineRule="auto"/>
        <w:rPr>
          <w:rFonts w:ascii="Times New Roman" w:eastAsia="宋体" w:hAnsi="Times New Roman" w:cs="Times New Roman"/>
          <w:color w:val="FF0000"/>
        </w:rPr>
      </w:pPr>
    </w:p>
    <w:sectPr w:rsidR="00FD3D43" w:rsidRPr="00AA4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5C817" w14:textId="77777777" w:rsidR="00F9703A" w:rsidRDefault="00F9703A" w:rsidP="00C24093">
      <w:pPr>
        <w:spacing w:after="0" w:line="240" w:lineRule="auto"/>
      </w:pPr>
      <w:r>
        <w:separator/>
      </w:r>
    </w:p>
  </w:endnote>
  <w:endnote w:type="continuationSeparator" w:id="0">
    <w:p w14:paraId="28AFA306" w14:textId="77777777" w:rsidR="00F9703A" w:rsidRDefault="00F9703A" w:rsidP="00C2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C6A97" w14:textId="77777777" w:rsidR="00F9703A" w:rsidRDefault="00F9703A" w:rsidP="00C24093">
      <w:pPr>
        <w:spacing w:after="0" w:line="240" w:lineRule="auto"/>
      </w:pPr>
      <w:r>
        <w:separator/>
      </w:r>
    </w:p>
  </w:footnote>
  <w:footnote w:type="continuationSeparator" w:id="0">
    <w:p w14:paraId="4E062DA0" w14:textId="77777777" w:rsidR="00F9703A" w:rsidRDefault="00F9703A" w:rsidP="00C2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973"/>
    <w:multiLevelType w:val="hybridMultilevel"/>
    <w:tmpl w:val="31841136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364B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07E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76B3D"/>
    <w:multiLevelType w:val="hybridMultilevel"/>
    <w:tmpl w:val="C1F44D1E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F1477"/>
    <w:multiLevelType w:val="hybridMultilevel"/>
    <w:tmpl w:val="4E0CBC22"/>
    <w:lvl w:ilvl="0" w:tplc="1E0E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50ADB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C75AE"/>
    <w:multiLevelType w:val="hybridMultilevel"/>
    <w:tmpl w:val="A70862BC"/>
    <w:lvl w:ilvl="0" w:tplc="04090015">
      <w:start w:val="1"/>
      <w:numFmt w:val="upp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461EF9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2474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B3A26"/>
    <w:multiLevelType w:val="hybridMultilevel"/>
    <w:tmpl w:val="03C891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5244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B226F9"/>
    <w:multiLevelType w:val="hybridMultilevel"/>
    <w:tmpl w:val="D1CAC2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1F091E"/>
    <w:multiLevelType w:val="hybridMultilevel"/>
    <w:tmpl w:val="DD7C6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F4167"/>
    <w:multiLevelType w:val="hybridMultilevel"/>
    <w:tmpl w:val="D4B26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73C9D"/>
    <w:multiLevelType w:val="hybridMultilevel"/>
    <w:tmpl w:val="57941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47CAA"/>
    <w:multiLevelType w:val="hybridMultilevel"/>
    <w:tmpl w:val="CA1C1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69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D6576A"/>
    <w:multiLevelType w:val="hybridMultilevel"/>
    <w:tmpl w:val="6C0443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D18E6"/>
    <w:multiLevelType w:val="hybridMultilevel"/>
    <w:tmpl w:val="AE928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577EC"/>
    <w:multiLevelType w:val="hybridMultilevel"/>
    <w:tmpl w:val="4B964578"/>
    <w:lvl w:ilvl="0" w:tplc="7A48A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D4A505E"/>
    <w:multiLevelType w:val="hybridMultilevel"/>
    <w:tmpl w:val="BC743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E19B2"/>
    <w:multiLevelType w:val="hybridMultilevel"/>
    <w:tmpl w:val="852A1694"/>
    <w:lvl w:ilvl="0" w:tplc="D55EF7B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783779C"/>
    <w:multiLevelType w:val="hybridMultilevel"/>
    <w:tmpl w:val="6A72EF36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D7F143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B83418"/>
    <w:multiLevelType w:val="hybridMultilevel"/>
    <w:tmpl w:val="7F80BFE8"/>
    <w:lvl w:ilvl="0" w:tplc="A97EDAB2">
      <w:start w:val="4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D1A5A88"/>
    <w:multiLevelType w:val="hybridMultilevel"/>
    <w:tmpl w:val="80388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419AF"/>
    <w:multiLevelType w:val="hybridMultilevel"/>
    <w:tmpl w:val="7B468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6E73"/>
    <w:multiLevelType w:val="hybridMultilevel"/>
    <w:tmpl w:val="1788378A"/>
    <w:lvl w:ilvl="0" w:tplc="7032CC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2"/>
  </w:num>
  <w:num w:numId="5">
    <w:abstractNumId w:val="23"/>
  </w:num>
  <w:num w:numId="6">
    <w:abstractNumId w:val="8"/>
  </w:num>
  <w:num w:numId="7">
    <w:abstractNumId w:val="1"/>
  </w:num>
  <w:num w:numId="8">
    <w:abstractNumId w:val="16"/>
  </w:num>
  <w:num w:numId="9">
    <w:abstractNumId w:val="4"/>
  </w:num>
  <w:num w:numId="10">
    <w:abstractNumId w:val="22"/>
  </w:num>
  <w:num w:numId="11">
    <w:abstractNumId w:val="19"/>
  </w:num>
  <w:num w:numId="12">
    <w:abstractNumId w:val="3"/>
  </w:num>
  <w:num w:numId="13">
    <w:abstractNumId w:val="24"/>
  </w:num>
  <w:num w:numId="14">
    <w:abstractNumId w:val="27"/>
  </w:num>
  <w:num w:numId="15">
    <w:abstractNumId w:val="5"/>
  </w:num>
  <w:num w:numId="16">
    <w:abstractNumId w:val="10"/>
  </w:num>
  <w:num w:numId="17">
    <w:abstractNumId w:val="21"/>
  </w:num>
  <w:num w:numId="18">
    <w:abstractNumId w:val="12"/>
  </w:num>
  <w:num w:numId="19">
    <w:abstractNumId w:val="15"/>
  </w:num>
  <w:num w:numId="20">
    <w:abstractNumId w:val="26"/>
  </w:num>
  <w:num w:numId="21">
    <w:abstractNumId w:val="18"/>
  </w:num>
  <w:num w:numId="22">
    <w:abstractNumId w:val="25"/>
  </w:num>
  <w:num w:numId="23">
    <w:abstractNumId w:val="13"/>
  </w:num>
  <w:num w:numId="24">
    <w:abstractNumId w:val="6"/>
  </w:num>
  <w:num w:numId="25">
    <w:abstractNumId w:val="17"/>
  </w:num>
  <w:num w:numId="26">
    <w:abstractNumId w:val="20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047942"/>
    <w:rsid w:val="00265703"/>
    <w:rsid w:val="0036442E"/>
    <w:rsid w:val="00377074"/>
    <w:rsid w:val="003F0D55"/>
    <w:rsid w:val="004A1E6F"/>
    <w:rsid w:val="004D08DC"/>
    <w:rsid w:val="0050571F"/>
    <w:rsid w:val="005A40E2"/>
    <w:rsid w:val="00614C09"/>
    <w:rsid w:val="006760AB"/>
    <w:rsid w:val="00740566"/>
    <w:rsid w:val="00781E82"/>
    <w:rsid w:val="00787C67"/>
    <w:rsid w:val="00790C9C"/>
    <w:rsid w:val="007A33DB"/>
    <w:rsid w:val="00915B4E"/>
    <w:rsid w:val="009257C4"/>
    <w:rsid w:val="00965E95"/>
    <w:rsid w:val="009B4DE6"/>
    <w:rsid w:val="009E6292"/>
    <w:rsid w:val="00A43DC5"/>
    <w:rsid w:val="00AA41C5"/>
    <w:rsid w:val="00AF2ADE"/>
    <w:rsid w:val="00B04D76"/>
    <w:rsid w:val="00B2157A"/>
    <w:rsid w:val="00B3384F"/>
    <w:rsid w:val="00B47785"/>
    <w:rsid w:val="00B9768D"/>
    <w:rsid w:val="00BF27CC"/>
    <w:rsid w:val="00C24093"/>
    <w:rsid w:val="00C26D6D"/>
    <w:rsid w:val="00D542EA"/>
    <w:rsid w:val="00DB1333"/>
    <w:rsid w:val="00DD2137"/>
    <w:rsid w:val="00DF5066"/>
    <w:rsid w:val="00ED3A79"/>
    <w:rsid w:val="00F135BD"/>
    <w:rsid w:val="00F857FE"/>
    <w:rsid w:val="00F95F94"/>
    <w:rsid w:val="00F9703A"/>
    <w:rsid w:val="00FD3D43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21F4"/>
  <w15:chartTrackingRefBased/>
  <w15:docId w15:val="{20B1E0E0-1532-409C-8319-15D472F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0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093"/>
    <w:rPr>
      <w:sz w:val="18"/>
      <w:szCs w:val="18"/>
    </w:rPr>
  </w:style>
  <w:style w:type="table" w:styleId="a8">
    <w:name w:val="Table Grid"/>
    <w:basedOn w:val="a1"/>
    <w:uiPriority w:val="39"/>
    <w:rsid w:val="00B2157A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Chen</dc:creator>
  <cp:keywords/>
  <dc:description/>
  <cp:lastModifiedBy>杨锡怡</cp:lastModifiedBy>
  <cp:revision>6</cp:revision>
  <dcterms:created xsi:type="dcterms:W3CDTF">2023-12-20T08:07:00Z</dcterms:created>
  <dcterms:modified xsi:type="dcterms:W3CDTF">2023-12-26T06:52:00Z</dcterms:modified>
</cp:coreProperties>
</file>