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B4F47" w14:textId="62312BF4" w:rsidR="00735033" w:rsidRDefault="0073503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E3427F2" wp14:editId="2DFD2172">
                <wp:simplePos x="0" y="0"/>
                <wp:positionH relativeFrom="column">
                  <wp:posOffset>254000</wp:posOffset>
                </wp:positionH>
                <wp:positionV relativeFrom="paragraph">
                  <wp:posOffset>2753360</wp:posOffset>
                </wp:positionV>
                <wp:extent cx="1109980" cy="443865"/>
                <wp:effectExtent l="0" t="0" r="1397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980" cy="443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06679" w14:textId="2DD80766" w:rsidR="009549D7" w:rsidRPr="009549D7" w:rsidRDefault="009549D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Our App and the cart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427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pt;margin-top:216.8pt;width:87.4pt;height:34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">
                <v:textbox>
                  <w:txbxContent>
                    <w:p w14:paraId="5C506679" w14:textId="2DD80766" w:rsidR="009549D7" w:rsidRPr="009549D7" w:rsidRDefault="009549D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Our App and the cart 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AEE359" w14:textId="77777777" w:rsidR="00735033" w:rsidRDefault="00735033">
      <w:r w:rsidRPr="009549D7">
        <w:drawing>
          <wp:anchor distT="0" distB="0" distL="114300" distR="114300" simplePos="0" relativeHeight="251660288" behindDoc="0" locked="0" layoutInCell="1" allowOverlap="1" wp14:anchorId="27523F47" wp14:editId="2E15CDF3">
            <wp:simplePos x="0" y="0"/>
            <wp:positionH relativeFrom="column">
              <wp:posOffset>-202565</wp:posOffset>
            </wp:positionH>
            <wp:positionV relativeFrom="paragraph">
              <wp:posOffset>19050</wp:posOffset>
            </wp:positionV>
            <wp:extent cx="5731510" cy="3338830"/>
            <wp:effectExtent l="0" t="0" r="2540" b="0"/>
            <wp:wrapSquare wrapText="bothSides"/>
            <wp:docPr id="77569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55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295060" w14:textId="77777777" w:rsidR="00BB02BB" w:rsidRDefault="00735033" w:rsidP="00246B2E">
      <w:pPr>
        <w:pStyle w:val="ListParagraph"/>
        <w:numPr>
          <w:ilvl w:val="0"/>
          <w:numId w:val="1"/>
        </w:numPr>
      </w:pPr>
      <w:r>
        <w:t>When we click on this plus button, it dispatches an action which calls a function which modifies the slice of our store</w:t>
      </w:r>
      <w:r w:rsidR="00144252">
        <w:t>.</w:t>
      </w:r>
    </w:p>
    <w:p w14:paraId="165AED36" w14:textId="77777777" w:rsidR="00246B2E" w:rsidRDefault="00246B2E" w:rsidP="00246B2E">
      <w:pPr>
        <w:pStyle w:val="ListParagraph"/>
      </w:pPr>
    </w:p>
    <w:p w14:paraId="1CEBF2E0" w14:textId="75A4D4B6" w:rsidR="0046271E" w:rsidRDefault="00A51241" w:rsidP="00246B2E">
      <w:pPr>
        <w:pStyle w:val="ListParagraph"/>
        <w:numPr>
          <w:ilvl w:val="0"/>
          <w:numId w:val="1"/>
        </w:numPr>
      </w:pPr>
      <w:r>
        <w:t>This function is known as reducer</w:t>
      </w:r>
      <w:r w:rsidR="00735033">
        <w:t xml:space="preserve"> </w:t>
      </w:r>
      <w:r w:rsidR="00F5342F">
        <w:t>function</w:t>
      </w:r>
    </w:p>
    <w:p w14:paraId="5183D38C" w14:textId="77777777" w:rsidR="00246B2E" w:rsidRDefault="00246B2E" w:rsidP="00246B2E">
      <w:pPr>
        <w:pStyle w:val="ListParagraph"/>
      </w:pPr>
    </w:p>
    <w:p w14:paraId="0A28925E" w14:textId="60D99951" w:rsidR="00246B2E" w:rsidRDefault="00265ADE" w:rsidP="00265ADE">
      <w:pPr>
        <w:pStyle w:val="ListParagraph"/>
        <w:numPr>
          <w:ilvl w:val="0"/>
          <w:numId w:val="1"/>
        </w:numPr>
      </w:pPr>
      <w:r w:rsidRPr="00265ADE">
        <w:t>When we click on th</w:t>
      </w:r>
      <w:r>
        <w:t xml:space="preserve">e </w:t>
      </w:r>
      <w:r w:rsidRPr="00265ADE">
        <w:t xml:space="preserve">plus button, it dispatches an action which calls </w:t>
      </w:r>
      <w:r w:rsidR="009D1086">
        <w:t xml:space="preserve">the </w:t>
      </w:r>
      <w:r>
        <w:t>reducer</w:t>
      </w:r>
      <w:r w:rsidRPr="00265ADE">
        <w:t xml:space="preserve"> function which</w:t>
      </w:r>
      <w:r w:rsidR="003A0FA7">
        <w:t xml:space="preserve"> updates</w:t>
      </w:r>
      <w:r w:rsidRPr="00265ADE">
        <w:t xml:space="preserve"> the slice of store.</w:t>
      </w:r>
    </w:p>
    <w:p w14:paraId="5986C487" w14:textId="77777777" w:rsidR="006F0D6A" w:rsidRDefault="006F0D6A" w:rsidP="006F0D6A">
      <w:pPr>
        <w:pStyle w:val="ListParagraph"/>
      </w:pPr>
    </w:p>
    <w:p w14:paraId="01F2C546" w14:textId="693E136D" w:rsidR="006F0D6A" w:rsidRDefault="006F0D6A" w:rsidP="00265ADE">
      <w:pPr>
        <w:pStyle w:val="ListParagraph"/>
        <w:numPr>
          <w:ilvl w:val="0"/>
          <w:numId w:val="1"/>
        </w:numPr>
      </w:pPr>
      <w:r>
        <w:t>Selector:</w:t>
      </w:r>
      <w:r w:rsidR="009A0BFD">
        <w:t xml:space="preserve"> it is </w:t>
      </w:r>
      <w:proofErr w:type="spellStart"/>
      <w:r w:rsidR="009A0BFD">
        <w:t>a</w:t>
      </w:r>
      <w:proofErr w:type="spellEnd"/>
      <w:r w:rsidR="009A0BFD">
        <w:t xml:space="preserve"> hook, basically a function,</w:t>
      </w:r>
      <w:r>
        <w:t xml:space="preserve"> if we want to read the cart, </w:t>
      </w:r>
      <w:r w:rsidR="008B5D6C">
        <w:t xml:space="preserve">we </w:t>
      </w:r>
      <w:proofErr w:type="gramStart"/>
      <w:r w:rsidR="008B5D6C">
        <w:t>have to</w:t>
      </w:r>
      <w:proofErr w:type="gramEnd"/>
      <w:r w:rsidR="008B5D6C">
        <w:t xml:space="preserve"> call the selector which will give us the information and update the cart</w:t>
      </w:r>
    </w:p>
    <w:p w14:paraId="1EC64326" w14:textId="77777777" w:rsidR="00885F89" w:rsidRDefault="00885F89" w:rsidP="00885F89">
      <w:pPr>
        <w:pStyle w:val="ListParagraph"/>
      </w:pPr>
    </w:p>
    <w:p w14:paraId="0DF58399" w14:textId="37DFCAA5" w:rsidR="00885F89" w:rsidRDefault="008007DE" w:rsidP="00265ADE">
      <w:pPr>
        <w:pStyle w:val="ListParagraph"/>
        <w:numPr>
          <w:ilvl w:val="0"/>
          <w:numId w:val="1"/>
        </w:numPr>
      </w:pPr>
      <w:r w:rsidRPr="008007DE">
        <w:lastRenderedPageBreak/>
        <w:drawing>
          <wp:inline distT="0" distB="0" distL="0" distR="0" wp14:anchorId="1F6DF123" wp14:editId="4909461A">
            <wp:extent cx="5731510" cy="3874135"/>
            <wp:effectExtent l="0" t="0" r="2540" b="0"/>
            <wp:docPr id="147018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2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CCD8" w14:textId="77777777" w:rsidR="00FF2D4F" w:rsidRDefault="00FF2D4F" w:rsidP="00FF2D4F">
      <w:pPr>
        <w:pStyle w:val="ListParagraph"/>
      </w:pPr>
    </w:p>
    <w:p w14:paraId="04F27ADB" w14:textId="5E659F76" w:rsidR="00FF2D4F" w:rsidRDefault="006B06C0" w:rsidP="00265ADE">
      <w:pPr>
        <w:pStyle w:val="ListParagraph"/>
        <w:numPr>
          <w:ilvl w:val="0"/>
          <w:numId w:val="1"/>
        </w:numPr>
      </w:pPr>
      <w:r>
        <w:t>When we use selector, it is known as subscribing to the store</w:t>
      </w:r>
      <w:r w:rsidR="00DB567D">
        <w:t>, it means this cart component has subscribed to the store,</w:t>
      </w:r>
      <w:r w:rsidR="00F053B2">
        <w:t xml:space="preserve"> </w:t>
      </w:r>
      <w:r w:rsidR="00405EA0">
        <w:t>it means it is reading something from the store, it is like in sync with the store</w:t>
      </w:r>
      <w:r w:rsidR="003379D4">
        <w:t>, whenever my store will modify cart will automatically modify</w:t>
      </w:r>
      <w:r w:rsidR="00BC1882">
        <w:t xml:space="preserve"> in UI</w:t>
      </w:r>
    </w:p>
    <w:p w14:paraId="24641059" w14:textId="77777777" w:rsidR="0054633F" w:rsidRDefault="0054633F" w:rsidP="0054633F">
      <w:pPr>
        <w:pStyle w:val="ListParagraph"/>
      </w:pPr>
    </w:p>
    <w:p w14:paraId="7611CFF6" w14:textId="1BAC5E8A" w:rsidR="0054633F" w:rsidRDefault="00F33AFC" w:rsidP="00265ADE">
      <w:pPr>
        <w:pStyle w:val="ListParagraph"/>
        <w:numPr>
          <w:ilvl w:val="0"/>
          <w:numId w:val="1"/>
        </w:numPr>
      </w:pPr>
      <w:r w:rsidRPr="00F33AFC">
        <w:drawing>
          <wp:inline distT="0" distB="0" distL="0" distR="0" wp14:anchorId="3EB38CDB" wp14:editId="3DF0AD0A">
            <wp:extent cx="5731510" cy="3640455"/>
            <wp:effectExtent l="0" t="0" r="2540" b="0"/>
            <wp:docPr id="145550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02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5A3A" w14:textId="77777777" w:rsidR="00F33AFC" w:rsidRDefault="00F33AFC" w:rsidP="00F33AFC">
      <w:pPr>
        <w:pStyle w:val="ListParagraph"/>
      </w:pPr>
    </w:p>
    <w:p w14:paraId="79946B50" w14:textId="77777777" w:rsidR="00EA710C" w:rsidRDefault="00EA710C" w:rsidP="00265ADE">
      <w:pPr>
        <w:pStyle w:val="ListParagraph"/>
        <w:numPr>
          <w:ilvl w:val="0"/>
          <w:numId w:val="1"/>
        </w:numPr>
      </w:pPr>
    </w:p>
    <w:sectPr w:rsidR="00EA7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360A6"/>
    <w:multiLevelType w:val="hybridMultilevel"/>
    <w:tmpl w:val="FBDCEF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5766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E01"/>
    <w:rsid w:val="00054347"/>
    <w:rsid w:val="00144252"/>
    <w:rsid w:val="00246B2E"/>
    <w:rsid w:val="00265ADE"/>
    <w:rsid w:val="003379D4"/>
    <w:rsid w:val="003A0FA7"/>
    <w:rsid w:val="00405EA0"/>
    <w:rsid w:val="0046271E"/>
    <w:rsid w:val="0054633F"/>
    <w:rsid w:val="006B06C0"/>
    <w:rsid w:val="006F0D6A"/>
    <w:rsid w:val="00735033"/>
    <w:rsid w:val="0076509F"/>
    <w:rsid w:val="008007DE"/>
    <w:rsid w:val="00885F89"/>
    <w:rsid w:val="008B5D6C"/>
    <w:rsid w:val="009549D7"/>
    <w:rsid w:val="00972C9F"/>
    <w:rsid w:val="009A0BFD"/>
    <w:rsid w:val="009B202A"/>
    <w:rsid w:val="009D1086"/>
    <w:rsid w:val="009D3890"/>
    <w:rsid w:val="00A51241"/>
    <w:rsid w:val="00AD510F"/>
    <w:rsid w:val="00BB02BB"/>
    <w:rsid w:val="00BC1882"/>
    <w:rsid w:val="00BD413B"/>
    <w:rsid w:val="00D04E01"/>
    <w:rsid w:val="00DB567D"/>
    <w:rsid w:val="00EA710C"/>
    <w:rsid w:val="00F053B2"/>
    <w:rsid w:val="00F33AFC"/>
    <w:rsid w:val="00F35951"/>
    <w:rsid w:val="00F5342F"/>
    <w:rsid w:val="00FB6D18"/>
    <w:rsid w:val="00FF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A2BA2"/>
  <w15:chartTrackingRefBased/>
  <w15:docId w15:val="{9A54A06B-F988-415B-A335-6E6B1E836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Fangeria</dc:creator>
  <cp:keywords/>
  <dc:description/>
  <cp:lastModifiedBy>Aman Fangeria</cp:lastModifiedBy>
  <cp:revision>37</cp:revision>
  <dcterms:created xsi:type="dcterms:W3CDTF">2023-10-18T11:44:00Z</dcterms:created>
  <dcterms:modified xsi:type="dcterms:W3CDTF">2023-10-18T12:38:00Z</dcterms:modified>
</cp:coreProperties>
</file>