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9419" w14:textId="77777777" w:rsidR="001833BA" w:rsidRPr="00B96F23" w:rsidRDefault="00000000">
      <w:pPr>
        <w:spacing w:after="0"/>
        <w:jc w:val="center"/>
        <w:rPr>
          <w:b/>
          <w:bCs/>
          <w:sz w:val="32"/>
          <w:szCs w:val="32"/>
        </w:rPr>
      </w:pPr>
      <w:r w:rsidRPr="00B96F23">
        <w:rPr>
          <w:b/>
          <w:bCs/>
          <w:sz w:val="32"/>
          <w:szCs w:val="32"/>
        </w:rPr>
        <w:t>Generative AI (WS 2025/2026)</w:t>
      </w:r>
    </w:p>
    <w:p w14:paraId="2F4C5222" w14:textId="77777777" w:rsidR="001833BA" w:rsidRPr="00B96F23" w:rsidRDefault="00000000">
      <w:pPr>
        <w:spacing w:after="0" w:line="360" w:lineRule="auto"/>
        <w:jc w:val="center"/>
        <w:rPr>
          <w:b/>
          <w:bCs/>
          <w:sz w:val="32"/>
          <w:szCs w:val="32"/>
        </w:rPr>
      </w:pPr>
      <w:r w:rsidRPr="00B96F23">
        <w:rPr>
          <w:b/>
          <w:bCs/>
          <w:sz w:val="32"/>
          <w:szCs w:val="32"/>
        </w:rPr>
        <w:t>Project Report</w:t>
      </w:r>
    </w:p>
    <w:p w14:paraId="1DF7AE08" w14:textId="77777777" w:rsidR="001833BA" w:rsidRPr="00B96F23" w:rsidRDefault="00000000">
      <w:pPr>
        <w:pStyle w:val="Title"/>
        <w:rPr>
          <w:i/>
          <w:iCs/>
          <w:sz w:val="32"/>
          <w:szCs w:val="32"/>
        </w:rPr>
      </w:pPr>
      <w:bookmarkStart w:id="0" w:name="_fmyf6l9bwezb" w:colFirst="0" w:colLast="0"/>
      <w:bookmarkEnd w:id="0"/>
      <w:r w:rsidRPr="00B96F23">
        <w:rPr>
          <w:i/>
          <w:iCs/>
          <w:sz w:val="32"/>
          <w:szCs w:val="32"/>
        </w:rPr>
        <w:t>AI-Driven Multi-Research Paper Summarization and Knowledge-Graph Construction</w:t>
      </w:r>
    </w:p>
    <w:p w14:paraId="41DC2DEA" w14:textId="77777777" w:rsidR="001833BA" w:rsidRDefault="00000000">
      <w:pPr>
        <w:spacing w:after="0" w:line="360" w:lineRule="auto"/>
        <w:rPr>
          <w:b/>
          <w:bCs/>
        </w:rPr>
      </w:pPr>
      <w:r>
        <w:rPr>
          <w:b/>
          <w:bCs/>
        </w:rPr>
        <w:t>Group 67</w:t>
      </w:r>
    </w:p>
    <w:p w14:paraId="36DA4F03" w14:textId="77777777" w:rsidR="001833BA" w:rsidRDefault="001833BA">
      <w:pPr>
        <w:spacing w:after="0" w:line="360" w:lineRule="auto"/>
      </w:pPr>
      <w:hyperlink r:id="rId5">
        <w:r>
          <w:t>Angerer Robert</w:t>
        </w:r>
      </w:hyperlink>
    </w:p>
    <w:p w14:paraId="7015FA3B" w14:textId="77777777" w:rsidR="001833BA" w:rsidRDefault="001833BA">
      <w:pPr>
        <w:spacing w:after="0" w:line="360" w:lineRule="auto"/>
      </w:pPr>
      <w:hyperlink r:id="rId6">
        <w:r>
          <w:t>Bhardwaj Aman</w:t>
        </w:r>
      </w:hyperlink>
    </w:p>
    <w:p w14:paraId="162DA8F7" w14:textId="77777777" w:rsidR="001833BA" w:rsidRDefault="001833BA">
      <w:pPr>
        <w:spacing w:after="0" w:line="360" w:lineRule="auto"/>
      </w:pPr>
      <w:hyperlink r:id="rId7">
        <w:r>
          <w:t>Bilounga</w:t>
        </w:r>
      </w:hyperlink>
      <w:hyperlink r:id="rId8">
        <w:r>
          <w:t xml:space="preserve"> Gehrmann Jenny </w:t>
        </w:r>
      </w:hyperlink>
      <w:hyperlink r:id="rId9">
        <w:r>
          <w:t>Stephanika</w:t>
        </w:r>
      </w:hyperlink>
    </w:p>
    <w:p w14:paraId="70B7C533" w14:textId="77777777" w:rsidR="001833BA" w:rsidRDefault="001833BA">
      <w:pPr>
        <w:spacing w:after="0" w:line="360" w:lineRule="auto"/>
      </w:pPr>
      <w:hyperlink r:id="rId10">
        <w:r>
          <w:t>Enkhtuul Enkhjin</w:t>
        </w:r>
      </w:hyperlink>
    </w:p>
    <w:p w14:paraId="25CFE5E4" w14:textId="324D7155" w:rsidR="001833BA" w:rsidRDefault="00000000" w:rsidP="00CF2BB1">
      <w:pPr>
        <w:spacing w:after="0" w:line="360" w:lineRule="auto"/>
      </w:pPr>
      <w:r>
        <w:t>Marsh Linnea</w:t>
      </w:r>
    </w:p>
    <w:p w14:paraId="33B32F99" w14:textId="77777777" w:rsidR="001833BA" w:rsidRPr="00CF2BB1" w:rsidRDefault="00000000" w:rsidP="00CF2BB1">
      <w:pPr>
        <w:spacing w:line="360" w:lineRule="auto"/>
        <w:jc w:val="center"/>
        <w:rPr>
          <w:color w:val="1D2125"/>
          <w:sz w:val="36"/>
          <w:szCs w:val="36"/>
          <w:shd w:val="clear" w:color="auto" w:fill="D9EAD3"/>
        </w:rPr>
      </w:pPr>
      <w:r w:rsidRPr="00CF2BB1">
        <w:rPr>
          <w:b/>
          <w:bCs/>
          <w:i/>
          <w:iCs/>
          <w:color w:val="1D2125"/>
          <w:sz w:val="36"/>
          <w:szCs w:val="36"/>
        </w:rPr>
        <w:t>Abstract</w:t>
      </w:r>
    </w:p>
    <w:p w14:paraId="7C35DD44" w14:textId="77777777" w:rsidR="001833BA" w:rsidRDefault="00000000">
      <w:pPr>
        <w:spacing w:line="360" w:lineRule="auto"/>
      </w:pPr>
      <w:r>
        <w:t>In modern research, the exponential growth of scientific literature makes it increasingly difficult for students and researchers to efficiently extract, synthesize, and utilize information. Reading multiple papers to identify connections, methods, datasets, or contributions is time-consuming and error-prone. Existing tools such as reference managers or basic search engines help with organization but fail to provide automated synthesis and structured knowledge representation.</w:t>
      </w:r>
    </w:p>
    <w:p w14:paraId="39766DFE" w14:textId="77777777" w:rsidR="001833BA" w:rsidRDefault="00000000">
      <w:pPr>
        <w:spacing w:before="200" w:line="360" w:lineRule="auto"/>
        <w:rPr>
          <w:shd w:val="clear" w:color="auto" w:fill="EA9999"/>
        </w:rPr>
      </w:pPr>
      <w:r>
        <w:t>So, through this project we are developing an AI-driven system designed to automatically summarize research papers and construct an interconnected knowledge graph. By leveraging large language models (LLMs) and metadata APIs, it will enable users to extract key information, understand relationships between papers, and visualize knowledge connections.</w:t>
      </w:r>
    </w:p>
    <w:p w14:paraId="0F667F85" w14:textId="77777777" w:rsidR="001833BA" w:rsidRPr="00CF2BB1" w:rsidRDefault="00000000" w:rsidP="00CF2BB1">
      <w:pPr>
        <w:spacing w:before="200" w:line="360" w:lineRule="auto"/>
        <w:jc w:val="center"/>
        <w:rPr>
          <w:b/>
          <w:bCs/>
          <w:i/>
          <w:iCs/>
          <w:color w:val="1D2125"/>
          <w:sz w:val="36"/>
          <w:szCs w:val="36"/>
        </w:rPr>
      </w:pPr>
      <w:r w:rsidRPr="00CF2BB1">
        <w:rPr>
          <w:b/>
          <w:bCs/>
          <w:i/>
          <w:iCs/>
          <w:color w:val="1D2125"/>
          <w:sz w:val="36"/>
          <w:szCs w:val="36"/>
        </w:rPr>
        <w:t>Description</w:t>
      </w:r>
    </w:p>
    <w:p w14:paraId="0993D871" w14:textId="2F7BFF19" w:rsidR="00CF2BB1" w:rsidRPr="00CF2BB1" w:rsidRDefault="00CF2BB1" w:rsidP="00CF2BB1">
      <w:pPr>
        <w:spacing w:before="200" w:line="360" w:lineRule="auto"/>
        <w:jc w:val="center"/>
        <w:rPr>
          <w:color w:val="1D2125"/>
        </w:rPr>
      </w:pPr>
      <w:r w:rsidRPr="00CF2BB1">
        <w:rPr>
          <w:b/>
          <w:bCs/>
          <w:color w:val="1D2125"/>
        </w:rPr>
        <w:t>Objective:</w:t>
      </w:r>
      <w:r w:rsidRPr="00CF2BB1">
        <w:rPr>
          <w:color w:val="1D2125"/>
        </w:rPr>
        <w:t xml:space="preserve"> Compare the extracted Knowledge Graphs (KGs) from three sources: Scratch (baseline), Mistral, and LLaMA models. The analysis includes node and edge statistics, overlaps, and graph structural metrics.</w:t>
      </w:r>
    </w:p>
    <w:p w14:paraId="6A36C76A" w14:textId="77777777" w:rsidR="001833BA" w:rsidRDefault="00000000">
      <w:pPr>
        <w:spacing w:before="240" w:line="360" w:lineRule="auto"/>
        <w:rPr>
          <w:color w:val="1D2125"/>
        </w:rPr>
      </w:pPr>
      <w:r>
        <w:rPr>
          <w:color w:val="1D2125"/>
        </w:rPr>
        <w:t>The system allows users to extract, visualize, and evaluate three Knowledge Graphs (KGs) from the same set of PDFs using different methods:</w:t>
      </w:r>
    </w:p>
    <w:p w14:paraId="528D0CE4" w14:textId="77777777" w:rsidR="001833BA" w:rsidRDefault="00000000">
      <w:pPr>
        <w:numPr>
          <w:ilvl w:val="0"/>
          <w:numId w:val="3"/>
        </w:numPr>
        <w:spacing w:before="240" w:after="0" w:line="360" w:lineRule="auto"/>
        <w:rPr>
          <w:color w:val="1D2125"/>
        </w:rPr>
      </w:pPr>
      <w:r>
        <w:rPr>
          <w:b/>
          <w:bCs/>
          <w:color w:val="1D2125"/>
        </w:rPr>
        <w:t>Scratch KG</w:t>
      </w:r>
      <w:r>
        <w:rPr>
          <w:color w:val="1D2125"/>
        </w:rPr>
        <w:t xml:space="preserve"> – Baseline KG.</w:t>
      </w:r>
    </w:p>
    <w:p w14:paraId="08346970" w14:textId="77777777" w:rsidR="001833BA" w:rsidRDefault="00000000">
      <w:pPr>
        <w:numPr>
          <w:ilvl w:val="0"/>
          <w:numId w:val="3"/>
        </w:numPr>
        <w:spacing w:after="0" w:line="360" w:lineRule="auto"/>
        <w:rPr>
          <w:color w:val="1D2125"/>
        </w:rPr>
      </w:pPr>
      <w:r>
        <w:rPr>
          <w:b/>
          <w:bCs/>
          <w:color w:val="1D2125"/>
        </w:rPr>
        <w:lastRenderedPageBreak/>
        <w:t>Mistral KG</w:t>
      </w:r>
      <w:r>
        <w:rPr>
          <w:color w:val="1D2125"/>
        </w:rPr>
        <w:t xml:space="preserve"> – Generated using the Mistral 7B model.</w:t>
      </w:r>
    </w:p>
    <w:p w14:paraId="5DBDA2A9" w14:textId="77777777" w:rsidR="001833BA" w:rsidRDefault="00000000">
      <w:pPr>
        <w:numPr>
          <w:ilvl w:val="0"/>
          <w:numId w:val="3"/>
        </w:numPr>
        <w:spacing w:line="360" w:lineRule="auto"/>
        <w:rPr>
          <w:color w:val="1D2125"/>
        </w:rPr>
      </w:pPr>
      <w:r>
        <w:rPr>
          <w:b/>
          <w:bCs/>
          <w:color w:val="1D2125"/>
        </w:rPr>
        <w:t>LLaMA KG</w:t>
      </w:r>
      <w:r>
        <w:rPr>
          <w:color w:val="1D2125"/>
        </w:rPr>
        <w:t xml:space="preserve"> – Generated using the LLaMA 3 model.</w:t>
      </w:r>
    </w:p>
    <w:p w14:paraId="4F161758" w14:textId="77777777" w:rsidR="001833BA" w:rsidRDefault="00000000">
      <w:pPr>
        <w:spacing w:before="240" w:line="360" w:lineRule="auto"/>
        <w:rPr>
          <w:color w:val="1D2125"/>
        </w:rPr>
      </w:pPr>
      <w:r>
        <w:rPr>
          <w:color w:val="1D2125"/>
        </w:rPr>
        <w:t>The purpose of this analysis is to:</w:t>
      </w:r>
    </w:p>
    <w:p w14:paraId="1D8A5EAB" w14:textId="77777777" w:rsidR="001833BA" w:rsidRDefault="00000000">
      <w:pPr>
        <w:numPr>
          <w:ilvl w:val="0"/>
          <w:numId w:val="2"/>
        </w:numPr>
        <w:spacing w:before="240" w:after="0" w:line="360" w:lineRule="auto"/>
        <w:rPr>
          <w:rFonts w:ascii="Arial" w:eastAsia="Arial" w:hAnsi="Arial" w:cs="Arial"/>
          <w:sz w:val="22"/>
          <w:szCs w:val="22"/>
        </w:rPr>
      </w:pPr>
      <w:r>
        <w:rPr>
          <w:color w:val="1D2125"/>
        </w:rPr>
        <w:t xml:space="preserve">Compare </w:t>
      </w:r>
      <w:r>
        <w:rPr>
          <w:b/>
          <w:bCs/>
          <w:color w:val="1D2125"/>
        </w:rPr>
        <w:t>graph sizes</w:t>
      </w:r>
      <w:r>
        <w:rPr>
          <w:color w:val="1D2125"/>
        </w:rPr>
        <w:t xml:space="preserve"> (nodes and edges)</w:t>
      </w:r>
    </w:p>
    <w:p w14:paraId="605E7579" w14:textId="77777777" w:rsidR="001833BA" w:rsidRDefault="00000000">
      <w:pPr>
        <w:numPr>
          <w:ilvl w:val="0"/>
          <w:numId w:val="2"/>
        </w:numPr>
        <w:spacing w:after="0" w:line="360" w:lineRule="auto"/>
        <w:rPr>
          <w:rFonts w:ascii="Arial" w:eastAsia="Arial" w:hAnsi="Arial" w:cs="Arial"/>
          <w:sz w:val="22"/>
          <w:szCs w:val="22"/>
        </w:rPr>
      </w:pPr>
      <w:r>
        <w:rPr>
          <w:color w:val="1D2125"/>
        </w:rPr>
        <w:t xml:space="preserve">Measure </w:t>
      </w:r>
      <w:r>
        <w:rPr>
          <w:b/>
          <w:bCs/>
          <w:color w:val="1D2125"/>
        </w:rPr>
        <w:t>node and edge overlaps</w:t>
      </w:r>
    </w:p>
    <w:p w14:paraId="22CD9B5E" w14:textId="77777777" w:rsidR="001833BA" w:rsidRDefault="00000000">
      <w:pPr>
        <w:numPr>
          <w:ilvl w:val="0"/>
          <w:numId w:val="2"/>
        </w:numPr>
        <w:spacing w:after="0" w:line="360" w:lineRule="auto"/>
        <w:rPr>
          <w:rFonts w:ascii="Arial" w:eastAsia="Arial" w:hAnsi="Arial" w:cs="Arial"/>
          <w:sz w:val="22"/>
          <w:szCs w:val="22"/>
        </w:rPr>
      </w:pPr>
      <w:r>
        <w:rPr>
          <w:color w:val="1D2125"/>
        </w:rPr>
        <w:t xml:space="preserve">Compute </w:t>
      </w:r>
      <w:r>
        <w:rPr>
          <w:b/>
          <w:bCs/>
          <w:color w:val="1D2125"/>
        </w:rPr>
        <w:t>graph structural metrics</w:t>
      </w:r>
      <w:r>
        <w:rPr>
          <w:color w:val="1D2125"/>
        </w:rPr>
        <w:t xml:space="preserve"> such as density, average degree, and largest connected components</w:t>
      </w:r>
    </w:p>
    <w:p w14:paraId="44CE3B04" w14:textId="77777777" w:rsidR="001833BA" w:rsidRDefault="00000000">
      <w:pPr>
        <w:numPr>
          <w:ilvl w:val="0"/>
          <w:numId w:val="2"/>
        </w:numPr>
        <w:spacing w:after="0" w:line="360" w:lineRule="auto"/>
        <w:rPr>
          <w:rFonts w:ascii="Arial" w:eastAsia="Arial" w:hAnsi="Arial" w:cs="Arial"/>
          <w:sz w:val="22"/>
          <w:szCs w:val="22"/>
        </w:rPr>
      </w:pPr>
      <w:r>
        <w:rPr>
          <w:color w:val="1D2125"/>
        </w:rPr>
        <w:t xml:space="preserve">Provide </w:t>
      </w:r>
      <w:r>
        <w:rPr>
          <w:b/>
          <w:bCs/>
          <w:color w:val="1D2125"/>
        </w:rPr>
        <w:t>visual comparisons</w:t>
      </w:r>
      <w:r>
        <w:rPr>
          <w:color w:val="1D2125"/>
        </w:rPr>
        <w:t xml:space="preserve"> via bar charts</w:t>
      </w:r>
    </w:p>
    <w:p w14:paraId="36BAE870" w14:textId="77777777" w:rsidR="001833BA" w:rsidRDefault="00000000">
      <w:pPr>
        <w:numPr>
          <w:ilvl w:val="0"/>
          <w:numId w:val="2"/>
        </w:numPr>
        <w:spacing w:line="360" w:lineRule="auto"/>
        <w:rPr>
          <w:rFonts w:ascii="Arial" w:eastAsia="Arial" w:hAnsi="Arial" w:cs="Arial"/>
          <w:sz w:val="22"/>
          <w:szCs w:val="22"/>
        </w:rPr>
      </w:pPr>
      <w:r>
        <w:rPr>
          <w:color w:val="1D2125"/>
        </w:rPr>
        <w:t xml:space="preserve">Analyze </w:t>
      </w:r>
      <w:r>
        <w:rPr>
          <w:b/>
          <w:bCs/>
          <w:color w:val="1D2125"/>
        </w:rPr>
        <w:t>pairwise and three-way overlaps</w:t>
      </w:r>
    </w:p>
    <w:p w14:paraId="3B73DE50" w14:textId="77777777" w:rsidR="001833BA" w:rsidRDefault="00000000">
      <w:pPr>
        <w:spacing w:before="240" w:line="360" w:lineRule="auto"/>
        <w:rPr>
          <w:b/>
          <w:bCs/>
          <w:color w:val="1D2125"/>
        </w:rPr>
      </w:pPr>
      <w:r>
        <w:rPr>
          <w:b/>
          <w:bCs/>
          <w:color w:val="1D2125"/>
        </w:rPr>
        <w:t>Knowledge Graph Sizes:</w:t>
      </w:r>
    </w:p>
    <w:tbl>
      <w:tblPr>
        <w:tblStyle w:val="a"/>
        <w:tblW w:w="6103" w:type="dxa"/>
        <w:jc w:val="center"/>
        <w:tblInd w:w="0" w:type="dxa"/>
        <w:tblLayout w:type="fixed"/>
        <w:tblLook w:val="0600" w:firstRow="0" w:lastRow="0" w:firstColumn="0" w:lastColumn="0" w:noHBand="1" w:noVBand="1"/>
      </w:tblPr>
      <w:tblGrid>
        <w:gridCol w:w="2264"/>
        <w:gridCol w:w="1931"/>
        <w:gridCol w:w="1908"/>
      </w:tblGrid>
      <w:tr w:rsidR="001833BA" w14:paraId="5149F6D7" w14:textId="77777777" w:rsidTr="003060F9">
        <w:trPr>
          <w:trHeight w:val="244"/>
          <w:jc w:val="center"/>
        </w:trPr>
        <w:tc>
          <w:tcPr>
            <w:tcW w:w="22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2483CB" w14:textId="77777777" w:rsidR="001833BA" w:rsidRDefault="00000000" w:rsidP="00CF2BB1">
            <w:pPr>
              <w:spacing w:before="240" w:line="360" w:lineRule="auto"/>
              <w:jc w:val="center"/>
              <w:rPr>
                <w:b/>
                <w:bCs/>
                <w:color w:val="1D2125"/>
                <w:sz w:val="23"/>
                <w:szCs w:val="23"/>
              </w:rPr>
            </w:pPr>
            <w:r>
              <w:rPr>
                <w:b/>
                <w:bCs/>
                <w:color w:val="1D2125"/>
                <w:sz w:val="23"/>
                <w:szCs w:val="23"/>
              </w:rPr>
              <w:t>KG</w:t>
            </w:r>
          </w:p>
        </w:tc>
        <w:tc>
          <w:tcPr>
            <w:tcW w:w="193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E0EFB0" w14:textId="77777777" w:rsidR="001833BA" w:rsidRDefault="00000000" w:rsidP="00CF2BB1">
            <w:pPr>
              <w:spacing w:before="240" w:line="360" w:lineRule="auto"/>
              <w:jc w:val="center"/>
              <w:rPr>
                <w:b/>
                <w:bCs/>
                <w:color w:val="1D2125"/>
                <w:sz w:val="23"/>
                <w:szCs w:val="23"/>
              </w:rPr>
            </w:pPr>
            <w:r>
              <w:rPr>
                <w:b/>
                <w:bCs/>
                <w:color w:val="1D2125"/>
                <w:sz w:val="23"/>
                <w:szCs w:val="23"/>
              </w:rPr>
              <w:t>Nodes</w:t>
            </w:r>
          </w:p>
        </w:tc>
        <w:tc>
          <w:tcPr>
            <w:tcW w:w="19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583730" w14:textId="77777777" w:rsidR="001833BA" w:rsidRDefault="00000000" w:rsidP="00CF2BB1">
            <w:pPr>
              <w:spacing w:before="240" w:line="360" w:lineRule="auto"/>
              <w:jc w:val="center"/>
              <w:rPr>
                <w:b/>
                <w:bCs/>
                <w:color w:val="1D2125"/>
                <w:sz w:val="23"/>
                <w:szCs w:val="23"/>
              </w:rPr>
            </w:pPr>
            <w:r>
              <w:rPr>
                <w:b/>
                <w:bCs/>
                <w:color w:val="1D2125"/>
                <w:sz w:val="23"/>
                <w:szCs w:val="23"/>
              </w:rPr>
              <w:t>Edges</w:t>
            </w:r>
          </w:p>
        </w:tc>
      </w:tr>
      <w:tr w:rsidR="001833BA" w14:paraId="053CB1A7" w14:textId="77777777" w:rsidTr="003060F9">
        <w:trPr>
          <w:trHeight w:val="227"/>
          <w:jc w:val="center"/>
        </w:trPr>
        <w:tc>
          <w:tcPr>
            <w:tcW w:w="22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8F7E1C" w14:textId="77777777" w:rsidR="001833BA" w:rsidRDefault="00000000" w:rsidP="00CF2BB1">
            <w:pPr>
              <w:spacing w:before="240" w:line="360" w:lineRule="auto"/>
              <w:jc w:val="center"/>
              <w:rPr>
                <w:color w:val="1D2125"/>
                <w:sz w:val="23"/>
                <w:szCs w:val="23"/>
              </w:rPr>
            </w:pPr>
            <w:r>
              <w:rPr>
                <w:color w:val="1D2125"/>
                <w:sz w:val="23"/>
                <w:szCs w:val="23"/>
              </w:rPr>
              <w:t>Scratch</w:t>
            </w:r>
          </w:p>
        </w:tc>
        <w:tc>
          <w:tcPr>
            <w:tcW w:w="193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E5B025" w14:textId="77777777" w:rsidR="001833BA" w:rsidRDefault="00000000" w:rsidP="00CF2BB1">
            <w:pPr>
              <w:spacing w:before="240" w:line="360" w:lineRule="auto"/>
              <w:jc w:val="center"/>
              <w:rPr>
                <w:color w:val="1D2125"/>
                <w:sz w:val="23"/>
                <w:szCs w:val="23"/>
              </w:rPr>
            </w:pPr>
            <w:r>
              <w:rPr>
                <w:color w:val="1D2125"/>
                <w:sz w:val="23"/>
                <w:szCs w:val="23"/>
              </w:rPr>
              <w:t>958</w:t>
            </w:r>
          </w:p>
        </w:tc>
        <w:tc>
          <w:tcPr>
            <w:tcW w:w="19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A34938" w14:textId="77777777" w:rsidR="001833BA" w:rsidRDefault="00000000" w:rsidP="00CF2BB1">
            <w:pPr>
              <w:spacing w:before="240" w:line="360" w:lineRule="auto"/>
              <w:jc w:val="center"/>
              <w:rPr>
                <w:color w:val="1D2125"/>
                <w:sz w:val="23"/>
                <w:szCs w:val="23"/>
              </w:rPr>
            </w:pPr>
            <w:r>
              <w:rPr>
                <w:color w:val="1D2125"/>
                <w:sz w:val="23"/>
                <w:szCs w:val="23"/>
              </w:rPr>
              <w:t>55</w:t>
            </w:r>
          </w:p>
        </w:tc>
      </w:tr>
      <w:tr w:rsidR="001833BA" w14:paraId="2FD2B4BA" w14:textId="77777777" w:rsidTr="003060F9">
        <w:trPr>
          <w:trHeight w:val="227"/>
          <w:jc w:val="center"/>
        </w:trPr>
        <w:tc>
          <w:tcPr>
            <w:tcW w:w="22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781203" w14:textId="77777777" w:rsidR="001833BA" w:rsidRDefault="00000000" w:rsidP="00CF2BB1">
            <w:pPr>
              <w:spacing w:before="240" w:line="360" w:lineRule="auto"/>
              <w:jc w:val="center"/>
              <w:rPr>
                <w:color w:val="1D2125"/>
                <w:sz w:val="23"/>
                <w:szCs w:val="23"/>
              </w:rPr>
            </w:pPr>
            <w:r>
              <w:rPr>
                <w:color w:val="1D2125"/>
                <w:sz w:val="23"/>
                <w:szCs w:val="23"/>
              </w:rPr>
              <w:t>Mistral</w:t>
            </w:r>
          </w:p>
        </w:tc>
        <w:tc>
          <w:tcPr>
            <w:tcW w:w="193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57B55D" w14:textId="77777777" w:rsidR="001833BA" w:rsidRDefault="00000000" w:rsidP="00CF2BB1">
            <w:pPr>
              <w:spacing w:before="240" w:line="360" w:lineRule="auto"/>
              <w:jc w:val="center"/>
              <w:rPr>
                <w:color w:val="1D2125"/>
                <w:sz w:val="23"/>
                <w:szCs w:val="23"/>
              </w:rPr>
            </w:pPr>
            <w:r>
              <w:rPr>
                <w:color w:val="1D2125"/>
                <w:sz w:val="23"/>
                <w:szCs w:val="23"/>
              </w:rPr>
              <w:t>130</w:t>
            </w:r>
          </w:p>
        </w:tc>
        <w:tc>
          <w:tcPr>
            <w:tcW w:w="19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D57411" w14:textId="77777777" w:rsidR="001833BA" w:rsidRDefault="00000000" w:rsidP="00CF2BB1">
            <w:pPr>
              <w:spacing w:before="240" w:line="360" w:lineRule="auto"/>
              <w:jc w:val="center"/>
              <w:rPr>
                <w:color w:val="1D2125"/>
                <w:sz w:val="23"/>
                <w:szCs w:val="23"/>
              </w:rPr>
            </w:pPr>
            <w:r>
              <w:rPr>
                <w:color w:val="1D2125"/>
                <w:sz w:val="23"/>
                <w:szCs w:val="23"/>
              </w:rPr>
              <w:t>135</w:t>
            </w:r>
          </w:p>
        </w:tc>
      </w:tr>
      <w:tr w:rsidR="001833BA" w14:paraId="48AA707E" w14:textId="77777777" w:rsidTr="003060F9">
        <w:trPr>
          <w:trHeight w:val="227"/>
          <w:jc w:val="center"/>
        </w:trPr>
        <w:tc>
          <w:tcPr>
            <w:tcW w:w="22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6C037C" w14:textId="77777777" w:rsidR="001833BA" w:rsidRDefault="00000000" w:rsidP="00CF2BB1">
            <w:pPr>
              <w:spacing w:before="240" w:line="360" w:lineRule="auto"/>
              <w:jc w:val="center"/>
              <w:rPr>
                <w:color w:val="1D2125"/>
                <w:sz w:val="23"/>
                <w:szCs w:val="23"/>
              </w:rPr>
            </w:pPr>
            <w:r>
              <w:rPr>
                <w:color w:val="1D2125"/>
                <w:sz w:val="23"/>
                <w:szCs w:val="23"/>
              </w:rPr>
              <w:t>LLaMA</w:t>
            </w:r>
          </w:p>
        </w:tc>
        <w:tc>
          <w:tcPr>
            <w:tcW w:w="193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CE8390" w14:textId="77777777" w:rsidR="001833BA" w:rsidRDefault="00000000" w:rsidP="00CF2BB1">
            <w:pPr>
              <w:spacing w:before="240" w:line="360" w:lineRule="auto"/>
              <w:jc w:val="center"/>
              <w:rPr>
                <w:color w:val="1D2125"/>
                <w:sz w:val="23"/>
                <w:szCs w:val="23"/>
              </w:rPr>
            </w:pPr>
            <w:r>
              <w:rPr>
                <w:color w:val="1D2125"/>
                <w:sz w:val="23"/>
                <w:szCs w:val="23"/>
              </w:rPr>
              <w:t>114</w:t>
            </w:r>
          </w:p>
        </w:tc>
        <w:tc>
          <w:tcPr>
            <w:tcW w:w="19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9A0B25" w14:textId="77777777" w:rsidR="001833BA" w:rsidRDefault="00000000" w:rsidP="00CF2BB1">
            <w:pPr>
              <w:spacing w:before="240" w:line="360" w:lineRule="auto"/>
              <w:jc w:val="center"/>
              <w:rPr>
                <w:color w:val="1D2125"/>
                <w:sz w:val="23"/>
                <w:szCs w:val="23"/>
              </w:rPr>
            </w:pPr>
            <w:r>
              <w:rPr>
                <w:color w:val="1D2125"/>
                <w:sz w:val="23"/>
                <w:szCs w:val="23"/>
              </w:rPr>
              <w:t>139</w:t>
            </w:r>
          </w:p>
        </w:tc>
      </w:tr>
    </w:tbl>
    <w:p w14:paraId="4DAA7AE6" w14:textId="061355A0" w:rsidR="001833BA" w:rsidRPr="003060F9" w:rsidRDefault="00000000">
      <w:pPr>
        <w:spacing w:before="240" w:line="360" w:lineRule="auto"/>
        <w:rPr>
          <w:b/>
          <w:bCs/>
          <w:color w:val="1D2125"/>
        </w:rPr>
      </w:pPr>
      <w:r w:rsidRPr="003060F9">
        <w:rPr>
          <w:b/>
          <w:bCs/>
          <w:color w:val="1D2125"/>
        </w:rPr>
        <w:t>Three-way Node and Edge Comparison</w:t>
      </w:r>
      <w:r w:rsidR="003060F9">
        <w:rPr>
          <w:b/>
          <w:bCs/>
          <w:color w:val="1D2125"/>
        </w:rPr>
        <w:t>:</w:t>
      </w:r>
    </w:p>
    <w:tbl>
      <w:tblPr>
        <w:tblStyle w:val="a0"/>
        <w:tblW w:w="7570" w:type="dxa"/>
        <w:tblInd w:w="0" w:type="dxa"/>
        <w:tblLayout w:type="fixed"/>
        <w:tblLook w:val="0600" w:firstRow="0" w:lastRow="0" w:firstColumn="0" w:lastColumn="0" w:noHBand="1" w:noVBand="1"/>
      </w:tblPr>
      <w:tblGrid>
        <w:gridCol w:w="5715"/>
        <w:gridCol w:w="1855"/>
      </w:tblGrid>
      <w:tr w:rsidR="001833BA" w14:paraId="2DCAE708" w14:textId="77777777" w:rsidTr="003060F9">
        <w:trPr>
          <w:trHeight w:val="277"/>
        </w:trPr>
        <w:tc>
          <w:tcPr>
            <w:tcW w:w="5715" w:type="dxa"/>
            <w:tcBorders>
              <w:top w:val="single" w:sz="4" w:space="0" w:color="auto"/>
              <w:left w:val="single" w:sz="4" w:space="0" w:color="auto"/>
              <w:bottom w:val="single" w:sz="4" w:space="0" w:color="auto"/>
            </w:tcBorders>
            <w:tcMar>
              <w:top w:w="100" w:type="dxa"/>
              <w:left w:w="100" w:type="dxa"/>
              <w:bottom w:w="100" w:type="dxa"/>
              <w:right w:w="100" w:type="dxa"/>
            </w:tcMar>
          </w:tcPr>
          <w:p w14:paraId="20399D54" w14:textId="77777777" w:rsidR="001833BA" w:rsidRDefault="00000000" w:rsidP="003060F9">
            <w:pPr>
              <w:spacing w:before="240" w:line="360" w:lineRule="auto"/>
              <w:jc w:val="center"/>
              <w:rPr>
                <w:b/>
                <w:bCs/>
                <w:color w:val="1D2125"/>
                <w:sz w:val="23"/>
                <w:szCs w:val="23"/>
              </w:rPr>
            </w:pPr>
            <w:r>
              <w:rPr>
                <w:b/>
                <w:bCs/>
                <w:color w:val="1D2125"/>
                <w:sz w:val="23"/>
                <w:szCs w:val="23"/>
              </w:rPr>
              <w:t>Metric</w:t>
            </w:r>
          </w:p>
        </w:tc>
        <w:tc>
          <w:tcPr>
            <w:tcW w:w="1855" w:type="dxa"/>
            <w:tcBorders>
              <w:top w:val="single" w:sz="4" w:space="0" w:color="auto"/>
              <w:bottom w:val="single" w:sz="4" w:space="0" w:color="auto"/>
              <w:right w:val="single" w:sz="4" w:space="0" w:color="auto"/>
            </w:tcBorders>
            <w:tcMar>
              <w:top w:w="100" w:type="dxa"/>
              <w:left w:w="100" w:type="dxa"/>
              <w:bottom w:w="100" w:type="dxa"/>
              <w:right w:w="100" w:type="dxa"/>
            </w:tcMar>
          </w:tcPr>
          <w:p w14:paraId="5D5555D6" w14:textId="77777777" w:rsidR="001833BA" w:rsidRDefault="00000000" w:rsidP="003060F9">
            <w:pPr>
              <w:spacing w:before="240" w:line="360" w:lineRule="auto"/>
              <w:jc w:val="center"/>
              <w:rPr>
                <w:b/>
                <w:bCs/>
                <w:color w:val="1D2125"/>
                <w:sz w:val="23"/>
                <w:szCs w:val="23"/>
              </w:rPr>
            </w:pPr>
            <w:r>
              <w:rPr>
                <w:b/>
                <w:bCs/>
                <w:color w:val="1D2125"/>
                <w:sz w:val="23"/>
                <w:szCs w:val="23"/>
              </w:rPr>
              <w:t>Value</w:t>
            </w:r>
          </w:p>
        </w:tc>
      </w:tr>
      <w:tr w:rsidR="001833BA" w14:paraId="52013A16" w14:textId="77777777" w:rsidTr="003060F9">
        <w:trPr>
          <w:trHeight w:val="277"/>
        </w:trPr>
        <w:tc>
          <w:tcPr>
            <w:tcW w:w="5715" w:type="dxa"/>
            <w:tcBorders>
              <w:top w:val="single" w:sz="4" w:space="0" w:color="auto"/>
              <w:left w:val="single" w:sz="4" w:space="0" w:color="auto"/>
              <w:bottom w:val="single" w:sz="4" w:space="0" w:color="auto"/>
            </w:tcBorders>
            <w:tcMar>
              <w:top w:w="100" w:type="dxa"/>
              <w:left w:w="100" w:type="dxa"/>
              <w:bottom w:w="100" w:type="dxa"/>
              <w:right w:w="100" w:type="dxa"/>
            </w:tcMar>
          </w:tcPr>
          <w:p w14:paraId="5C0DF426" w14:textId="77777777" w:rsidR="001833BA" w:rsidRDefault="00000000" w:rsidP="003060F9">
            <w:pPr>
              <w:spacing w:before="240" w:line="360" w:lineRule="auto"/>
              <w:jc w:val="center"/>
              <w:rPr>
                <w:color w:val="1D2125"/>
                <w:sz w:val="23"/>
                <w:szCs w:val="23"/>
              </w:rPr>
            </w:pPr>
            <w:r>
              <w:rPr>
                <w:color w:val="1D2125"/>
                <w:sz w:val="23"/>
                <w:szCs w:val="23"/>
              </w:rPr>
              <w:t>Common Nodes (All 3)</w:t>
            </w:r>
          </w:p>
        </w:tc>
        <w:tc>
          <w:tcPr>
            <w:tcW w:w="1855" w:type="dxa"/>
            <w:tcBorders>
              <w:top w:val="single" w:sz="4" w:space="0" w:color="auto"/>
              <w:bottom w:val="single" w:sz="4" w:space="0" w:color="auto"/>
              <w:right w:val="single" w:sz="4" w:space="0" w:color="auto"/>
            </w:tcBorders>
            <w:tcMar>
              <w:top w:w="100" w:type="dxa"/>
              <w:left w:w="100" w:type="dxa"/>
              <w:bottom w:w="100" w:type="dxa"/>
              <w:right w:w="100" w:type="dxa"/>
            </w:tcMar>
          </w:tcPr>
          <w:p w14:paraId="1E5C3245" w14:textId="77777777" w:rsidR="001833BA" w:rsidRDefault="00000000" w:rsidP="003060F9">
            <w:pPr>
              <w:spacing w:before="240" w:line="360" w:lineRule="auto"/>
              <w:jc w:val="center"/>
              <w:rPr>
                <w:color w:val="1D2125"/>
                <w:sz w:val="23"/>
                <w:szCs w:val="23"/>
              </w:rPr>
            </w:pPr>
            <w:r>
              <w:rPr>
                <w:color w:val="1D2125"/>
                <w:sz w:val="23"/>
                <w:szCs w:val="23"/>
              </w:rPr>
              <w:t>22</w:t>
            </w:r>
          </w:p>
        </w:tc>
      </w:tr>
      <w:tr w:rsidR="001833BA" w14:paraId="27E00952" w14:textId="77777777" w:rsidTr="003060F9">
        <w:trPr>
          <w:trHeight w:val="277"/>
        </w:trPr>
        <w:tc>
          <w:tcPr>
            <w:tcW w:w="5715" w:type="dxa"/>
            <w:tcBorders>
              <w:top w:val="single" w:sz="4" w:space="0" w:color="auto"/>
              <w:left w:val="single" w:sz="4" w:space="0" w:color="auto"/>
            </w:tcBorders>
            <w:tcMar>
              <w:top w:w="100" w:type="dxa"/>
              <w:left w:w="100" w:type="dxa"/>
              <w:bottom w:w="100" w:type="dxa"/>
              <w:right w:w="100" w:type="dxa"/>
            </w:tcMar>
          </w:tcPr>
          <w:p w14:paraId="141E409A" w14:textId="77777777" w:rsidR="001833BA" w:rsidRDefault="00000000" w:rsidP="003060F9">
            <w:pPr>
              <w:spacing w:before="240" w:line="360" w:lineRule="auto"/>
              <w:jc w:val="center"/>
              <w:rPr>
                <w:color w:val="1D2125"/>
                <w:sz w:val="23"/>
                <w:szCs w:val="23"/>
              </w:rPr>
            </w:pPr>
            <w:r>
              <w:rPr>
                <w:color w:val="1D2125"/>
                <w:sz w:val="23"/>
                <w:szCs w:val="23"/>
              </w:rPr>
              <w:t>Unique Scratch Nodes</w:t>
            </w:r>
          </w:p>
        </w:tc>
        <w:tc>
          <w:tcPr>
            <w:tcW w:w="1855" w:type="dxa"/>
            <w:tcBorders>
              <w:top w:val="single" w:sz="4" w:space="0" w:color="auto"/>
              <w:right w:val="single" w:sz="4" w:space="0" w:color="auto"/>
            </w:tcBorders>
            <w:tcMar>
              <w:top w:w="100" w:type="dxa"/>
              <w:left w:w="100" w:type="dxa"/>
              <w:bottom w:w="100" w:type="dxa"/>
              <w:right w:w="100" w:type="dxa"/>
            </w:tcMar>
          </w:tcPr>
          <w:p w14:paraId="67A108EB" w14:textId="77777777" w:rsidR="001833BA" w:rsidRDefault="00000000" w:rsidP="003060F9">
            <w:pPr>
              <w:spacing w:before="240" w:line="360" w:lineRule="auto"/>
              <w:jc w:val="center"/>
              <w:rPr>
                <w:color w:val="1D2125"/>
                <w:sz w:val="23"/>
                <w:szCs w:val="23"/>
              </w:rPr>
            </w:pPr>
            <w:r>
              <w:rPr>
                <w:color w:val="1D2125"/>
                <w:sz w:val="23"/>
                <w:szCs w:val="23"/>
              </w:rPr>
              <w:t>932</w:t>
            </w:r>
          </w:p>
        </w:tc>
      </w:tr>
      <w:tr w:rsidR="001833BA" w14:paraId="4CD8A540" w14:textId="77777777" w:rsidTr="003060F9">
        <w:trPr>
          <w:trHeight w:val="277"/>
        </w:trPr>
        <w:tc>
          <w:tcPr>
            <w:tcW w:w="57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D2627C" w14:textId="77777777" w:rsidR="001833BA" w:rsidRDefault="00000000" w:rsidP="003060F9">
            <w:pPr>
              <w:spacing w:before="240" w:line="360" w:lineRule="auto"/>
              <w:jc w:val="center"/>
              <w:rPr>
                <w:color w:val="1D2125"/>
                <w:sz w:val="23"/>
                <w:szCs w:val="23"/>
              </w:rPr>
            </w:pPr>
            <w:r>
              <w:rPr>
                <w:color w:val="1D2125"/>
                <w:sz w:val="23"/>
                <w:szCs w:val="23"/>
              </w:rPr>
              <w:lastRenderedPageBreak/>
              <w:t>Unique Mistral Nodes</w:t>
            </w:r>
          </w:p>
        </w:tc>
        <w:tc>
          <w:tcPr>
            <w:tcW w:w="185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1904C4" w14:textId="77777777" w:rsidR="001833BA" w:rsidRDefault="00000000" w:rsidP="003060F9">
            <w:pPr>
              <w:spacing w:before="240" w:line="360" w:lineRule="auto"/>
              <w:jc w:val="center"/>
              <w:rPr>
                <w:color w:val="1D2125"/>
                <w:sz w:val="23"/>
                <w:szCs w:val="23"/>
              </w:rPr>
            </w:pPr>
            <w:r>
              <w:rPr>
                <w:color w:val="1D2125"/>
                <w:sz w:val="23"/>
                <w:szCs w:val="23"/>
              </w:rPr>
              <w:t>31</w:t>
            </w:r>
          </w:p>
        </w:tc>
      </w:tr>
      <w:tr w:rsidR="001833BA" w14:paraId="6AA99FBA" w14:textId="77777777" w:rsidTr="003060F9">
        <w:trPr>
          <w:trHeight w:val="277"/>
        </w:trPr>
        <w:tc>
          <w:tcPr>
            <w:tcW w:w="57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485E1F" w14:textId="77777777" w:rsidR="001833BA" w:rsidRDefault="00000000" w:rsidP="003060F9">
            <w:pPr>
              <w:spacing w:before="240" w:line="360" w:lineRule="auto"/>
              <w:jc w:val="center"/>
              <w:rPr>
                <w:color w:val="1D2125"/>
                <w:sz w:val="23"/>
                <w:szCs w:val="23"/>
              </w:rPr>
            </w:pPr>
            <w:r>
              <w:rPr>
                <w:color w:val="1D2125"/>
                <w:sz w:val="23"/>
                <w:szCs w:val="23"/>
              </w:rPr>
              <w:t>Unique LLaMA Nodes</w:t>
            </w:r>
          </w:p>
        </w:tc>
        <w:tc>
          <w:tcPr>
            <w:tcW w:w="185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4F84E2" w14:textId="77777777" w:rsidR="001833BA" w:rsidRDefault="00000000" w:rsidP="003060F9">
            <w:pPr>
              <w:spacing w:before="240" w:line="360" w:lineRule="auto"/>
              <w:jc w:val="center"/>
              <w:rPr>
                <w:color w:val="1D2125"/>
                <w:sz w:val="23"/>
                <w:szCs w:val="23"/>
              </w:rPr>
            </w:pPr>
            <w:r>
              <w:rPr>
                <w:color w:val="1D2125"/>
                <w:sz w:val="23"/>
                <w:szCs w:val="23"/>
              </w:rPr>
              <w:t>15</w:t>
            </w:r>
          </w:p>
        </w:tc>
      </w:tr>
    </w:tbl>
    <w:p w14:paraId="0861834E" w14:textId="77777777" w:rsidR="001833BA" w:rsidRDefault="00000000">
      <w:pPr>
        <w:spacing w:line="360" w:lineRule="auto"/>
        <w:rPr>
          <w:b/>
          <w:bCs/>
          <w:color w:val="1D2125"/>
          <w:sz w:val="28"/>
          <w:szCs w:val="28"/>
        </w:rPr>
      </w:pPr>
      <w:r>
        <w:rPr>
          <w:b/>
          <w:bCs/>
          <w:color w:val="1D2125"/>
          <w:sz w:val="28"/>
          <w:szCs w:val="28"/>
        </w:rPr>
        <w:t>Observations:</w:t>
      </w:r>
    </w:p>
    <w:p w14:paraId="1FF70DEC" w14:textId="77777777" w:rsidR="001833BA" w:rsidRDefault="00000000">
      <w:pPr>
        <w:numPr>
          <w:ilvl w:val="0"/>
          <w:numId w:val="2"/>
        </w:numPr>
        <w:spacing w:before="240" w:after="0" w:line="360" w:lineRule="auto"/>
        <w:rPr>
          <w:rFonts w:ascii="Arial" w:eastAsia="Arial" w:hAnsi="Arial" w:cs="Arial"/>
          <w:sz w:val="23"/>
          <w:szCs w:val="23"/>
        </w:rPr>
      </w:pPr>
      <w:r>
        <w:rPr>
          <w:color w:val="1D2125"/>
          <w:sz w:val="23"/>
          <w:szCs w:val="23"/>
        </w:rPr>
        <w:t>Only 22 nodes are shared among all three KGs, indicating limited consensus across models.</w:t>
      </w:r>
    </w:p>
    <w:p w14:paraId="63DDCE41" w14:textId="7B7EF249" w:rsidR="001833BA" w:rsidRDefault="00CF2BB1">
      <w:pPr>
        <w:numPr>
          <w:ilvl w:val="0"/>
          <w:numId w:val="2"/>
        </w:numPr>
        <w:spacing w:after="0" w:line="360" w:lineRule="auto"/>
        <w:rPr>
          <w:rFonts w:ascii="Arial" w:eastAsia="Arial" w:hAnsi="Arial" w:cs="Arial"/>
          <w:sz w:val="23"/>
          <w:szCs w:val="23"/>
        </w:rPr>
      </w:pPr>
      <w:r>
        <w:rPr>
          <w:color w:val="1D2125"/>
          <w:sz w:val="23"/>
          <w:szCs w:val="23"/>
        </w:rPr>
        <w:t>Baseline has a very large number of unique nodes (932), likely capturing detailed but sparse information.</w:t>
      </w:r>
    </w:p>
    <w:p w14:paraId="4F3E844E" w14:textId="77777777" w:rsidR="001833BA" w:rsidRDefault="00000000">
      <w:pPr>
        <w:numPr>
          <w:ilvl w:val="0"/>
          <w:numId w:val="2"/>
        </w:numPr>
        <w:spacing w:line="360" w:lineRule="auto"/>
        <w:rPr>
          <w:rFonts w:ascii="Arial" w:eastAsia="Arial" w:hAnsi="Arial" w:cs="Arial"/>
          <w:sz w:val="23"/>
          <w:szCs w:val="23"/>
        </w:rPr>
      </w:pPr>
      <w:r>
        <w:rPr>
          <w:color w:val="1D2125"/>
          <w:sz w:val="23"/>
          <w:szCs w:val="23"/>
        </w:rPr>
        <w:t>Mistral and LLaMA contribute fewer unique nodes (31 and 15 respectively), suggesting overlap between these LLMs is higher.</w:t>
      </w:r>
    </w:p>
    <w:p w14:paraId="2C66855F" w14:textId="77777777" w:rsidR="001833BA" w:rsidRDefault="00000000">
      <w:pPr>
        <w:spacing w:before="240" w:line="360" w:lineRule="auto"/>
        <w:rPr>
          <w:b/>
          <w:bCs/>
          <w:color w:val="1D2125"/>
          <w:sz w:val="28"/>
          <w:szCs w:val="28"/>
        </w:rPr>
      </w:pPr>
      <w:r>
        <w:rPr>
          <w:b/>
          <w:bCs/>
          <w:color w:val="1D2125"/>
          <w:sz w:val="28"/>
          <w:szCs w:val="28"/>
        </w:rPr>
        <w:t>Edges:</w:t>
      </w:r>
    </w:p>
    <w:tbl>
      <w:tblPr>
        <w:tblStyle w:val="a1"/>
        <w:tblW w:w="7870" w:type="dxa"/>
        <w:tblInd w:w="0" w:type="dxa"/>
        <w:tblLayout w:type="fixed"/>
        <w:tblLook w:val="0600" w:firstRow="0" w:lastRow="0" w:firstColumn="0" w:lastColumn="0" w:noHBand="1" w:noVBand="1"/>
      </w:tblPr>
      <w:tblGrid>
        <w:gridCol w:w="5924"/>
        <w:gridCol w:w="1946"/>
      </w:tblGrid>
      <w:tr w:rsidR="001833BA" w14:paraId="1E75EE06" w14:textId="77777777" w:rsidTr="003060F9">
        <w:trPr>
          <w:trHeight w:val="219"/>
        </w:trPr>
        <w:tc>
          <w:tcPr>
            <w:tcW w:w="5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17499A" w14:textId="77777777" w:rsidR="001833BA" w:rsidRDefault="00000000" w:rsidP="003060F9">
            <w:pPr>
              <w:spacing w:before="240" w:line="360" w:lineRule="auto"/>
              <w:jc w:val="center"/>
              <w:rPr>
                <w:b/>
                <w:bCs/>
                <w:color w:val="1D2125"/>
                <w:sz w:val="23"/>
                <w:szCs w:val="23"/>
              </w:rPr>
            </w:pPr>
            <w:r>
              <w:rPr>
                <w:b/>
                <w:bCs/>
                <w:color w:val="1D2125"/>
                <w:sz w:val="23"/>
                <w:szCs w:val="23"/>
              </w:rPr>
              <w:t>Metric</w:t>
            </w:r>
          </w:p>
        </w:tc>
        <w:tc>
          <w:tcPr>
            <w:tcW w:w="19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6F8CB6" w14:textId="77777777" w:rsidR="001833BA" w:rsidRDefault="00000000" w:rsidP="003060F9">
            <w:pPr>
              <w:spacing w:before="240" w:line="360" w:lineRule="auto"/>
              <w:jc w:val="center"/>
              <w:rPr>
                <w:b/>
                <w:bCs/>
                <w:color w:val="1D2125"/>
                <w:sz w:val="23"/>
                <w:szCs w:val="23"/>
              </w:rPr>
            </w:pPr>
            <w:r>
              <w:rPr>
                <w:b/>
                <w:bCs/>
                <w:color w:val="1D2125"/>
                <w:sz w:val="23"/>
                <w:szCs w:val="23"/>
              </w:rPr>
              <w:t>Value</w:t>
            </w:r>
          </w:p>
        </w:tc>
      </w:tr>
      <w:tr w:rsidR="001833BA" w14:paraId="5CCF49AB" w14:textId="77777777" w:rsidTr="003060F9">
        <w:trPr>
          <w:trHeight w:val="219"/>
        </w:trPr>
        <w:tc>
          <w:tcPr>
            <w:tcW w:w="5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390FBB" w14:textId="77777777" w:rsidR="001833BA" w:rsidRDefault="00000000" w:rsidP="003060F9">
            <w:pPr>
              <w:spacing w:before="240" w:line="360" w:lineRule="auto"/>
              <w:jc w:val="center"/>
              <w:rPr>
                <w:color w:val="1D2125"/>
                <w:sz w:val="23"/>
                <w:szCs w:val="23"/>
              </w:rPr>
            </w:pPr>
            <w:r>
              <w:rPr>
                <w:color w:val="1D2125"/>
                <w:sz w:val="23"/>
                <w:szCs w:val="23"/>
              </w:rPr>
              <w:t>Common Edges (All 3)</w:t>
            </w:r>
          </w:p>
        </w:tc>
        <w:tc>
          <w:tcPr>
            <w:tcW w:w="19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1D5194" w14:textId="77777777" w:rsidR="001833BA" w:rsidRDefault="00000000" w:rsidP="003060F9">
            <w:pPr>
              <w:spacing w:before="240" w:line="360" w:lineRule="auto"/>
              <w:jc w:val="center"/>
              <w:rPr>
                <w:color w:val="1D2125"/>
                <w:sz w:val="23"/>
                <w:szCs w:val="23"/>
              </w:rPr>
            </w:pPr>
            <w:r>
              <w:rPr>
                <w:color w:val="1D2125"/>
                <w:sz w:val="23"/>
                <w:szCs w:val="23"/>
              </w:rPr>
              <w:t>0</w:t>
            </w:r>
          </w:p>
        </w:tc>
      </w:tr>
      <w:tr w:rsidR="001833BA" w14:paraId="38FCE2A8" w14:textId="77777777" w:rsidTr="003060F9">
        <w:trPr>
          <w:trHeight w:val="219"/>
        </w:trPr>
        <w:tc>
          <w:tcPr>
            <w:tcW w:w="5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4A1A17" w14:textId="77777777" w:rsidR="001833BA" w:rsidRDefault="00000000" w:rsidP="003060F9">
            <w:pPr>
              <w:spacing w:before="240" w:line="360" w:lineRule="auto"/>
              <w:jc w:val="center"/>
              <w:rPr>
                <w:color w:val="1D2125"/>
                <w:sz w:val="23"/>
                <w:szCs w:val="23"/>
              </w:rPr>
            </w:pPr>
            <w:r>
              <w:rPr>
                <w:color w:val="1D2125"/>
                <w:sz w:val="23"/>
                <w:szCs w:val="23"/>
              </w:rPr>
              <w:t>Unique Scratch Edges</w:t>
            </w:r>
          </w:p>
        </w:tc>
        <w:tc>
          <w:tcPr>
            <w:tcW w:w="19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D791B1" w14:textId="77777777" w:rsidR="001833BA" w:rsidRDefault="00000000" w:rsidP="003060F9">
            <w:pPr>
              <w:spacing w:before="240" w:line="360" w:lineRule="auto"/>
              <w:jc w:val="center"/>
              <w:rPr>
                <w:color w:val="1D2125"/>
                <w:sz w:val="23"/>
                <w:szCs w:val="23"/>
              </w:rPr>
            </w:pPr>
            <w:r>
              <w:rPr>
                <w:color w:val="1D2125"/>
                <w:sz w:val="23"/>
                <w:szCs w:val="23"/>
              </w:rPr>
              <w:t>55</w:t>
            </w:r>
          </w:p>
        </w:tc>
      </w:tr>
      <w:tr w:rsidR="001833BA" w14:paraId="5C08FA55" w14:textId="77777777" w:rsidTr="003060F9">
        <w:trPr>
          <w:trHeight w:val="219"/>
        </w:trPr>
        <w:tc>
          <w:tcPr>
            <w:tcW w:w="5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901914" w14:textId="77777777" w:rsidR="001833BA" w:rsidRDefault="00000000" w:rsidP="003060F9">
            <w:pPr>
              <w:spacing w:before="240" w:line="360" w:lineRule="auto"/>
              <w:jc w:val="center"/>
              <w:rPr>
                <w:color w:val="1D2125"/>
                <w:sz w:val="23"/>
                <w:szCs w:val="23"/>
              </w:rPr>
            </w:pPr>
            <w:r>
              <w:rPr>
                <w:color w:val="1D2125"/>
                <w:sz w:val="23"/>
                <w:szCs w:val="23"/>
              </w:rPr>
              <w:t>Unique Mistral Edges</w:t>
            </w:r>
          </w:p>
        </w:tc>
        <w:tc>
          <w:tcPr>
            <w:tcW w:w="19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1EEA23" w14:textId="77777777" w:rsidR="001833BA" w:rsidRDefault="00000000" w:rsidP="003060F9">
            <w:pPr>
              <w:spacing w:before="240" w:line="360" w:lineRule="auto"/>
              <w:jc w:val="center"/>
              <w:rPr>
                <w:color w:val="1D2125"/>
                <w:sz w:val="23"/>
                <w:szCs w:val="23"/>
              </w:rPr>
            </w:pPr>
            <w:r>
              <w:rPr>
                <w:color w:val="1D2125"/>
                <w:sz w:val="23"/>
                <w:szCs w:val="23"/>
              </w:rPr>
              <w:t>54</w:t>
            </w:r>
          </w:p>
        </w:tc>
      </w:tr>
      <w:tr w:rsidR="001833BA" w14:paraId="3FF4F92F" w14:textId="77777777" w:rsidTr="003060F9">
        <w:trPr>
          <w:trHeight w:val="219"/>
        </w:trPr>
        <w:tc>
          <w:tcPr>
            <w:tcW w:w="59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7882DE" w14:textId="77777777" w:rsidR="001833BA" w:rsidRDefault="00000000" w:rsidP="003060F9">
            <w:pPr>
              <w:spacing w:before="240" w:line="360" w:lineRule="auto"/>
              <w:jc w:val="center"/>
              <w:rPr>
                <w:color w:val="1D2125"/>
                <w:sz w:val="23"/>
                <w:szCs w:val="23"/>
              </w:rPr>
            </w:pPr>
            <w:r>
              <w:rPr>
                <w:color w:val="1D2125"/>
                <w:sz w:val="23"/>
                <w:szCs w:val="23"/>
              </w:rPr>
              <w:t>Unique LLaMA Edges</w:t>
            </w:r>
          </w:p>
        </w:tc>
        <w:tc>
          <w:tcPr>
            <w:tcW w:w="19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415F62" w14:textId="77777777" w:rsidR="001833BA" w:rsidRDefault="00000000" w:rsidP="003060F9">
            <w:pPr>
              <w:spacing w:before="240" w:line="360" w:lineRule="auto"/>
              <w:jc w:val="center"/>
              <w:rPr>
                <w:color w:val="1D2125"/>
                <w:sz w:val="23"/>
                <w:szCs w:val="23"/>
              </w:rPr>
            </w:pPr>
            <w:r>
              <w:rPr>
                <w:color w:val="1D2125"/>
                <w:sz w:val="23"/>
                <w:szCs w:val="23"/>
              </w:rPr>
              <w:t>58</w:t>
            </w:r>
          </w:p>
        </w:tc>
      </w:tr>
    </w:tbl>
    <w:p w14:paraId="34085DF6" w14:textId="77777777" w:rsidR="001833BA" w:rsidRDefault="00000000">
      <w:pPr>
        <w:spacing w:line="360" w:lineRule="auto"/>
        <w:rPr>
          <w:b/>
          <w:bCs/>
          <w:color w:val="1D2125"/>
          <w:sz w:val="23"/>
          <w:szCs w:val="23"/>
        </w:rPr>
      </w:pPr>
      <w:r>
        <w:rPr>
          <w:b/>
          <w:bCs/>
          <w:color w:val="1D2125"/>
          <w:sz w:val="23"/>
          <w:szCs w:val="23"/>
        </w:rPr>
        <w:t>Observations:</w:t>
      </w:r>
    </w:p>
    <w:p w14:paraId="400970B2" w14:textId="50CE1B28" w:rsidR="001833BA" w:rsidRDefault="00000000">
      <w:pPr>
        <w:numPr>
          <w:ilvl w:val="0"/>
          <w:numId w:val="2"/>
        </w:numPr>
        <w:spacing w:before="240" w:after="0" w:line="360" w:lineRule="auto"/>
        <w:rPr>
          <w:rFonts w:ascii="Arial" w:eastAsia="Arial" w:hAnsi="Arial" w:cs="Arial"/>
          <w:sz w:val="22"/>
          <w:szCs w:val="22"/>
        </w:rPr>
      </w:pPr>
      <w:r>
        <w:rPr>
          <w:color w:val="1D2125"/>
          <w:sz w:val="23"/>
          <w:szCs w:val="23"/>
        </w:rPr>
        <w:t>No edges are common across all three KGs, indicating that the relationships captured by each method are highly model-dependent.</w:t>
      </w:r>
    </w:p>
    <w:p w14:paraId="45353DB2" w14:textId="77777777" w:rsidR="001833BA" w:rsidRDefault="00000000">
      <w:pPr>
        <w:numPr>
          <w:ilvl w:val="0"/>
          <w:numId w:val="2"/>
        </w:numPr>
        <w:spacing w:line="360" w:lineRule="auto"/>
        <w:rPr>
          <w:rFonts w:ascii="Arial" w:eastAsia="Arial" w:hAnsi="Arial" w:cs="Arial"/>
          <w:sz w:val="22"/>
          <w:szCs w:val="22"/>
        </w:rPr>
      </w:pPr>
      <w:r>
        <w:rPr>
          <w:color w:val="1D2125"/>
          <w:sz w:val="23"/>
          <w:szCs w:val="23"/>
        </w:rPr>
        <w:t>Scratch’s edges are sparse, while Mistral and LLaMA produce dense but divergent edges.</w:t>
      </w:r>
    </w:p>
    <w:p w14:paraId="268CB81F" w14:textId="77777777" w:rsidR="001833BA" w:rsidRPr="003060F9" w:rsidRDefault="00000000">
      <w:pPr>
        <w:spacing w:before="240" w:line="360" w:lineRule="auto"/>
        <w:rPr>
          <w:b/>
          <w:bCs/>
          <w:i/>
          <w:iCs/>
          <w:color w:val="1D2125"/>
        </w:rPr>
      </w:pPr>
      <w:r w:rsidRPr="003060F9">
        <w:rPr>
          <w:b/>
          <w:bCs/>
          <w:i/>
          <w:iCs/>
          <w:color w:val="1D2125"/>
        </w:rPr>
        <w:lastRenderedPageBreak/>
        <w:t>Direct user-journey:</w:t>
      </w:r>
    </w:p>
    <w:p w14:paraId="7F804AA9" w14:textId="2F97C44B" w:rsidR="001833BA" w:rsidRDefault="00000000">
      <w:pPr>
        <w:numPr>
          <w:ilvl w:val="0"/>
          <w:numId w:val="2"/>
        </w:numPr>
        <w:spacing w:before="240" w:after="0" w:line="360" w:lineRule="auto"/>
        <w:rPr>
          <w:color w:val="1D2125"/>
        </w:rPr>
      </w:pPr>
      <w:r>
        <w:rPr>
          <w:color w:val="1D2125"/>
          <w:u w:val="single"/>
        </w:rPr>
        <w:t>Setup</w:t>
      </w:r>
      <w:r>
        <w:rPr>
          <w:color w:val="1D2125"/>
        </w:rPr>
        <w:t>: Users install Ollama, pull the Mistral 7B model,</w:t>
      </w:r>
      <w:r w:rsidR="00FA21C6">
        <w:rPr>
          <w:color w:val="1D2125"/>
        </w:rPr>
        <w:t xml:space="preserve"> Llama 3</w:t>
      </w:r>
      <w:r>
        <w:rPr>
          <w:color w:val="1D2125"/>
        </w:rPr>
        <w:t xml:space="preserve"> and start the local API server. The server runs locally at: </w:t>
      </w:r>
      <w:r>
        <w:fldChar w:fldCharType="begin"/>
      </w:r>
      <w:r>
        <w:instrText>HYPERLINK "http://localhost:11434" \h</w:instrText>
      </w:r>
      <w:r>
        <w:fldChar w:fldCharType="separate"/>
      </w:r>
      <w:r>
        <w:rPr>
          <w:color w:val="1155CC"/>
          <w:u w:val="single"/>
        </w:rPr>
        <w:t>http://localhost:11434</w:t>
      </w:r>
      <w:r>
        <w:fldChar w:fldCharType="end"/>
      </w:r>
      <w:r>
        <w:rPr>
          <w:color w:val="1D2125"/>
        </w:rPr>
        <w:t>. They then prepare a Python environment with required packages and the SpaCy English model.</w:t>
      </w:r>
    </w:p>
    <w:p w14:paraId="77BD2795" w14:textId="77777777" w:rsidR="001833BA" w:rsidRDefault="00000000">
      <w:pPr>
        <w:numPr>
          <w:ilvl w:val="0"/>
          <w:numId w:val="2"/>
        </w:numPr>
        <w:spacing w:after="0" w:line="360" w:lineRule="auto"/>
        <w:rPr>
          <w:color w:val="1D2125"/>
        </w:rPr>
      </w:pPr>
      <w:r>
        <w:rPr>
          <w:color w:val="1D2125"/>
          <w:u w:val="single"/>
        </w:rPr>
        <w:t>Prepare Data</w:t>
      </w:r>
      <w:r>
        <w:rPr>
          <w:color w:val="1D2125"/>
        </w:rPr>
        <w:t>: PDFs to be analyzed are placed in the designated folder. Both pipelines automatically process these files.</w:t>
      </w:r>
    </w:p>
    <w:p w14:paraId="2EA47870" w14:textId="77777777" w:rsidR="001833BA" w:rsidRDefault="00000000">
      <w:pPr>
        <w:numPr>
          <w:ilvl w:val="0"/>
          <w:numId w:val="2"/>
        </w:numPr>
        <w:spacing w:after="0" w:line="360" w:lineRule="auto"/>
        <w:rPr>
          <w:color w:val="1D2125"/>
        </w:rPr>
      </w:pPr>
      <w:r>
        <w:rPr>
          <w:color w:val="1D2125"/>
          <w:u w:val="single"/>
        </w:rPr>
        <w:t>Run Pipelines</w:t>
      </w:r>
      <w:r>
        <w:rPr>
          <w:color w:val="1D2125"/>
        </w:rPr>
        <w:t>:</w:t>
      </w:r>
    </w:p>
    <w:p w14:paraId="76AD3D85" w14:textId="77777777" w:rsidR="001833BA" w:rsidRDefault="00000000">
      <w:pPr>
        <w:numPr>
          <w:ilvl w:val="1"/>
          <w:numId w:val="2"/>
        </w:numPr>
        <w:spacing w:after="0" w:line="360" w:lineRule="auto"/>
        <w:rPr>
          <w:color w:val="1D2125"/>
        </w:rPr>
      </w:pPr>
      <w:r>
        <w:rPr>
          <w:color w:val="1D2125"/>
        </w:rPr>
        <w:t>Scratch KG extracts entities and relations using SpaCy NER and dependency parsing. Outputs web_client_implementation/triples.json.</w:t>
      </w:r>
    </w:p>
    <w:p w14:paraId="6F1E198A" w14:textId="3A8120A7" w:rsidR="001833BA" w:rsidRDefault="00000000">
      <w:pPr>
        <w:numPr>
          <w:ilvl w:val="1"/>
          <w:numId w:val="2"/>
        </w:numPr>
        <w:spacing w:after="0" w:line="360" w:lineRule="auto"/>
        <w:rPr>
          <w:color w:val="1D2125"/>
        </w:rPr>
      </w:pPr>
      <w:r>
        <w:rPr>
          <w:color w:val="1D2125"/>
        </w:rPr>
        <w:t>LLM KG queries Mistral 7B</w:t>
      </w:r>
      <w:r w:rsidR="00FA21C6">
        <w:rPr>
          <w:color w:val="1D2125"/>
        </w:rPr>
        <w:t xml:space="preserve"> and Llama3</w:t>
      </w:r>
      <w:r>
        <w:rPr>
          <w:color w:val="1D2125"/>
        </w:rPr>
        <w:t xml:space="preserve"> with a guided prompt to extract entities and edges. Outputs web-client/triples.json.</w:t>
      </w:r>
    </w:p>
    <w:p w14:paraId="70C6B7A5" w14:textId="2051663B" w:rsidR="001833BA" w:rsidRPr="00C63DB6" w:rsidRDefault="00000000" w:rsidP="00C63DB6">
      <w:pPr>
        <w:numPr>
          <w:ilvl w:val="0"/>
          <w:numId w:val="2"/>
        </w:numPr>
        <w:spacing w:after="0" w:line="360" w:lineRule="auto"/>
        <w:rPr>
          <w:color w:val="1D2125"/>
        </w:rPr>
      </w:pPr>
      <w:r>
        <w:rPr>
          <w:color w:val="1D2125"/>
          <w:u w:val="single"/>
        </w:rPr>
        <w:t>Visualize</w:t>
      </w:r>
      <w:r>
        <w:rPr>
          <w:color w:val="1D2125"/>
        </w:rPr>
        <w:t xml:space="preserve">: Users start the web client by </w:t>
      </w:r>
      <w:r w:rsidR="00FA21C6">
        <w:rPr>
          <w:color w:val="1D2125"/>
        </w:rPr>
        <w:t xml:space="preserve">runnig on cmd: </w:t>
      </w:r>
      <w:r w:rsidR="00FA21C6" w:rsidRPr="00FA21C6">
        <w:rPr>
          <w:color w:val="1D2125"/>
        </w:rPr>
        <w:t>\web-client&gt;python -m http.server 8000</w:t>
      </w:r>
      <w:r w:rsidR="00FA21C6">
        <w:rPr>
          <w:color w:val="1D2125"/>
        </w:rPr>
        <w:t xml:space="preserve">  and </w:t>
      </w:r>
      <w:r>
        <w:rPr>
          <w:color w:val="1D2125"/>
        </w:rPr>
        <w:t xml:space="preserve">opening the browser: </w:t>
      </w:r>
      <w:r>
        <w:fldChar w:fldCharType="begin"/>
      </w:r>
      <w:r>
        <w:instrText>HYPERLINK "http://localhost:8000" \h</w:instrText>
      </w:r>
      <w:r>
        <w:fldChar w:fldCharType="separate"/>
      </w:r>
      <w:r>
        <w:rPr>
          <w:color w:val="1155CC"/>
          <w:u w:val="single"/>
        </w:rPr>
        <w:t>http://localhost:8000</w:t>
      </w:r>
      <w:r>
        <w:fldChar w:fldCharType="end"/>
      </w:r>
      <w:r>
        <w:rPr>
          <w:color w:val="1D2125"/>
        </w:rPr>
        <w:t xml:space="preserve"> and view nodes and edges interactively in Cytoscape.js</w:t>
      </w:r>
      <w:r w:rsidR="003B6FDA">
        <w:rPr>
          <w:color w:val="1D2125"/>
        </w:rPr>
        <w:t xml:space="preserve"> for both Mistral adn Llama</w:t>
      </w:r>
      <w:r w:rsidR="00034CE9">
        <w:rPr>
          <w:color w:val="1D2125"/>
        </w:rPr>
        <w:t xml:space="preserve">. Use </w:t>
      </w:r>
      <w:r w:rsidR="00034CE9" w:rsidRPr="00FA21C6">
        <w:rPr>
          <w:color w:val="1D2125"/>
        </w:rPr>
        <w:t>\web</w:t>
      </w:r>
      <w:r w:rsidR="00034CE9">
        <w:rPr>
          <w:color w:val="1D2125"/>
        </w:rPr>
        <w:t>_</w:t>
      </w:r>
      <w:r w:rsidR="00034CE9" w:rsidRPr="00FA21C6">
        <w:rPr>
          <w:color w:val="1D2125"/>
        </w:rPr>
        <w:t>client</w:t>
      </w:r>
      <w:r w:rsidR="00034CE9">
        <w:rPr>
          <w:color w:val="1D2125"/>
        </w:rPr>
        <w:t>_implementation</w:t>
      </w:r>
      <w:r w:rsidR="00034CE9" w:rsidRPr="00FA21C6">
        <w:rPr>
          <w:color w:val="1D2125"/>
        </w:rPr>
        <w:t>&gt;python -m http.server 8000</w:t>
      </w:r>
      <w:r w:rsidR="00034CE9">
        <w:rPr>
          <w:color w:val="1D2125"/>
        </w:rPr>
        <w:t xml:space="preserve"> and in browser: </w:t>
      </w:r>
      <w:r w:rsidR="00C63DB6" w:rsidRPr="00C63DB6">
        <w:rPr>
          <w:color w:val="0070C0"/>
          <w:u w:val="single"/>
        </w:rPr>
        <w:t>http://localhost:8000/index.html</w:t>
      </w:r>
      <w:r w:rsidR="00034CE9" w:rsidRPr="00C63DB6">
        <w:rPr>
          <w:color w:val="0070C0"/>
        </w:rPr>
        <w:t xml:space="preserve"> </w:t>
      </w:r>
      <w:r w:rsidR="00034CE9">
        <w:t>for the baselin KG visualization.</w:t>
      </w:r>
    </w:p>
    <w:p w14:paraId="1280202B" w14:textId="77777777" w:rsidR="001833BA" w:rsidRDefault="00000000">
      <w:pPr>
        <w:numPr>
          <w:ilvl w:val="0"/>
          <w:numId w:val="2"/>
        </w:numPr>
        <w:spacing w:line="360" w:lineRule="auto"/>
        <w:rPr>
          <w:color w:val="1D2125"/>
        </w:rPr>
      </w:pPr>
      <w:r>
        <w:rPr>
          <w:color w:val="1D2125"/>
          <w:u w:val="single"/>
        </w:rPr>
        <w:t>Evaluate</w:t>
      </w:r>
      <w:r>
        <w:rPr>
          <w:color w:val="1D2125"/>
        </w:rPr>
        <w:t>: Metrics such as graph structure, node and edge overlap, F1 score, and edge accuracy are computed, and visual plots are generated for comparison.</w:t>
      </w:r>
    </w:p>
    <w:p w14:paraId="585EC266" w14:textId="77777777" w:rsidR="001833BA" w:rsidRDefault="00000000">
      <w:pPr>
        <w:spacing w:before="240" w:line="360" w:lineRule="auto"/>
        <w:rPr>
          <w:color w:val="1D2125"/>
          <w:shd w:val="clear" w:color="auto" w:fill="D9EAD3"/>
        </w:rPr>
      </w:pPr>
      <w:r>
        <w:rPr>
          <w:color w:val="1D2125"/>
        </w:rPr>
        <w:t>This workflow provides a streamlined, end-to-end experience from raw PDFs to analyzed, visualized, and evaluated knowledge graphs.</w:t>
      </w:r>
    </w:p>
    <w:p w14:paraId="4654A669" w14:textId="77777777" w:rsidR="001833BA" w:rsidRDefault="00000000">
      <w:pPr>
        <w:spacing w:line="360" w:lineRule="auto"/>
        <w:rPr>
          <w:i/>
          <w:iCs/>
          <w:color w:val="1D2125"/>
          <w:u w:val="single"/>
        </w:rPr>
      </w:pPr>
      <w:r>
        <w:rPr>
          <w:i/>
          <w:iCs/>
          <w:color w:val="1D2125"/>
          <w:u w:val="single"/>
        </w:rPr>
        <w:t>Technical Approach</w:t>
      </w:r>
    </w:p>
    <w:p w14:paraId="3880DE71" w14:textId="77777777" w:rsidR="001833BA" w:rsidRDefault="00000000">
      <w:pPr>
        <w:spacing w:before="240" w:line="360" w:lineRule="auto"/>
        <w:rPr>
          <w:color w:val="1D2125"/>
        </w:rPr>
      </w:pPr>
      <w:r>
        <w:rPr>
          <w:color w:val="1D2125"/>
        </w:rPr>
        <w:t>We implemented two complementary methods for constructing knowledge graphs (KGs) from scientific literature.</w:t>
      </w:r>
    </w:p>
    <w:p w14:paraId="42E255CA" w14:textId="77777777" w:rsidR="001833BA" w:rsidRDefault="00000000">
      <w:pPr>
        <w:spacing w:before="240" w:line="360" w:lineRule="auto"/>
        <w:rPr>
          <w:color w:val="1D2125"/>
        </w:rPr>
      </w:pPr>
      <w:r>
        <w:rPr>
          <w:i/>
          <w:iCs/>
          <w:color w:val="1D2125"/>
        </w:rPr>
        <w:t>Scratch KG</w:t>
      </w:r>
      <w:r>
        <w:rPr>
          <w:color w:val="1D2125"/>
        </w:rPr>
        <w:t>: Uses SpaCy for named entity recognition and dependency parsing to extract entities and explicit syntactic relationships. No relation types are hardcoded, making it a fully data-driven baseline.</w:t>
      </w:r>
    </w:p>
    <w:p w14:paraId="0001FDD4" w14:textId="77777777" w:rsidR="001833BA" w:rsidRDefault="00000000">
      <w:pPr>
        <w:spacing w:before="240" w:line="360" w:lineRule="auto"/>
        <w:rPr>
          <w:color w:val="1D2125"/>
        </w:rPr>
      </w:pPr>
      <w:r>
        <w:rPr>
          <w:i/>
          <w:iCs/>
          <w:color w:val="1D2125"/>
        </w:rPr>
        <w:t>LLM KG (Mistral 7B)</w:t>
      </w:r>
      <w:r>
        <w:rPr>
          <w:color w:val="1D2125"/>
        </w:rPr>
        <w:t>: Uses Ollama to query the LLM with a prompt specifying entities and relation types. Outputs nodes and edges in JSON format, capturing abstract or implicit relationships that the Scratch KG may miss.</w:t>
      </w:r>
    </w:p>
    <w:p w14:paraId="2B3DA12B" w14:textId="77777777" w:rsidR="003060F9" w:rsidRDefault="003060F9" w:rsidP="003060F9">
      <w:pPr>
        <w:spacing w:line="360" w:lineRule="auto"/>
        <w:rPr>
          <w:color w:val="1D2125"/>
        </w:rPr>
      </w:pPr>
      <w:r w:rsidRPr="003060F9">
        <w:rPr>
          <w:color w:val="1D2125"/>
        </w:rPr>
        <w:lastRenderedPageBreak/>
        <w:t>LLaMA KG – Generated using the LLaMA 3 model</w:t>
      </w:r>
    </w:p>
    <w:p w14:paraId="67736084" w14:textId="4F73DEF8" w:rsidR="001833BA" w:rsidRDefault="00000000" w:rsidP="003060F9">
      <w:pPr>
        <w:spacing w:line="360" w:lineRule="auto"/>
        <w:rPr>
          <w:color w:val="1D2125"/>
        </w:rPr>
      </w:pPr>
      <w:r>
        <w:rPr>
          <w:i/>
          <w:iCs/>
          <w:color w:val="1D2125"/>
        </w:rPr>
        <w:t>Evaluation Metrics</w:t>
      </w:r>
      <w:r>
        <w:rPr>
          <w:color w:val="1D2125"/>
        </w:rPr>
        <w:t>: Graphs are compared by structure, node and edge overlap, and overall size. Edge F1 scores and node overlap ratios provide quantitative measures, while visualizations support qualitative analysis.</w:t>
      </w:r>
    </w:p>
    <w:p w14:paraId="504A9221" w14:textId="77777777" w:rsidR="001833BA" w:rsidRDefault="00000000">
      <w:pPr>
        <w:spacing w:before="240" w:line="360" w:lineRule="auto"/>
        <w:rPr>
          <w:color w:val="1D2125"/>
          <w:shd w:val="clear" w:color="auto" w:fill="D9EAD3"/>
        </w:rPr>
      </w:pPr>
      <w:r>
        <w:rPr>
          <w:color w:val="1D2125"/>
        </w:rPr>
        <w:t>This approach allows comparison between precise, rule-based extraction and semantically rich LLM-based reasoning.</w:t>
      </w:r>
    </w:p>
    <w:p w14:paraId="57D4CC16" w14:textId="77777777" w:rsidR="001833BA" w:rsidRDefault="00000000">
      <w:pPr>
        <w:spacing w:line="360" w:lineRule="auto"/>
        <w:rPr>
          <w:i/>
          <w:iCs/>
          <w:color w:val="1D2125"/>
          <w:u w:val="single"/>
        </w:rPr>
      </w:pPr>
      <w:r>
        <w:rPr>
          <w:i/>
          <w:iCs/>
          <w:color w:val="1D2125"/>
          <w:u w:val="single"/>
        </w:rPr>
        <w:t>Challenges</w:t>
      </w:r>
    </w:p>
    <w:p w14:paraId="19A64881" w14:textId="77777777" w:rsidR="001833BA" w:rsidRDefault="00000000">
      <w:pPr>
        <w:spacing w:before="240" w:line="360" w:lineRule="auto"/>
      </w:pPr>
      <w:r>
        <w:t>One technical challenge we examined was that increasing the number of research papers led to significantly longer processing times for generating the knowledge graphs. To address this limitation, we ultimately restricted our analysis to two research papers and focused the evaluation of our system on these, comparing the results across two different models.</w:t>
      </w:r>
    </w:p>
    <w:p w14:paraId="21E0BBCA" w14:textId="698590B7" w:rsidR="00C63DB6" w:rsidRDefault="00C63DB6">
      <w:pPr>
        <w:spacing w:before="240" w:line="360" w:lineRule="auto"/>
        <w:rPr>
          <w:b/>
          <w:bCs/>
          <w:sz w:val="28"/>
          <w:szCs w:val="28"/>
        </w:rPr>
      </w:pPr>
      <w:r>
        <w:rPr>
          <w:b/>
          <w:bCs/>
          <w:sz w:val="28"/>
          <w:szCs w:val="28"/>
        </w:rPr>
        <w:t>KG Visuals:</w:t>
      </w:r>
    </w:p>
    <w:p w14:paraId="59CDC821" w14:textId="6B5C8C52" w:rsidR="00C63DB6" w:rsidRDefault="00C63DB6">
      <w:pPr>
        <w:spacing w:before="240" w:line="360" w:lineRule="auto"/>
        <w:rPr>
          <w:b/>
          <w:bCs/>
          <w:sz w:val="28"/>
          <w:szCs w:val="28"/>
        </w:rPr>
      </w:pPr>
      <w:r>
        <w:rPr>
          <w:b/>
          <w:bCs/>
          <w:noProof/>
          <w:sz w:val="28"/>
          <w:szCs w:val="28"/>
        </w:rPr>
        <w:drawing>
          <wp:inline distT="0" distB="0" distL="0" distR="0" wp14:anchorId="3414726C" wp14:editId="128BF68E">
            <wp:extent cx="6469380" cy="3893820"/>
            <wp:effectExtent l="0" t="0" r="7620" b="0"/>
            <wp:docPr id="193550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9380" cy="3893820"/>
                    </a:xfrm>
                    <a:prstGeom prst="rect">
                      <a:avLst/>
                    </a:prstGeom>
                    <a:noFill/>
                    <a:ln>
                      <a:noFill/>
                    </a:ln>
                  </pic:spPr>
                </pic:pic>
              </a:graphicData>
            </a:graphic>
          </wp:inline>
        </w:drawing>
      </w:r>
    </w:p>
    <w:p w14:paraId="0E8E95FD" w14:textId="5FD79998" w:rsidR="00C63DB6" w:rsidRDefault="00C63DB6">
      <w:pPr>
        <w:spacing w:before="240" w:line="360" w:lineRule="auto"/>
        <w:rPr>
          <w:sz w:val="23"/>
          <w:szCs w:val="23"/>
        </w:rPr>
      </w:pPr>
      <w:r>
        <w:rPr>
          <w:sz w:val="23"/>
          <w:szCs w:val="23"/>
        </w:rPr>
        <w:t>The above is the visualization of Knowledge graph generated using Llama.</w:t>
      </w:r>
    </w:p>
    <w:p w14:paraId="55D79B76" w14:textId="77777777" w:rsidR="00C63DB6" w:rsidRDefault="00C63DB6">
      <w:pPr>
        <w:spacing w:before="240" w:line="360" w:lineRule="auto"/>
        <w:rPr>
          <w:sz w:val="23"/>
          <w:szCs w:val="23"/>
        </w:rPr>
      </w:pPr>
    </w:p>
    <w:p w14:paraId="39F86075" w14:textId="15D5F0A7" w:rsidR="00C63DB6" w:rsidRDefault="00C63DB6">
      <w:pPr>
        <w:spacing w:before="240" w:line="360" w:lineRule="auto"/>
        <w:rPr>
          <w:sz w:val="23"/>
          <w:szCs w:val="23"/>
        </w:rPr>
      </w:pPr>
      <w:r>
        <w:rPr>
          <w:noProof/>
          <w:sz w:val="23"/>
          <w:szCs w:val="23"/>
        </w:rPr>
        <w:lastRenderedPageBreak/>
        <w:drawing>
          <wp:inline distT="0" distB="0" distL="0" distR="0" wp14:anchorId="51279902" wp14:editId="59BE98A6">
            <wp:extent cx="6278880" cy="3467100"/>
            <wp:effectExtent l="0" t="0" r="7620" b="0"/>
            <wp:docPr id="1559467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8880" cy="3467100"/>
                    </a:xfrm>
                    <a:prstGeom prst="rect">
                      <a:avLst/>
                    </a:prstGeom>
                    <a:noFill/>
                    <a:ln>
                      <a:noFill/>
                    </a:ln>
                  </pic:spPr>
                </pic:pic>
              </a:graphicData>
            </a:graphic>
          </wp:inline>
        </w:drawing>
      </w:r>
    </w:p>
    <w:p w14:paraId="5438829A" w14:textId="0E37460E" w:rsidR="00C63DB6" w:rsidRDefault="00C63DB6" w:rsidP="00C63DB6">
      <w:pPr>
        <w:spacing w:before="240" w:line="360" w:lineRule="auto"/>
        <w:rPr>
          <w:sz w:val="23"/>
          <w:szCs w:val="23"/>
        </w:rPr>
      </w:pPr>
      <w:r>
        <w:rPr>
          <w:sz w:val="23"/>
          <w:szCs w:val="23"/>
        </w:rPr>
        <w:t>The above is the visualization of Knowledge graph generated using Mistral.</w:t>
      </w:r>
    </w:p>
    <w:p w14:paraId="5D139B45" w14:textId="717183AB" w:rsidR="00C63DB6" w:rsidRPr="00C63DB6" w:rsidRDefault="00C63DB6">
      <w:pPr>
        <w:spacing w:before="240" w:line="360" w:lineRule="auto"/>
        <w:rPr>
          <w:sz w:val="23"/>
          <w:szCs w:val="23"/>
        </w:rPr>
      </w:pPr>
      <w:r>
        <w:rPr>
          <w:noProof/>
          <w:sz w:val="23"/>
          <w:szCs w:val="23"/>
        </w:rPr>
        <w:drawing>
          <wp:inline distT="0" distB="0" distL="0" distR="0" wp14:anchorId="5F2D8135" wp14:editId="5165F8B0">
            <wp:extent cx="6332220" cy="3566160"/>
            <wp:effectExtent l="0" t="0" r="0" b="0"/>
            <wp:docPr id="664128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220" cy="3566160"/>
                    </a:xfrm>
                    <a:prstGeom prst="rect">
                      <a:avLst/>
                    </a:prstGeom>
                    <a:noFill/>
                    <a:ln>
                      <a:noFill/>
                    </a:ln>
                  </pic:spPr>
                </pic:pic>
              </a:graphicData>
            </a:graphic>
          </wp:inline>
        </w:drawing>
      </w:r>
    </w:p>
    <w:p w14:paraId="257EE44B" w14:textId="68C41602" w:rsidR="00C63DB6" w:rsidRDefault="00C63DB6" w:rsidP="00C63DB6">
      <w:pPr>
        <w:spacing w:before="240" w:line="360" w:lineRule="auto"/>
        <w:rPr>
          <w:sz w:val="23"/>
          <w:szCs w:val="23"/>
        </w:rPr>
      </w:pPr>
      <w:r>
        <w:rPr>
          <w:sz w:val="23"/>
          <w:szCs w:val="23"/>
        </w:rPr>
        <w:t>The above is the visualization of Knowledge graph generated using Baseline imlementation.</w:t>
      </w:r>
    </w:p>
    <w:p w14:paraId="3641B2BF" w14:textId="52CC6171" w:rsidR="00C63DB6" w:rsidRPr="00C63DB6" w:rsidRDefault="00C63DB6">
      <w:pPr>
        <w:spacing w:before="240" w:line="360" w:lineRule="auto"/>
        <w:rPr>
          <w:sz w:val="23"/>
          <w:szCs w:val="23"/>
        </w:rPr>
      </w:pPr>
      <w:r>
        <w:rPr>
          <w:sz w:val="23"/>
          <w:szCs w:val="23"/>
        </w:rPr>
        <w:t>---- It can be seen clearly that the baseline was not able to make good relations between nodes and edges and performed poorly.</w:t>
      </w:r>
    </w:p>
    <w:p w14:paraId="1B382E8B" w14:textId="77777777" w:rsidR="001833BA" w:rsidRDefault="00000000">
      <w:pPr>
        <w:spacing w:line="360" w:lineRule="auto"/>
        <w:rPr>
          <w:color w:val="1D2125"/>
        </w:rPr>
      </w:pPr>
      <w:r>
        <w:rPr>
          <w:b/>
          <w:bCs/>
          <w:i/>
          <w:iCs/>
          <w:color w:val="1D2125"/>
          <w:sz w:val="28"/>
          <w:szCs w:val="28"/>
        </w:rPr>
        <w:lastRenderedPageBreak/>
        <w:t>Evaluation and plots:</w:t>
      </w:r>
    </w:p>
    <w:p w14:paraId="555E4E61" w14:textId="77777777" w:rsidR="001833BA" w:rsidRDefault="00000000">
      <w:pPr>
        <w:spacing w:line="360" w:lineRule="auto"/>
        <w:rPr>
          <w:b/>
          <w:bCs/>
          <w:i/>
          <w:iCs/>
          <w:color w:val="1D2125"/>
          <w:sz w:val="28"/>
          <w:szCs w:val="28"/>
        </w:rPr>
      </w:pPr>
      <w:r>
        <w:rPr>
          <w:b/>
          <w:bCs/>
          <w:i/>
          <w:iCs/>
          <w:noProof/>
          <w:color w:val="1D2125"/>
          <w:sz w:val="28"/>
          <w:szCs w:val="28"/>
        </w:rPr>
        <w:drawing>
          <wp:inline distT="114300" distB="114300" distL="114300" distR="114300" wp14:anchorId="1CFAEB5A" wp14:editId="6123AA4B">
            <wp:extent cx="2705100" cy="2443163"/>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705100" cy="2443163"/>
                    </a:xfrm>
                    <a:prstGeom prst="rect">
                      <a:avLst/>
                    </a:prstGeom>
                    <a:ln/>
                  </pic:spPr>
                </pic:pic>
              </a:graphicData>
            </a:graphic>
          </wp:inline>
        </w:drawing>
      </w:r>
      <w:r>
        <w:rPr>
          <w:b/>
          <w:bCs/>
          <w:i/>
          <w:iCs/>
          <w:noProof/>
          <w:color w:val="1D2125"/>
          <w:sz w:val="28"/>
          <w:szCs w:val="28"/>
        </w:rPr>
        <w:drawing>
          <wp:inline distT="114300" distB="114300" distL="114300" distR="114300" wp14:anchorId="3048EDD7" wp14:editId="78D92ED6">
            <wp:extent cx="2886075" cy="2386013"/>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886075" cy="2386013"/>
                    </a:xfrm>
                    <a:prstGeom prst="rect">
                      <a:avLst/>
                    </a:prstGeom>
                    <a:ln/>
                  </pic:spPr>
                </pic:pic>
              </a:graphicData>
            </a:graphic>
          </wp:inline>
        </w:drawing>
      </w:r>
    </w:p>
    <w:p w14:paraId="33F295DF" w14:textId="373C5397" w:rsidR="001833BA" w:rsidRDefault="00000000" w:rsidP="00C63DB6">
      <w:pPr>
        <w:spacing w:line="360" w:lineRule="auto"/>
        <w:rPr>
          <w:b/>
          <w:bCs/>
          <w:i/>
          <w:iCs/>
          <w:color w:val="1D2125"/>
          <w:sz w:val="28"/>
          <w:szCs w:val="28"/>
        </w:rPr>
      </w:pPr>
      <w:r>
        <w:rPr>
          <w:b/>
          <w:bCs/>
          <w:i/>
          <w:iCs/>
          <w:noProof/>
          <w:color w:val="1D2125"/>
          <w:sz w:val="28"/>
          <w:szCs w:val="28"/>
        </w:rPr>
        <w:drawing>
          <wp:inline distT="114300" distB="114300" distL="114300" distR="114300" wp14:anchorId="3EE6D0DD" wp14:editId="7B67C50F">
            <wp:extent cx="2595245" cy="240792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595566" cy="2408218"/>
                    </a:xfrm>
                    <a:prstGeom prst="rect">
                      <a:avLst/>
                    </a:prstGeom>
                    <a:ln/>
                  </pic:spPr>
                </pic:pic>
              </a:graphicData>
            </a:graphic>
          </wp:inline>
        </w:drawing>
      </w:r>
      <w:r>
        <w:rPr>
          <w:b/>
          <w:bCs/>
          <w:i/>
          <w:iCs/>
          <w:noProof/>
          <w:color w:val="1D2125"/>
          <w:sz w:val="28"/>
          <w:szCs w:val="28"/>
        </w:rPr>
        <w:drawing>
          <wp:inline distT="114300" distB="114300" distL="114300" distR="114300" wp14:anchorId="44F42C9D" wp14:editId="4975D761">
            <wp:extent cx="2639078" cy="2449195"/>
            <wp:effectExtent l="0" t="0" r="8890" b="8255"/>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653587" cy="2462660"/>
                    </a:xfrm>
                    <a:prstGeom prst="rect">
                      <a:avLst/>
                    </a:prstGeom>
                    <a:ln/>
                  </pic:spPr>
                </pic:pic>
              </a:graphicData>
            </a:graphic>
          </wp:inline>
        </w:drawing>
      </w:r>
    </w:p>
    <w:p w14:paraId="7C6C53CA" w14:textId="77777777" w:rsidR="001833BA" w:rsidRDefault="00000000">
      <w:pPr>
        <w:spacing w:line="360" w:lineRule="auto"/>
        <w:rPr>
          <w:b/>
          <w:bCs/>
          <w:i/>
          <w:iCs/>
          <w:color w:val="1D2125"/>
          <w:sz w:val="28"/>
          <w:szCs w:val="28"/>
        </w:rPr>
      </w:pPr>
      <w:r>
        <w:rPr>
          <w:b/>
          <w:bCs/>
          <w:i/>
          <w:iCs/>
          <w:noProof/>
          <w:color w:val="1D2125"/>
          <w:sz w:val="28"/>
          <w:szCs w:val="28"/>
        </w:rPr>
        <w:drawing>
          <wp:inline distT="114300" distB="114300" distL="114300" distR="114300" wp14:anchorId="17CCA696" wp14:editId="0A46C5F5">
            <wp:extent cx="3314700" cy="291782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328792" cy="2930230"/>
                    </a:xfrm>
                    <a:prstGeom prst="rect">
                      <a:avLst/>
                    </a:prstGeom>
                    <a:ln/>
                  </pic:spPr>
                </pic:pic>
              </a:graphicData>
            </a:graphic>
          </wp:inline>
        </w:drawing>
      </w:r>
      <w:r>
        <w:rPr>
          <w:b/>
          <w:bCs/>
          <w:i/>
          <w:iCs/>
          <w:noProof/>
          <w:color w:val="1D2125"/>
          <w:sz w:val="28"/>
          <w:szCs w:val="28"/>
        </w:rPr>
        <w:drawing>
          <wp:inline distT="114300" distB="114300" distL="114300" distR="114300" wp14:anchorId="52FD0712" wp14:editId="3AE739D2">
            <wp:extent cx="2377440" cy="2506707"/>
            <wp:effectExtent l="0" t="0" r="3810" b="825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384122" cy="2513752"/>
                    </a:xfrm>
                    <a:prstGeom prst="rect">
                      <a:avLst/>
                    </a:prstGeom>
                    <a:ln/>
                  </pic:spPr>
                </pic:pic>
              </a:graphicData>
            </a:graphic>
          </wp:inline>
        </w:drawing>
      </w:r>
    </w:p>
    <w:p w14:paraId="62D76D08" w14:textId="77777777" w:rsidR="001833BA" w:rsidRDefault="001833BA">
      <w:pPr>
        <w:spacing w:line="360" w:lineRule="auto"/>
        <w:rPr>
          <w:b/>
          <w:bCs/>
          <w:i/>
          <w:iCs/>
          <w:color w:val="1D2125"/>
          <w:sz w:val="28"/>
          <w:szCs w:val="28"/>
        </w:rPr>
      </w:pPr>
    </w:p>
    <w:p w14:paraId="7D7EC776" w14:textId="1DF7294C" w:rsidR="001833BA" w:rsidRDefault="003060F9">
      <w:pPr>
        <w:spacing w:line="360" w:lineRule="auto"/>
        <w:rPr>
          <w:b/>
          <w:bCs/>
          <w:i/>
          <w:iCs/>
          <w:color w:val="1D2125"/>
          <w:sz w:val="28"/>
          <w:szCs w:val="28"/>
        </w:rPr>
      </w:pPr>
      <w:r>
        <w:rPr>
          <w:b/>
          <w:bCs/>
          <w:i/>
          <w:iCs/>
          <w:noProof/>
          <w:color w:val="1D2125"/>
          <w:sz w:val="28"/>
          <w:szCs w:val="28"/>
        </w:rPr>
        <w:drawing>
          <wp:inline distT="0" distB="0" distL="0" distR="0" wp14:anchorId="7E3CB383" wp14:editId="2F787FCA">
            <wp:extent cx="5486400" cy="2865120"/>
            <wp:effectExtent l="0" t="0" r="0" b="0"/>
            <wp:docPr id="146758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65120"/>
                    </a:xfrm>
                    <a:prstGeom prst="rect">
                      <a:avLst/>
                    </a:prstGeom>
                    <a:noFill/>
                    <a:ln>
                      <a:noFill/>
                    </a:ln>
                  </pic:spPr>
                </pic:pic>
              </a:graphicData>
            </a:graphic>
          </wp:inline>
        </w:drawing>
      </w:r>
    </w:p>
    <w:p w14:paraId="771EAA6A" w14:textId="1ED4FC65" w:rsidR="00ED7F02" w:rsidRPr="00ED7F02" w:rsidRDefault="00ED7F02">
      <w:pPr>
        <w:spacing w:line="360" w:lineRule="auto"/>
        <w:rPr>
          <w:color w:val="1D2125"/>
          <w:sz w:val="23"/>
          <w:szCs w:val="23"/>
        </w:rPr>
      </w:pPr>
      <w:r>
        <w:rPr>
          <w:color w:val="1D2125"/>
          <w:sz w:val="23"/>
          <w:szCs w:val="23"/>
        </w:rPr>
        <w:t>So from the above and below plots and results, we made the following observations as:</w:t>
      </w:r>
    </w:p>
    <w:p w14:paraId="6CF731DD" w14:textId="3B026564" w:rsidR="003060F9" w:rsidRPr="003060F9" w:rsidRDefault="003060F9" w:rsidP="003060F9">
      <w:pPr>
        <w:spacing w:line="360" w:lineRule="auto"/>
        <w:rPr>
          <w:b/>
          <w:bCs/>
          <w:color w:val="1D2125"/>
          <w:sz w:val="23"/>
          <w:szCs w:val="23"/>
          <w:lang w:val="en-IN"/>
        </w:rPr>
      </w:pPr>
      <w:r w:rsidRPr="003060F9">
        <w:rPr>
          <w:b/>
          <w:bCs/>
          <w:color w:val="1D2125"/>
          <w:sz w:val="23"/>
          <w:szCs w:val="23"/>
          <w:lang w:val="en-IN"/>
        </w:rPr>
        <w:t>Observations</w:t>
      </w:r>
      <w:r>
        <w:rPr>
          <w:b/>
          <w:bCs/>
          <w:color w:val="1D2125"/>
          <w:sz w:val="23"/>
          <w:szCs w:val="23"/>
          <w:lang w:val="en-IN"/>
        </w:rPr>
        <w:t xml:space="preserve"> (</w:t>
      </w:r>
      <w:r>
        <w:rPr>
          <w:color w:val="1D2125"/>
          <w:sz w:val="23"/>
          <w:szCs w:val="23"/>
          <w:lang w:val="en-IN"/>
        </w:rPr>
        <w:t>Mistral vs Llama</w:t>
      </w:r>
      <w:r>
        <w:rPr>
          <w:b/>
          <w:bCs/>
          <w:color w:val="1D2125"/>
          <w:sz w:val="23"/>
          <w:szCs w:val="23"/>
          <w:lang w:val="en-IN"/>
        </w:rPr>
        <w:t>)</w:t>
      </w:r>
      <w:r w:rsidRPr="003060F9">
        <w:rPr>
          <w:b/>
          <w:bCs/>
          <w:color w:val="1D2125"/>
          <w:sz w:val="23"/>
          <w:szCs w:val="23"/>
          <w:lang w:val="en-IN"/>
        </w:rPr>
        <w:t>:</w:t>
      </w:r>
    </w:p>
    <w:p w14:paraId="6240D66E" w14:textId="77777777" w:rsidR="003060F9" w:rsidRPr="003060F9" w:rsidRDefault="003060F9" w:rsidP="003060F9">
      <w:pPr>
        <w:numPr>
          <w:ilvl w:val="0"/>
          <w:numId w:val="6"/>
        </w:numPr>
        <w:spacing w:line="360" w:lineRule="auto"/>
        <w:rPr>
          <w:color w:val="1D2125"/>
          <w:sz w:val="23"/>
          <w:szCs w:val="23"/>
          <w:lang w:val="en-IN"/>
        </w:rPr>
      </w:pPr>
      <w:r w:rsidRPr="003060F9">
        <w:rPr>
          <w:color w:val="1D2125"/>
          <w:sz w:val="23"/>
          <w:szCs w:val="23"/>
          <w:lang w:val="en-IN"/>
        </w:rPr>
        <w:t xml:space="preserve">High node overlap (~75%), meaning Mistral and </w:t>
      </w:r>
      <w:proofErr w:type="spellStart"/>
      <w:r w:rsidRPr="003060F9">
        <w:rPr>
          <w:color w:val="1D2125"/>
          <w:sz w:val="23"/>
          <w:szCs w:val="23"/>
          <w:lang w:val="en-IN"/>
        </w:rPr>
        <w:t>LLaMA</w:t>
      </w:r>
      <w:proofErr w:type="spellEnd"/>
      <w:r w:rsidRPr="003060F9">
        <w:rPr>
          <w:color w:val="1D2125"/>
          <w:sz w:val="23"/>
          <w:szCs w:val="23"/>
          <w:lang w:val="en-IN"/>
        </w:rPr>
        <w:t xml:space="preserve"> largely capture similar entities.</w:t>
      </w:r>
    </w:p>
    <w:p w14:paraId="6C6F3092" w14:textId="77777777" w:rsidR="003060F9" w:rsidRPr="003060F9" w:rsidRDefault="003060F9" w:rsidP="003060F9">
      <w:pPr>
        <w:numPr>
          <w:ilvl w:val="0"/>
          <w:numId w:val="6"/>
        </w:numPr>
        <w:spacing w:line="360" w:lineRule="auto"/>
        <w:rPr>
          <w:color w:val="1D2125"/>
          <w:sz w:val="23"/>
          <w:szCs w:val="23"/>
          <w:lang w:val="en-IN"/>
        </w:rPr>
      </w:pPr>
      <w:r w:rsidRPr="003060F9">
        <w:rPr>
          <w:color w:val="1D2125"/>
          <w:sz w:val="23"/>
          <w:szCs w:val="23"/>
          <w:lang w:val="en-IN"/>
        </w:rPr>
        <w:t>Edge overlap is moderate, with ~82 edges shared, precision ~0.58, recall ~0.6.</w:t>
      </w:r>
    </w:p>
    <w:p w14:paraId="00A73F7D" w14:textId="77777777" w:rsidR="003060F9" w:rsidRPr="003060F9" w:rsidRDefault="003060F9" w:rsidP="003060F9">
      <w:pPr>
        <w:numPr>
          <w:ilvl w:val="0"/>
          <w:numId w:val="6"/>
        </w:numPr>
        <w:spacing w:line="360" w:lineRule="auto"/>
        <w:rPr>
          <w:color w:val="1D2125"/>
          <w:sz w:val="23"/>
          <w:szCs w:val="23"/>
          <w:lang w:val="en-IN"/>
        </w:rPr>
      </w:pPr>
      <w:r w:rsidRPr="003060F9">
        <w:rPr>
          <w:color w:val="1D2125"/>
          <w:sz w:val="23"/>
          <w:szCs w:val="23"/>
          <w:lang w:val="en-IN"/>
        </w:rPr>
        <w:t>Graph density is low (~0.01), indicating sparse connectivity despite more edges than Scratch.</w:t>
      </w:r>
    </w:p>
    <w:p w14:paraId="03B6E7DE" w14:textId="69B8CC6C" w:rsidR="001833BA" w:rsidRPr="003060F9" w:rsidRDefault="003060F9" w:rsidP="003060F9">
      <w:pPr>
        <w:numPr>
          <w:ilvl w:val="0"/>
          <w:numId w:val="6"/>
        </w:numPr>
        <w:spacing w:line="360" w:lineRule="auto"/>
        <w:rPr>
          <w:color w:val="1D2125"/>
          <w:sz w:val="23"/>
          <w:szCs w:val="23"/>
          <w:lang w:val="en-IN"/>
        </w:rPr>
      </w:pPr>
      <w:r w:rsidRPr="003060F9">
        <w:rPr>
          <w:color w:val="1D2125"/>
          <w:sz w:val="23"/>
          <w:szCs w:val="23"/>
          <w:lang w:val="en-IN"/>
        </w:rPr>
        <w:t xml:space="preserve">Largest connected components differ slightly: Mistral (49) vs </w:t>
      </w:r>
      <w:proofErr w:type="spellStart"/>
      <w:r w:rsidRPr="003060F9">
        <w:rPr>
          <w:color w:val="1D2125"/>
          <w:sz w:val="23"/>
          <w:szCs w:val="23"/>
          <w:lang w:val="en-IN"/>
        </w:rPr>
        <w:t>LLaMA</w:t>
      </w:r>
      <w:proofErr w:type="spellEnd"/>
      <w:r w:rsidRPr="003060F9">
        <w:rPr>
          <w:color w:val="1D2125"/>
          <w:sz w:val="23"/>
          <w:szCs w:val="23"/>
          <w:lang w:val="en-IN"/>
        </w:rPr>
        <w:t xml:space="preserve"> (39), indicating slightly different graph structures.</w:t>
      </w:r>
    </w:p>
    <w:p w14:paraId="17B5AB94" w14:textId="65F87D33" w:rsidR="001833BA" w:rsidRDefault="00000000">
      <w:pPr>
        <w:spacing w:line="360" w:lineRule="auto"/>
        <w:rPr>
          <w:b/>
          <w:bCs/>
          <w:i/>
          <w:iCs/>
          <w:color w:val="1D2125"/>
          <w:sz w:val="28"/>
          <w:szCs w:val="28"/>
        </w:rPr>
      </w:pPr>
      <w:r>
        <w:rPr>
          <w:b/>
          <w:bCs/>
          <w:i/>
          <w:iCs/>
          <w:noProof/>
          <w:color w:val="1D2125"/>
          <w:sz w:val="28"/>
          <w:szCs w:val="28"/>
        </w:rPr>
        <w:drawing>
          <wp:inline distT="114300" distB="114300" distL="114300" distR="114300" wp14:anchorId="7052DF68" wp14:editId="36517E03">
            <wp:extent cx="2746409" cy="183356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2746409" cy="1833563"/>
                    </a:xfrm>
                    <a:prstGeom prst="rect">
                      <a:avLst/>
                    </a:prstGeom>
                    <a:ln/>
                  </pic:spPr>
                </pic:pic>
              </a:graphicData>
            </a:graphic>
          </wp:inline>
        </w:drawing>
      </w:r>
      <w:r>
        <w:rPr>
          <w:b/>
          <w:bCs/>
          <w:i/>
          <w:iCs/>
          <w:noProof/>
          <w:color w:val="1D2125"/>
          <w:sz w:val="28"/>
          <w:szCs w:val="28"/>
        </w:rPr>
        <w:drawing>
          <wp:inline distT="114300" distB="114300" distL="114300" distR="114300" wp14:anchorId="6F5BFBD9" wp14:editId="36D9ADF7">
            <wp:extent cx="2747963" cy="1834534"/>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2747963" cy="1834534"/>
                    </a:xfrm>
                    <a:prstGeom prst="rect">
                      <a:avLst/>
                    </a:prstGeom>
                    <a:ln/>
                  </pic:spPr>
                </pic:pic>
              </a:graphicData>
            </a:graphic>
          </wp:inline>
        </w:drawing>
      </w:r>
    </w:p>
    <w:p w14:paraId="77E746B9" w14:textId="714F83DB" w:rsidR="001833BA" w:rsidRDefault="00000000">
      <w:pPr>
        <w:spacing w:line="360" w:lineRule="auto"/>
        <w:rPr>
          <w:b/>
          <w:bCs/>
          <w:i/>
          <w:iCs/>
          <w:color w:val="1D2125"/>
          <w:sz w:val="28"/>
          <w:szCs w:val="28"/>
        </w:rPr>
      </w:pPr>
      <w:r>
        <w:rPr>
          <w:b/>
          <w:bCs/>
          <w:i/>
          <w:iCs/>
          <w:noProof/>
          <w:color w:val="1D2125"/>
          <w:sz w:val="28"/>
          <w:szCs w:val="28"/>
        </w:rPr>
        <w:lastRenderedPageBreak/>
        <w:drawing>
          <wp:inline distT="114300" distB="114300" distL="114300" distR="114300" wp14:anchorId="57F3B991" wp14:editId="3C22CB8A">
            <wp:extent cx="2946539" cy="1967223"/>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946539" cy="1967223"/>
                    </a:xfrm>
                    <a:prstGeom prst="rect">
                      <a:avLst/>
                    </a:prstGeom>
                    <a:ln/>
                  </pic:spPr>
                </pic:pic>
              </a:graphicData>
            </a:graphic>
          </wp:inline>
        </w:drawing>
      </w:r>
      <w:r>
        <w:rPr>
          <w:b/>
          <w:bCs/>
          <w:i/>
          <w:iCs/>
          <w:noProof/>
          <w:color w:val="1D2125"/>
          <w:sz w:val="28"/>
          <w:szCs w:val="28"/>
        </w:rPr>
        <w:drawing>
          <wp:inline distT="114300" distB="114300" distL="114300" distR="114300" wp14:anchorId="1DE73B23" wp14:editId="6CF39B45">
            <wp:extent cx="2621279" cy="1953260"/>
            <wp:effectExtent l="0" t="0" r="8255" b="889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2628105" cy="1958346"/>
                    </a:xfrm>
                    <a:prstGeom prst="rect">
                      <a:avLst/>
                    </a:prstGeom>
                    <a:ln/>
                  </pic:spPr>
                </pic:pic>
              </a:graphicData>
            </a:graphic>
          </wp:inline>
        </w:drawing>
      </w:r>
    </w:p>
    <w:p w14:paraId="7E912D66" w14:textId="047D8CBD" w:rsidR="001833BA" w:rsidRDefault="003060F9">
      <w:pPr>
        <w:spacing w:line="360" w:lineRule="auto"/>
        <w:rPr>
          <w:b/>
          <w:bCs/>
          <w:i/>
          <w:iCs/>
          <w:color w:val="1D2125"/>
          <w:sz w:val="28"/>
          <w:szCs w:val="28"/>
        </w:rPr>
      </w:pPr>
      <w:r>
        <w:rPr>
          <w:b/>
          <w:bCs/>
          <w:i/>
          <w:iCs/>
          <w:noProof/>
          <w:color w:val="1D2125"/>
          <w:sz w:val="28"/>
          <w:szCs w:val="28"/>
        </w:rPr>
        <w:drawing>
          <wp:inline distT="114300" distB="114300" distL="114300" distR="114300" wp14:anchorId="086E75E6" wp14:editId="36E834F9">
            <wp:extent cx="2598420" cy="21717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609256" cy="2180756"/>
                    </a:xfrm>
                    <a:prstGeom prst="rect">
                      <a:avLst/>
                    </a:prstGeom>
                    <a:ln/>
                  </pic:spPr>
                </pic:pic>
              </a:graphicData>
            </a:graphic>
          </wp:inline>
        </w:drawing>
      </w:r>
      <w:r>
        <w:rPr>
          <w:b/>
          <w:bCs/>
          <w:i/>
          <w:iCs/>
          <w:noProof/>
          <w:color w:val="1D2125"/>
          <w:sz w:val="28"/>
          <w:szCs w:val="28"/>
        </w:rPr>
        <w:drawing>
          <wp:inline distT="114300" distB="114300" distL="114300" distR="114300" wp14:anchorId="5F8CD09A" wp14:editId="38BBA153">
            <wp:extent cx="3108170" cy="23698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124517" cy="2382283"/>
                    </a:xfrm>
                    <a:prstGeom prst="rect">
                      <a:avLst/>
                    </a:prstGeom>
                    <a:ln/>
                  </pic:spPr>
                </pic:pic>
              </a:graphicData>
            </a:graphic>
          </wp:inline>
        </w:drawing>
      </w:r>
    </w:p>
    <w:p w14:paraId="2287AE8C" w14:textId="79FB34DC" w:rsidR="001833BA" w:rsidRDefault="00000000" w:rsidP="003060F9">
      <w:pPr>
        <w:spacing w:line="360" w:lineRule="auto"/>
        <w:jc w:val="center"/>
        <w:rPr>
          <w:b/>
          <w:bCs/>
          <w:i/>
          <w:iCs/>
          <w:color w:val="1D2125"/>
          <w:sz w:val="28"/>
          <w:szCs w:val="28"/>
        </w:rPr>
      </w:pPr>
      <w:r>
        <w:rPr>
          <w:b/>
          <w:bCs/>
          <w:i/>
          <w:iCs/>
          <w:noProof/>
          <w:color w:val="1D2125"/>
          <w:sz w:val="28"/>
          <w:szCs w:val="28"/>
        </w:rPr>
        <w:drawing>
          <wp:inline distT="114300" distB="114300" distL="114300" distR="114300" wp14:anchorId="5122C0A7" wp14:editId="0134B257">
            <wp:extent cx="5120640" cy="2316480"/>
            <wp:effectExtent l="0" t="0" r="3810" b="762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122201" cy="2317186"/>
                    </a:xfrm>
                    <a:prstGeom prst="rect">
                      <a:avLst/>
                    </a:prstGeom>
                    <a:ln/>
                  </pic:spPr>
                </pic:pic>
              </a:graphicData>
            </a:graphic>
          </wp:inline>
        </w:drawing>
      </w:r>
    </w:p>
    <w:p w14:paraId="4A3FFA83" w14:textId="25BD03E5" w:rsidR="001833BA" w:rsidRDefault="003060F9">
      <w:pPr>
        <w:spacing w:line="360" w:lineRule="auto"/>
        <w:rPr>
          <w:b/>
          <w:bCs/>
          <w:color w:val="1D2125"/>
          <w:sz w:val="23"/>
          <w:szCs w:val="23"/>
        </w:rPr>
      </w:pPr>
      <w:r w:rsidRPr="003060F9">
        <w:rPr>
          <w:b/>
          <w:bCs/>
          <w:color w:val="1D2125"/>
          <w:sz w:val="23"/>
          <w:szCs w:val="23"/>
        </w:rPr>
        <w:t>Observations</w:t>
      </w:r>
      <w:r>
        <w:rPr>
          <w:b/>
          <w:bCs/>
          <w:color w:val="1D2125"/>
          <w:sz w:val="23"/>
          <w:szCs w:val="23"/>
        </w:rPr>
        <w:t xml:space="preserve"> (</w:t>
      </w:r>
      <w:r>
        <w:rPr>
          <w:color w:val="1D2125"/>
          <w:sz w:val="23"/>
          <w:szCs w:val="23"/>
        </w:rPr>
        <w:t>Base vs Llama</w:t>
      </w:r>
      <w:r>
        <w:rPr>
          <w:b/>
          <w:bCs/>
          <w:color w:val="1D2125"/>
          <w:sz w:val="23"/>
          <w:szCs w:val="23"/>
        </w:rPr>
        <w:t>)</w:t>
      </w:r>
      <w:r w:rsidRPr="003060F9">
        <w:rPr>
          <w:b/>
          <w:bCs/>
          <w:color w:val="1D2125"/>
          <w:sz w:val="23"/>
          <w:szCs w:val="23"/>
        </w:rPr>
        <w:t>:</w:t>
      </w:r>
    </w:p>
    <w:p w14:paraId="4E72B7DC" w14:textId="249D6EA8" w:rsidR="00ED7F02" w:rsidRPr="00ED7F02" w:rsidRDefault="00ED7F02" w:rsidP="00ED7F02">
      <w:pPr>
        <w:pStyle w:val="ListParagraph"/>
        <w:numPr>
          <w:ilvl w:val="0"/>
          <w:numId w:val="10"/>
        </w:numPr>
        <w:spacing w:line="360" w:lineRule="auto"/>
        <w:rPr>
          <w:color w:val="1D2125"/>
          <w:sz w:val="23"/>
          <w:szCs w:val="23"/>
          <w:lang w:val="en-IN"/>
        </w:rPr>
      </w:pPr>
      <w:r w:rsidRPr="00ED7F02">
        <w:rPr>
          <w:color w:val="1D2125"/>
          <w:sz w:val="23"/>
          <w:szCs w:val="23"/>
          <w:lang w:val="en-IN"/>
        </w:rPr>
        <w:t>Minimal overlap in nodes (2.5%) and edges (0%).</w:t>
      </w:r>
    </w:p>
    <w:p w14:paraId="220459BA" w14:textId="5BFDEF50" w:rsidR="00ED7F02" w:rsidRDefault="00ED7F02" w:rsidP="00ED7F02">
      <w:pPr>
        <w:pStyle w:val="ListParagraph"/>
        <w:numPr>
          <w:ilvl w:val="0"/>
          <w:numId w:val="10"/>
        </w:numPr>
        <w:spacing w:line="360" w:lineRule="auto"/>
        <w:rPr>
          <w:color w:val="1D2125"/>
          <w:sz w:val="23"/>
          <w:szCs w:val="23"/>
          <w:lang w:val="en-IN"/>
        </w:rPr>
      </w:pPr>
      <w:r w:rsidRPr="00ED7F02">
        <w:rPr>
          <w:color w:val="1D2125"/>
          <w:sz w:val="23"/>
          <w:szCs w:val="23"/>
          <w:lang w:val="en-IN"/>
        </w:rPr>
        <w:t xml:space="preserve">Scratch KG is much larger but much sparser, </w:t>
      </w:r>
      <w:proofErr w:type="spellStart"/>
      <w:r w:rsidRPr="00ED7F02">
        <w:rPr>
          <w:color w:val="1D2125"/>
          <w:sz w:val="23"/>
          <w:szCs w:val="23"/>
          <w:lang w:val="en-IN"/>
        </w:rPr>
        <w:t>LLaMA</w:t>
      </w:r>
      <w:proofErr w:type="spellEnd"/>
      <w:r w:rsidRPr="00ED7F02">
        <w:rPr>
          <w:color w:val="1D2125"/>
          <w:sz w:val="23"/>
          <w:szCs w:val="23"/>
          <w:lang w:val="en-IN"/>
        </w:rPr>
        <w:t xml:space="preserve"> is smaller but denser.</w:t>
      </w:r>
    </w:p>
    <w:p w14:paraId="5459E98E" w14:textId="1BB9CD7B" w:rsidR="00ED7F02" w:rsidRPr="00ED7F02" w:rsidRDefault="00ED7F02" w:rsidP="00ED7F02">
      <w:pPr>
        <w:spacing w:line="360" w:lineRule="auto"/>
        <w:rPr>
          <w:color w:val="1D2125"/>
          <w:sz w:val="23"/>
          <w:szCs w:val="23"/>
          <w:lang w:val="en-IN"/>
        </w:rPr>
      </w:pPr>
      <w:r w:rsidRPr="00ED7F02">
        <w:rPr>
          <w:b/>
          <w:bCs/>
          <w:color w:val="1D2125"/>
          <w:sz w:val="23"/>
          <w:szCs w:val="23"/>
          <w:lang w:val="en-IN"/>
        </w:rPr>
        <w:t>Observations</w:t>
      </w:r>
      <w:r>
        <w:rPr>
          <w:b/>
          <w:bCs/>
          <w:color w:val="1D2125"/>
          <w:sz w:val="23"/>
          <w:szCs w:val="23"/>
          <w:lang w:val="en-IN"/>
        </w:rPr>
        <w:t xml:space="preserve"> (</w:t>
      </w:r>
      <w:r>
        <w:rPr>
          <w:color w:val="1D2125"/>
          <w:sz w:val="23"/>
          <w:szCs w:val="23"/>
          <w:lang w:val="en-IN"/>
        </w:rPr>
        <w:t>Base vs Mistral</w:t>
      </w:r>
      <w:r>
        <w:rPr>
          <w:b/>
          <w:bCs/>
          <w:color w:val="1D2125"/>
          <w:sz w:val="23"/>
          <w:szCs w:val="23"/>
          <w:lang w:val="en-IN"/>
        </w:rPr>
        <w:t>)</w:t>
      </w:r>
      <w:r w:rsidRPr="00ED7F02">
        <w:rPr>
          <w:b/>
          <w:bCs/>
          <w:color w:val="1D2125"/>
          <w:sz w:val="23"/>
          <w:szCs w:val="23"/>
          <w:lang w:val="en-IN"/>
        </w:rPr>
        <w:t>:</w:t>
      </w:r>
    </w:p>
    <w:p w14:paraId="1861C873" w14:textId="0B8C3A39" w:rsidR="00ED7F02" w:rsidRPr="00ED7F02" w:rsidRDefault="00ED7F02" w:rsidP="00ED7F02">
      <w:pPr>
        <w:numPr>
          <w:ilvl w:val="0"/>
          <w:numId w:val="12"/>
        </w:numPr>
        <w:spacing w:line="360" w:lineRule="auto"/>
        <w:rPr>
          <w:color w:val="1D2125"/>
          <w:sz w:val="23"/>
          <w:szCs w:val="23"/>
          <w:lang w:val="en-IN"/>
        </w:rPr>
      </w:pPr>
      <w:r w:rsidRPr="00ED7F02">
        <w:rPr>
          <w:color w:val="1D2125"/>
          <w:sz w:val="23"/>
          <w:szCs w:val="23"/>
          <w:lang w:val="en-IN"/>
        </w:rPr>
        <w:lastRenderedPageBreak/>
        <w:t xml:space="preserve">Again, </w:t>
      </w:r>
      <w:r w:rsidRPr="00ED7F02">
        <w:rPr>
          <w:b/>
          <w:bCs/>
          <w:color w:val="1D2125"/>
          <w:sz w:val="23"/>
          <w:szCs w:val="23"/>
          <w:lang w:val="en-IN"/>
        </w:rPr>
        <w:t>negligible overlap</w:t>
      </w:r>
      <w:r w:rsidRPr="00ED7F02">
        <w:rPr>
          <w:color w:val="1D2125"/>
          <w:sz w:val="23"/>
          <w:szCs w:val="23"/>
          <w:lang w:val="en-IN"/>
        </w:rPr>
        <w:t xml:space="preserve"> with </w:t>
      </w:r>
      <w:r>
        <w:rPr>
          <w:color w:val="1D2125"/>
          <w:sz w:val="23"/>
          <w:szCs w:val="23"/>
          <w:lang w:val="en-IN"/>
        </w:rPr>
        <w:t>Base</w:t>
      </w:r>
      <w:r w:rsidRPr="00ED7F02">
        <w:rPr>
          <w:color w:val="1D2125"/>
          <w:sz w:val="23"/>
          <w:szCs w:val="23"/>
          <w:lang w:val="en-IN"/>
        </w:rPr>
        <w:t xml:space="preserve"> KG.</w:t>
      </w:r>
    </w:p>
    <w:p w14:paraId="7A53B1C6" w14:textId="77777777" w:rsidR="00ED7F02" w:rsidRPr="00ED7F02" w:rsidRDefault="00ED7F02" w:rsidP="00ED7F02">
      <w:pPr>
        <w:numPr>
          <w:ilvl w:val="0"/>
          <w:numId w:val="12"/>
        </w:numPr>
        <w:spacing w:line="360" w:lineRule="auto"/>
        <w:rPr>
          <w:color w:val="1D2125"/>
          <w:sz w:val="23"/>
          <w:szCs w:val="23"/>
          <w:lang w:val="en-IN"/>
        </w:rPr>
      </w:pPr>
      <w:r w:rsidRPr="00ED7F02">
        <w:rPr>
          <w:color w:val="1D2125"/>
          <w:sz w:val="23"/>
          <w:szCs w:val="23"/>
          <w:lang w:val="en-IN"/>
        </w:rPr>
        <w:t>Scratch KG remains sparse with many isolated nodes, while Mistral is denser and more connected.</w:t>
      </w:r>
    </w:p>
    <w:p w14:paraId="20862DBE" w14:textId="77777777" w:rsidR="00ED7F02" w:rsidRPr="00ED7F02" w:rsidRDefault="00ED7F02" w:rsidP="00ED7F02">
      <w:pPr>
        <w:spacing w:line="360" w:lineRule="auto"/>
        <w:rPr>
          <w:color w:val="1D2125"/>
          <w:sz w:val="28"/>
          <w:szCs w:val="28"/>
          <w:lang w:val="en-IN"/>
        </w:rPr>
      </w:pPr>
      <w:r w:rsidRPr="00ED7F02">
        <w:rPr>
          <w:b/>
          <w:bCs/>
          <w:color w:val="1D2125"/>
          <w:sz w:val="28"/>
          <w:szCs w:val="28"/>
          <w:lang w:val="en-IN"/>
        </w:rPr>
        <w:t>Interpretation:</w:t>
      </w:r>
    </w:p>
    <w:p w14:paraId="56959B74" w14:textId="6A7E0424" w:rsidR="00ED7F02" w:rsidRPr="00ED7F02" w:rsidRDefault="00ED7F02" w:rsidP="00ED7F02">
      <w:pPr>
        <w:numPr>
          <w:ilvl w:val="0"/>
          <w:numId w:val="13"/>
        </w:numPr>
        <w:spacing w:line="360" w:lineRule="auto"/>
        <w:rPr>
          <w:color w:val="1D2125"/>
          <w:sz w:val="23"/>
          <w:szCs w:val="23"/>
          <w:lang w:val="en-IN"/>
        </w:rPr>
      </w:pPr>
      <w:r w:rsidRPr="00ED7F02">
        <w:rPr>
          <w:color w:val="1D2125"/>
          <w:sz w:val="23"/>
          <w:szCs w:val="23"/>
          <w:lang w:val="en-IN"/>
        </w:rPr>
        <w:t>Despite Baseline having the most nodes, the largest connected component is small, confirming sparse connectivity.</w:t>
      </w:r>
    </w:p>
    <w:p w14:paraId="137A62A3" w14:textId="45658EBA" w:rsidR="001833BA" w:rsidRPr="00A00FC2" w:rsidRDefault="00ED7F02" w:rsidP="00A00FC2">
      <w:pPr>
        <w:numPr>
          <w:ilvl w:val="0"/>
          <w:numId w:val="13"/>
        </w:numPr>
        <w:spacing w:line="360" w:lineRule="auto"/>
        <w:rPr>
          <w:color w:val="1D2125"/>
          <w:sz w:val="23"/>
          <w:szCs w:val="23"/>
          <w:lang w:val="en-IN"/>
        </w:rPr>
      </w:pPr>
      <w:proofErr w:type="spellStart"/>
      <w:r w:rsidRPr="00ED7F02">
        <w:rPr>
          <w:color w:val="1D2125"/>
          <w:sz w:val="23"/>
          <w:szCs w:val="23"/>
          <w:lang w:val="en-IN"/>
        </w:rPr>
        <w:t>LLaMA</w:t>
      </w:r>
      <w:proofErr w:type="spellEnd"/>
      <w:r w:rsidRPr="00ED7F02">
        <w:rPr>
          <w:color w:val="1D2125"/>
          <w:sz w:val="23"/>
          <w:szCs w:val="23"/>
          <w:lang w:val="en-IN"/>
        </w:rPr>
        <w:t xml:space="preserve"> and Mistral are more connected, leading to larger components and better relational coverage.</w:t>
      </w:r>
    </w:p>
    <w:p w14:paraId="5926C208" w14:textId="77777777" w:rsidR="001833BA" w:rsidRDefault="00000000">
      <w:pPr>
        <w:pStyle w:val="Heading2"/>
        <w:keepNext w:val="0"/>
        <w:keepLines w:val="0"/>
        <w:spacing w:after="80" w:line="360" w:lineRule="auto"/>
        <w:rPr>
          <w:b/>
          <w:bCs/>
          <w:i/>
          <w:iCs/>
          <w:color w:val="1D2125"/>
          <w:sz w:val="34"/>
          <w:szCs w:val="34"/>
        </w:rPr>
      </w:pPr>
      <w:bookmarkStart w:id="1" w:name="_o9tio379mi1z" w:colFirst="0" w:colLast="0"/>
      <w:bookmarkEnd w:id="1"/>
      <w:r>
        <w:rPr>
          <w:b/>
          <w:bCs/>
          <w:i/>
          <w:iCs/>
          <w:color w:val="1D2125"/>
          <w:sz w:val="34"/>
          <w:szCs w:val="34"/>
        </w:rPr>
        <w:t>Summary of Key Insights</w:t>
      </w:r>
    </w:p>
    <w:p w14:paraId="3EEE9D4D" w14:textId="77777777" w:rsidR="001833BA" w:rsidRDefault="00000000">
      <w:pPr>
        <w:numPr>
          <w:ilvl w:val="0"/>
          <w:numId w:val="1"/>
        </w:numPr>
        <w:spacing w:before="240" w:after="0" w:line="360" w:lineRule="auto"/>
        <w:rPr>
          <w:color w:val="1D2125"/>
          <w:sz w:val="23"/>
          <w:szCs w:val="23"/>
        </w:rPr>
      </w:pPr>
      <w:r>
        <w:rPr>
          <w:color w:val="1D2125"/>
          <w:sz w:val="23"/>
          <w:szCs w:val="23"/>
        </w:rPr>
        <w:t>Scratch KG vs LLM KGs</w:t>
      </w:r>
    </w:p>
    <w:p w14:paraId="63155821" w14:textId="77777777" w:rsidR="001833BA" w:rsidRDefault="00000000">
      <w:pPr>
        <w:numPr>
          <w:ilvl w:val="1"/>
          <w:numId w:val="1"/>
        </w:numPr>
        <w:spacing w:after="0" w:line="360" w:lineRule="auto"/>
        <w:rPr>
          <w:color w:val="1D2125"/>
          <w:sz w:val="23"/>
          <w:szCs w:val="23"/>
        </w:rPr>
      </w:pPr>
      <w:r>
        <w:rPr>
          <w:color w:val="1D2125"/>
          <w:sz w:val="23"/>
          <w:szCs w:val="23"/>
        </w:rPr>
        <w:t>Minimal overlap in nodes and edges.</w:t>
      </w:r>
    </w:p>
    <w:p w14:paraId="44E2DCEE" w14:textId="77777777" w:rsidR="001833BA" w:rsidRDefault="00000000">
      <w:pPr>
        <w:numPr>
          <w:ilvl w:val="1"/>
          <w:numId w:val="1"/>
        </w:numPr>
        <w:spacing w:after="0" w:line="360" w:lineRule="auto"/>
        <w:rPr>
          <w:color w:val="1D2125"/>
          <w:sz w:val="23"/>
          <w:szCs w:val="23"/>
        </w:rPr>
      </w:pPr>
      <w:r>
        <w:rPr>
          <w:color w:val="1D2125"/>
          <w:sz w:val="23"/>
          <w:szCs w:val="23"/>
        </w:rPr>
        <w:t>Scratch KG captures many unique entities but lacks dense relationships.</w:t>
      </w:r>
    </w:p>
    <w:p w14:paraId="4E42625D" w14:textId="77777777" w:rsidR="001833BA" w:rsidRDefault="00000000">
      <w:pPr>
        <w:numPr>
          <w:ilvl w:val="0"/>
          <w:numId w:val="1"/>
        </w:numPr>
        <w:spacing w:after="0" w:line="360" w:lineRule="auto"/>
        <w:rPr>
          <w:color w:val="1D2125"/>
          <w:sz w:val="23"/>
          <w:szCs w:val="23"/>
        </w:rPr>
      </w:pPr>
      <w:r>
        <w:rPr>
          <w:color w:val="1D2125"/>
          <w:sz w:val="23"/>
          <w:szCs w:val="23"/>
        </w:rPr>
        <w:t>Mistral vs LLaMA</w:t>
      </w:r>
    </w:p>
    <w:p w14:paraId="63C463B2" w14:textId="77777777" w:rsidR="001833BA" w:rsidRDefault="00000000">
      <w:pPr>
        <w:numPr>
          <w:ilvl w:val="1"/>
          <w:numId w:val="1"/>
        </w:numPr>
        <w:spacing w:after="0" w:line="360" w:lineRule="auto"/>
        <w:rPr>
          <w:color w:val="1D2125"/>
          <w:sz w:val="23"/>
          <w:szCs w:val="23"/>
        </w:rPr>
      </w:pPr>
      <w:r>
        <w:rPr>
          <w:color w:val="1D2125"/>
          <w:sz w:val="23"/>
          <w:szCs w:val="23"/>
        </w:rPr>
        <w:t>High node overlap (~75%) and moderate edge overlap (~60%).</w:t>
      </w:r>
    </w:p>
    <w:p w14:paraId="0031A2AC" w14:textId="77777777" w:rsidR="001833BA" w:rsidRDefault="00000000">
      <w:pPr>
        <w:numPr>
          <w:ilvl w:val="1"/>
          <w:numId w:val="1"/>
        </w:numPr>
        <w:spacing w:after="0" w:line="360" w:lineRule="auto"/>
        <w:rPr>
          <w:color w:val="1D2125"/>
          <w:sz w:val="23"/>
          <w:szCs w:val="23"/>
        </w:rPr>
      </w:pPr>
      <w:r>
        <w:rPr>
          <w:color w:val="1D2125"/>
          <w:sz w:val="23"/>
          <w:szCs w:val="23"/>
        </w:rPr>
        <w:t>Both LLMs produce denser and more connected KGs than Scratch.</w:t>
      </w:r>
    </w:p>
    <w:p w14:paraId="0B3A4F65" w14:textId="77777777" w:rsidR="001833BA" w:rsidRDefault="00000000">
      <w:pPr>
        <w:numPr>
          <w:ilvl w:val="0"/>
          <w:numId w:val="1"/>
        </w:numPr>
        <w:spacing w:after="0" w:line="360" w:lineRule="auto"/>
        <w:rPr>
          <w:color w:val="1D2125"/>
          <w:sz w:val="23"/>
          <w:szCs w:val="23"/>
        </w:rPr>
      </w:pPr>
      <w:r>
        <w:rPr>
          <w:color w:val="1D2125"/>
          <w:sz w:val="23"/>
          <w:szCs w:val="23"/>
        </w:rPr>
        <w:t>Three-way Overlaps</w:t>
      </w:r>
    </w:p>
    <w:p w14:paraId="57047DEE" w14:textId="77777777" w:rsidR="001833BA" w:rsidRDefault="00000000">
      <w:pPr>
        <w:numPr>
          <w:ilvl w:val="1"/>
          <w:numId w:val="1"/>
        </w:numPr>
        <w:spacing w:after="0" w:line="360" w:lineRule="auto"/>
        <w:rPr>
          <w:color w:val="1D2125"/>
          <w:sz w:val="23"/>
          <w:szCs w:val="23"/>
        </w:rPr>
      </w:pPr>
      <w:r>
        <w:rPr>
          <w:color w:val="1D2125"/>
          <w:sz w:val="23"/>
          <w:szCs w:val="23"/>
        </w:rPr>
        <w:t>Only 22 nodes are common to all three KGs.</w:t>
      </w:r>
    </w:p>
    <w:p w14:paraId="625FEA11" w14:textId="77777777" w:rsidR="001833BA" w:rsidRDefault="00000000">
      <w:pPr>
        <w:numPr>
          <w:ilvl w:val="1"/>
          <w:numId w:val="1"/>
        </w:numPr>
        <w:spacing w:after="0" w:line="360" w:lineRule="auto"/>
        <w:rPr>
          <w:color w:val="1D2125"/>
          <w:sz w:val="23"/>
          <w:szCs w:val="23"/>
        </w:rPr>
      </w:pPr>
      <w:r>
        <w:rPr>
          <w:color w:val="1D2125"/>
          <w:sz w:val="23"/>
          <w:szCs w:val="23"/>
        </w:rPr>
        <w:t>No edges are common across all three KGs.</w:t>
      </w:r>
    </w:p>
    <w:p w14:paraId="14A37E32" w14:textId="77777777" w:rsidR="001833BA" w:rsidRDefault="00000000">
      <w:pPr>
        <w:numPr>
          <w:ilvl w:val="1"/>
          <w:numId w:val="1"/>
        </w:numPr>
        <w:spacing w:after="0" w:line="360" w:lineRule="auto"/>
        <w:rPr>
          <w:color w:val="1D2125"/>
          <w:sz w:val="23"/>
          <w:szCs w:val="23"/>
        </w:rPr>
      </w:pPr>
      <w:r>
        <w:rPr>
          <w:color w:val="1D2125"/>
          <w:sz w:val="23"/>
          <w:szCs w:val="23"/>
        </w:rPr>
        <w:t>Indicates high diversity in relationships captured by each model.</w:t>
      </w:r>
    </w:p>
    <w:p w14:paraId="5F2D0CD8" w14:textId="77777777" w:rsidR="001833BA" w:rsidRDefault="00000000">
      <w:pPr>
        <w:numPr>
          <w:ilvl w:val="0"/>
          <w:numId w:val="1"/>
        </w:numPr>
        <w:spacing w:after="0" w:line="360" w:lineRule="auto"/>
        <w:rPr>
          <w:color w:val="1D2125"/>
          <w:sz w:val="23"/>
          <w:szCs w:val="23"/>
        </w:rPr>
      </w:pPr>
      <w:r>
        <w:rPr>
          <w:color w:val="1D2125"/>
          <w:sz w:val="23"/>
          <w:szCs w:val="23"/>
        </w:rPr>
        <w:t>Graph Properties</w:t>
      </w:r>
    </w:p>
    <w:p w14:paraId="5E529BA6" w14:textId="77777777" w:rsidR="001833BA" w:rsidRDefault="00000000">
      <w:pPr>
        <w:numPr>
          <w:ilvl w:val="1"/>
          <w:numId w:val="1"/>
        </w:numPr>
        <w:spacing w:after="0" w:line="360" w:lineRule="auto"/>
        <w:rPr>
          <w:color w:val="1D2125"/>
          <w:sz w:val="23"/>
          <w:szCs w:val="23"/>
        </w:rPr>
      </w:pPr>
      <w:r>
        <w:rPr>
          <w:color w:val="1D2125"/>
          <w:sz w:val="23"/>
          <w:szCs w:val="23"/>
        </w:rPr>
        <w:t>Scratch: Sparse, many isolated nodes</w:t>
      </w:r>
    </w:p>
    <w:p w14:paraId="222A1FB3" w14:textId="77777777" w:rsidR="001833BA" w:rsidRDefault="00000000">
      <w:pPr>
        <w:numPr>
          <w:ilvl w:val="1"/>
          <w:numId w:val="1"/>
        </w:numPr>
        <w:spacing w:after="0" w:line="360" w:lineRule="auto"/>
        <w:rPr>
          <w:color w:val="1D2125"/>
          <w:sz w:val="23"/>
          <w:szCs w:val="23"/>
        </w:rPr>
      </w:pPr>
      <w:r>
        <w:rPr>
          <w:color w:val="1D2125"/>
          <w:sz w:val="23"/>
          <w:szCs w:val="23"/>
        </w:rPr>
        <w:t>Mistral: Dense, moderately connected, high edge count</w:t>
      </w:r>
    </w:p>
    <w:p w14:paraId="450EDB30" w14:textId="77777777" w:rsidR="001833BA" w:rsidRDefault="00000000">
      <w:pPr>
        <w:numPr>
          <w:ilvl w:val="1"/>
          <w:numId w:val="1"/>
        </w:numPr>
        <w:spacing w:line="360" w:lineRule="auto"/>
        <w:rPr>
          <w:color w:val="1D2125"/>
          <w:sz w:val="23"/>
          <w:szCs w:val="23"/>
        </w:rPr>
      </w:pPr>
      <w:r>
        <w:rPr>
          <w:color w:val="1D2125"/>
          <w:sz w:val="23"/>
          <w:szCs w:val="23"/>
        </w:rPr>
        <w:t>LLaMA: Dense, connected, similar to Mistral but slightly different topology</w:t>
      </w:r>
    </w:p>
    <w:p w14:paraId="208BEAE0" w14:textId="77777777" w:rsidR="00A00FC2" w:rsidRPr="00A00FC2" w:rsidRDefault="00A00FC2" w:rsidP="00A00FC2">
      <w:pPr>
        <w:spacing w:line="360" w:lineRule="auto"/>
        <w:rPr>
          <w:b/>
          <w:bCs/>
          <w:color w:val="1D2125"/>
          <w:sz w:val="23"/>
          <w:szCs w:val="23"/>
          <w:lang w:val="en-IN"/>
        </w:rPr>
      </w:pPr>
      <w:r w:rsidRPr="00A00FC2">
        <w:rPr>
          <w:b/>
          <w:bCs/>
          <w:color w:val="1D2125"/>
          <w:sz w:val="23"/>
          <w:szCs w:val="23"/>
          <w:lang w:val="en-IN"/>
        </w:rPr>
        <w:t>About Baseline (Scratch KG)</w:t>
      </w:r>
    </w:p>
    <w:p w14:paraId="32BE5C5B" w14:textId="77777777" w:rsidR="00A00FC2" w:rsidRPr="00A00FC2" w:rsidRDefault="00A00FC2" w:rsidP="00A00FC2">
      <w:pPr>
        <w:numPr>
          <w:ilvl w:val="0"/>
          <w:numId w:val="14"/>
        </w:numPr>
        <w:spacing w:line="360" w:lineRule="auto"/>
        <w:rPr>
          <w:color w:val="1D2125"/>
          <w:sz w:val="23"/>
          <w:szCs w:val="23"/>
          <w:lang w:val="en-IN"/>
        </w:rPr>
      </w:pPr>
      <w:r w:rsidRPr="00A00FC2">
        <w:rPr>
          <w:b/>
          <w:bCs/>
          <w:color w:val="1D2125"/>
          <w:sz w:val="23"/>
          <w:szCs w:val="23"/>
          <w:lang w:val="en-IN"/>
        </w:rPr>
        <w:t>What was used:</w:t>
      </w:r>
    </w:p>
    <w:p w14:paraId="4BE9E5C0" w14:textId="77777777" w:rsidR="00A00FC2" w:rsidRPr="00A00FC2" w:rsidRDefault="00A00FC2" w:rsidP="00A00FC2">
      <w:pPr>
        <w:numPr>
          <w:ilvl w:val="1"/>
          <w:numId w:val="14"/>
        </w:numPr>
        <w:spacing w:line="360" w:lineRule="auto"/>
        <w:rPr>
          <w:color w:val="1D2125"/>
          <w:sz w:val="23"/>
          <w:szCs w:val="23"/>
          <w:lang w:val="en-IN"/>
        </w:rPr>
      </w:pPr>
      <w:r w:rsidRPr="00A00FC2">
        <w:rPr>
          <w:color w:val="1D2125"/>
          <w:sz w:val="23"/>
          <w:szCs w:val="23"/>
          <w:lang w:val="en-IN"/>
        </w:rPr>
        <w:t>Scratch KG was generated using a manual or rule-based extraction approach (or legacy NLP pipeline).</w:t>
      </w:r>
    </w:p>
    <w:p w14:paraId="671FD6A8" w14:textId="77777777" w:rsidR="00A00FC2" w:rsidRPr="00A00FC2" w:rsidRDefault="00A00FC2" w:rsidP="00A00FC2">
      <w:pPr>
        <w:numPr>
          <w:ilvl w:val="1"/>
          <w:numId w:val="14"/>
        </w:numPr>
        <w:spacing w:line="360" w:lineRule="auto"/>
        <w:rPr>
          <w:color w:val="1D2125"/>
          <w:sz w:val="23"/>
          <w:szCs w:val="23"/>
          <w:lang w:val="en-IN"/>
        </w:rPr>
      </w:pPr>
      <w:r w:rsidRPr="00A00FC2">
        <w:rPr>
          <w:color w:val="1D2125"/>
          <w:sz w:val="23"/>
          <w:szCs w:val="23"/>
          <w:lang w:val="en-IN"/>
        </w:rPr>
        <w:lastRenderedPageBreak/>
        <w:t>Likely relied on simple entity recognition and relation heuristics rather than deep language understanding.</w:t>
      </w:r>
    </w:p>
    <w:p w14:paraId="4B7AD80D" w14:textId="77777777" w:rsidR="00A00FC2" w:rsidRPr="00A00FC2" w:rsidRDefault="00A00FC2" w:rsidP="00A00FC2">
      <w:pPr>
        <w:numPr>
          <w:ilvl w:val="1"/>
          <w:numId w:val="14"/>
        </w:numPr>
        <w:spacing w:line="360" w:lineRule="auto"/>
        <w:rPr>
          <w:color w:val="1D2125"/>
          <w:sz w:val="23"/>
          <w:szCs w:val="23"/>
          <w:lang w:val="en-IN"/>
        </w:rPr>
      </w:pPr>
      <w:r w:rsidRPr="00A00FC2">
        <w:rPr>
          <w:color w:val="1D2125"/>
          <w:sz w:val="23"/>
          <w:szCs w:val="23"/>
          <w:lang w:val="en-IN"/>
        </w:rPr>
        <w:t>Only 55 edges were identified despite 958 nodes.</w:t>
      </w:r>
    </w:p>
    <w:p w14:paraId="42BF4F94" w14:textId="77777777" w:rsidR="00A00FC2" w:rsidRPr="00A00FC2" w:rsidRDefault="00A00FC2" w:rsidP="00A00FC2">
      <w:pPr>
        <w:numPr>
          <w:ilvl w:val="0"/>
          <w:numId w:val="14"/>
        </w:numPr>
        <w:spacing w:line="360" w:lineRule="auto"/>
        <w:rPr>
          <w:color w:val="1D2125"/>
          <w:sz w:val="23"/>
          <w:szCs w:val="23"/>
          <w:lang w:val="en-IN"/>
        </w:rPr>
      </w:pPr>
      <w:r w:rsidRPr="00A00FC2">
        <w:rPr>
          <w:b/>
          <w:bCs/>
          <w:color w:val="1D2125"/>
          <w:sz w:val="23"/>
          <w:szCs w:val="23"/>
          <w:lang w:val="en-IN"/>
        </w:rPr>
        <w:t>Why it didn’t work well:</w:t>
      </w:r>
    </w:p>
    <w:p w14:paraId="405CA6F9" w14:textId="77777777" w:rsidR="00A00FC2" w:rsidRPr="00A00FC2" w:rsidRDefault="00A00FC2" w:rsidP="00A00FC2">
      <w:pPr>
        <w:numPr>
          <w:ilvl w:val="1"/>
          <w:numId w:val="15"/>
        </w:numPr>
        <w:spacing w:line="360" w:lineRule="auto"/>
        <w:rPr>
          <w:color w:val="1D2125"/>
          <w:sz w:val="23"/>
          <w:szCs w:val="23"/>
          <w:lang w:val="en-IN"/>
        </w:rPr>
      </w:pPr>
      <w:r w:rsidRPr="00A00FC2">
        <w:rPr>
          <w:color w:val="1D2125"/>
          <w:sz w:val="23"/>
          <w:szCs w:val="23"/>
          <w:lang w:val="en-IN"/>
        </w:rPr>
        <w:t>Sparse relationships – the baseline was good at identifying entities but failed to detect relationships between them.</w:t>
      </w:r>
    </w:p>
    <w:p w14:paraId="3D7E7FDD" w14:textId="77777777" w:rsidR="00A00FC2" w:rsidRPr="00A00FC2" w:rsidRDefault="00A00FC2" w:rsidP="00A00FC2">
      <w:pPr>
        <w:numPr>
          <w:ilvl w:val="1"/>
          <w:numId w:val="15"/>
        </w:numPr>
        <w:spacing w:line="360" w:lineRule="auto"/>
        <w:rPr>
          <w:color w:val="1D2125"/>
          <w:sz w:val="23"/>
          <w:szCs w:val="23"/>
          <w:lang w:val="en-IN"/>
        </w:rPr>
      </w:pPr>
      <w:r w:rsidRPr="00A00FC2">
        <w:rPr>
          <w:color w:val="1D2125"/>
          <w:sz w:val="23"/>
          <w:szCs w:val="23"/>
          <w:lang w:val="en-IN"/>
        </w:rPr>
        <w:t>Limited contextual understanding – simple rules cannot infer relations that require context, which LLMs handle well.</w:t>
      </w:r>
    </w:p>
    <w:p w14:paraId="38FC2038" w14:textId="77777777" w:rsidR="00A00FC2" w:rsidRPr="00A00FC2" w:rsidRDefault="00A00FC2" w:rsidP="00A00FC2">
      <w:pPr>
        <w:numPr>
          <w:ilvl w:val="1"/>
          <w:numId w:val="15"/>
        </w:numPr>
        <w:spacing w:line="360" w:lineRule="auto"/>
        <w:rPr>
          <w:color w:val="1D2125"/>
          <w:sz w:val="23"/>
          <w:szCs w:val="23"/>
          <w:lang w:val="en-IN"/>
        </w:rPr>
      </w:pPr>
      <w:r w:rsidRPr="00A00FC2">
        <w:rPr>
          <w:color w:val="1D2125"/>
          <w:sz w:val="23"/>
          <w:szCs w:val="23"/>
          <w:lang w:val="en-IN"/>
        </w:rPr>
        <w:t>Outdated or incomplete extraction logic – may miss entities not following a strict pattern or unexpected formats in the text.</w:t>
      </w:r>
    </w:p>
    <w:p w14:paraId="3B6CE381" w14:textId="77777777" w:rsidR="00A00FC2" w:rsidRPr="00A00FC2" w:rsidRDefault="00A00FC2" w:rsidP="00A00FC2">
      <w:pPr>
        <w:numPr>
          <w:ilvl w:val="0"/>
          <w:numId w:val="14"/>
        </w:numPr>
        <w:spacing w:line="360" w:lineRule="auto"/>
        <w:rPr>
          <w:color w:val="1D2125"/>
          <w:sz w:val="23"/>
          <w:szCs w:val="23"/>
          <w:lang w:val="en-IN"/>
        </w:rPr>
      </w:pPr>
      <w:r w:rsidRPr="00A00FC2">
        <w:rPr>
          <w:b/>
          <w:bCs/>
          <w:color w:val="1D2125"/>
          <w:sz w:val="23"/>
          <w:szCs w:val="23"/>
          <w:lang w:val="en-IN"/>
        </w:rPr>
        <w:t>Potential improvements:</w:t>
      </w:r>
    </w:p>
    <w:p w14:paraId="5B609990" w14:textId="77777777" w:rsidR="00A00FC2" w:rsidRPr="00A00FC2" w:rsidRDefault="00A00FC2" w:rsidP="00A00FC2">
      <w:pPr>
        <w:numPr>
          <w:ilvl w:val="1"/>
          <w:numId w:val="17"/>
        </w:numPr>
        <w:spacing w:line="360" w:lineRule="auto"/>
        <w:rPr>
          <w:color w:val="1D2125"/>
          <w:sz w:val="23"/>
          <w:szCs w:val="23"/>
          <w:lang w:val="en-IN"/>
        </w:rPr>
      </w:pPr>
      <w:r w:rsidRPr="00A00FC2">
        <w:rPr>
          <w:color w:val="1D2125"/>
          <w:sz w:val="23"/>
          <w:szCs w:val="23"/>
          <w:lang w:val="en-IN"/>
        </w:rPr>
        <w:t>Integrate LLM-based relation extraction to improve edge density.</w:t>
      </w:r>
    </w:p>
    <w:p w14:paraId="23F01104" w14:textId="77777777" w:rsidR="00A00FC2" w:rsidRPr="00A00FC2" w:rsidRDefault="00A00FC2" w:rsidP="00A00FC2">
      <w:pPr>
        <w:numPr>
          <w:ilvl w:val="1"/>
          <w:numId w:val="17"/>
        </w:numPr>
        <w:spacing w:line="360" w:lineRule="auto"/>
        <w:rPr>
          <w:color w:val="1D2125"/>
          <w:sz w:val="23"/>
          <w:szCs w:val="23"/>
          <w:lang w:val="en-IN"/>
        </w:rPr>
      </w:pPr>
      <w:r w:rsidRPr="00A00FC2">
        <w:rPr>
          <w:color w:val="1D2125"/>
          <w:sz w:val="23"/>
          <w:szCs w:val="23"/>
          <w:lang w:val="en-IN"/>
        </w:rPr>
        <w:t>Combine with named entity recognition (NER) tools and dependency parsing for better coverage.</w:t>
      </w:r>
    </w:p>
    <w:p w14:paraId="6B1E95C4" w14:textId="3A543322" w:rsidR="00A00FC2" w:rsidRDefault="00A00FC2" w:rsidP="00A00FC2">
      <w:pPr>
        <w:numPr>
          <w:ilvl w:val="1"/>
          <w:numId w:val="17"/>
        </w:numPr>
        <w:spacing w:line="360" w:lineRule="auto"/>
        <w:rPr>
          <w:color w:val="1D2125"/>
          <w:sz w:val="23"/>
          <w:szCs w:val="23"/>
          <w:lang w:val="en-IN"/>
        </w:rPr>
      </w:pPr>
      <w:r w:rsidRPr="00A00FC2">
        <w:rPr>
          <w:color w:val="1D2125"/>
          <w:sz w:val="23"/>
          <w:szCs w:val="23"/>
          <w:lang w:val="en-IN"/>
        </w:rPr>
        <w:t>Use domain-specific rules and LLM fine-tuning to capture entities missed by generic models.</w:t>
      </w:r>
    </w:p>
    <w:p w14:paraId="05A235E5" w14:textId="79EB4293" w:rsidR="00311774" w:rsidRDefault="00311774" w:rsidP="00311774">
      <w:pPr>
        <w:spacing w:line="360" w:lineRule="auto"/>
        <w:jc w:val="center"/>
        <w:rPr>
          <w:b/>
          <w:bCs/>
          <w:color w:val="1D2125"/>
          <w:sz w:val="28"/>
          <w:szCs w:val="28"/>
          <w:lang w:val="en-IN"/>
        </w:rPr>
      </w:pPr>
      <w:r>
        <w:rPr>
          <w:b/>
          <w:bCs/>
          <w:color w:val="1D2125"/>
          <w:sz w:val="28"/>
          <w:szCs w:val="28"/>
          <w:lang w:val="en-IN"/>
        </w:rPr>
        <w:t>Demo Web - Application (</w:t>
      </w:r>
      <w:r>
        <w:rPr>
          <w:color w:val="1D2125"/>
          <w:sz w:val="28"/>
          <w:szCs w:val="28"/>
          <w:lang w:val="en-IN"/>
        </w:rPr>
        <w:t xml:space="preserve">Using </w:t>
      </w:r>
      <w:proofErr w:type="spellStart"/>
      <w:r>
        <w:rPr>
          <w:color w:val="1D2125"/>
          <w:sz w:val="28"/>
          <w:szCs w:val="28"/>
          <w:lang w:val="en-IN"/>
        </w:rPr>
        <w:t>Streamlit</w:t>
      </w:r>
      <w:proofErr w:type="spellEnd"/>
      <w:r>
        <w:rPr>
          <w:b/>
          <w:bCs/>
          <w:color w:val="1D2125"/>
          <w:sz w:val="28"/>
          <w:szCs w:val="28"/>
          <w:lang w:val="en-IN"/>
        </w:rPr>
        <w:t>)</w:t>
      </w:r>
    </w:p>
    <w:p w14:paraId="258FB7C8" w14:textId="77777777" w:rsidR="006E7537" w:rsidRPr="006E7537" w:rsidRDefault="006E7537" w:rsidP="006E7537">
      <w:pPr>
        <w:spacing w:line="360" w:lineRule="auto"/>
        <w:jc w:val="both"/>
        <w:rPr>
          <w:color w:val="1D2125"/>
          <w:sz w:val="23"/>
          <w:szCs w:val="23"/>
          <w:lang w:val="en-IN"/>
        </w:rPr>
      </w:pPr>
      <w:r w:rsidRPr="006E7537">
        <w:rPr>
          <w:color w:val="1D2125"/>
          <w:sz w:val="23"/>
          <w:szCs w:val="23"/>
          <w:lang w:val="en-IN"/>
        </w:rPr>
        <w:t xml:space="preserve">We developed an interactive web app using </w:t>
      </w:r>
      <w:proofErr w:type="spellStart"/>
      <w:r w:rsidRPr="006E7537">
        <w:rPr>
          <w:color w:val="1D2125"/>
          <w:sz w:val="23"/>
          <w:szCs w:val="23"/>
          <w:lang w:val="en-IN"/>
        </w:rPr>
        <w:t>Streamlit</w:t>
      </w:r>
      <w:proofErr w:type="spellEnd"/>
      <w:r w:rsidRPr="006E7537">
        <w:rPr>
          <w:color w:val="1D2125"/>
          <w:sz w:val="23"/>
          <w:szCs w:val="23"/>
          <w:lang w:val="en-IN"/>
        </w:rPr>
        <w:t xml:space="preserve"> to compare knowledge graphs (KGs) extracted from PDFs by different sources:</w:t>
      </w:r>
    </w:p>
    <w:p w14:paraId="158A32F9" w14:textId="77777777" w:rsidR="006E7537" w:rsidRPr="006E7537" w:rsidRDefault="006E7537" w:rsidP="006E7537">
      <w:pPr>
        <w:numPr>
          <w:ilvl w:val="0"/>
          <w:numId w:val="19"/>
        </w:numPr>
        <w:spacing w:line="360" w:lineRule="auto"/>
        <w:jc w:val="both"/>
        <w:rPr>
          <w:color w:val="1D2125"/>
          <w:sz w:val="23"/>
          <w:szCs w:val="23"/>
          <w:lang w:val="en-IN"/>
        </w:rPr>
      </w:pPr>
      <w:r w:rsidRPr="006E7537">
        <w:rPr>
          <w:b/>
          <w:bCs/>
          <w:color w:val="1D2125"/>
          <w:sz w:val="23"/>
          <w:szCs w:val="23"/>
          <w:lang w:val="en-IN"/>
        </w:rPr>
        <w:t>Scratch KG:</w:t>
      </w:r>
      <w:r w:rsidRPr="006E7537">
        <w:rPr>
          <w:color w:val="1D2125"/>
          <w:sz w:val="23"/>
          <w:szCs w:val="23"/>
          <w:lang w:val="en-IN"/>
        </w:rPr>
        <w:t xml:space="preserve"> Baseline manually curated KG</w:t>
      </w:r>
    </w:p>
    <w:p w14:paraId="71D24096" w14:textId="77777777" w:rsidR="006E7537" w:rsidRPr="006E7537" w:rsidRDefault="006E7537" w:rsidP="006E7537">
      <w:pPr>
        <w:numPr>
          <w:ilvl w:val="0"/>
          <w:numId w:val="19"/>
        </w:numPr>
        <w:spacing w:line="360" w:lineRule="auto"/>
        <w:jc w:val="both"/>
        <w:rPr>
          <w:color w:val="1D2125"/>
          <w:sz w:val="23"/>
          <w:szCs w:val="23"/>
          <w:lang w:val="en-IN"/>
        </w:rPr>
      </w:pPr>
      <w:r w:rsidRPr="006E7537">
        <w:rPr>
          <w:b/>
          <w:bCs/>
          <w:color w:val="1D2125"/>
          <w:sz w:val="23"/>
          <w:szCs w:val="23"/>
          <w:lang w:val="en-IN"/>
        </w:rPr>
        <w:t>Mistral KG:</w:t>
      </w:r>
      <w:r w:rsidRPr="006E7537">
        <w:rPr>
          <w:color w:val="1D2125"/>
          <w:sz w:val="23"/>
          <w:szCs w:val="23"/>
          <w:lang w:val="en-IN"/>
        </w:rPr>
        <w:t xml:space="preserve"> Generated by the Mistral LLM</w:t>
      </w:r>
    </w:p>
    <w:p w14:paraId="2A04BB4C" w14:textId="77777777" w:rsidR="006E7537" w:rsidRPr="006E7537" w:rsidRDefault="006E7537" w:rsidP="006E7537">
      <w:pPr>
        <w:numPr>
          <w:ilvl w:val="0"/>
          <w:numId w:val="19"/>
        </w:numPr>
        <w:spacing w:line="360" w:lineRule="auto"/>
        <w:jc w:val="both"/>
        <w:rPr>
          <w:color w:val="1D2125"/>
          <w:sz w:val="23"/>
          <w:szCs w:val="23"/>
          <w:lang w:val="en-IN"/>
        </w:rPr>
      </w:pPr>
      <w:proofErr w:type="spellStart"/>
      <w:r w:rsidRPr="006E7537">
        <w:rPr>
          <w:b/>
          <w:bCs/>
          <w:color w:val="1D2125"/>
          <w:sz w:val="23"/>
          <w:szCs w:val="23"/>
          <w:lang w:val="en-IN"/>
        </w:rPr>
        <w:t>LLaMA</w:t>
      </w:r>
      <w:proofErr w:type="spellEnd"/>
      <w:r w:rsidRPr="006E7537">
        <w:rPr>
          <w:b/>
          <w:bCs/>
          <w:color w:val="1D2125"/>
          <w:sz w:val="23"/>
          <w:szCs w:val="23"/>
          <w:lang w:val="en-IN"/>
        </w:rPr>
        <w:t xml:space="preserve"> KG:</w:t>
      </w:r>
      <w:r w:rsidRPr="006E7537">
        <w:rPr>
          <w:color w:val="1D2125"/>
          <w:sz w:val="23"/>
          <w:szCs w:val="23"/>
          <w:lang w:val="en-IN"/>
        </w:rPr>
        <w:t xml:space="preserve"> Generated by the </w:t>
      </w:r>
      <w:proofErr w:type="spellStart"/>
      <w:r w:rsidRPr="006E7537">
        <w:rPr>
          <w:color w:val="1D2125"/>
          <w:sz w:val="23"/>
          <w:szCs w:val="23"/>
          <w:lang w:val="en-IN"/>
        </w:rPr>
        <w:t>LLaMA</w:t>
      </w:r>
      <w:proofErr w:type="spellEnd"/>
      <w:r w:rsidRPr="006E7537">
        <w:rPr>
          <w:color w:val="1D2125"/>
          <w:sz w:val="23"/>
          <w:szCs w:val="23"/>
          <w:lang w:val="en-IN"/>
        </w:rPr>
        <w:t xml:space="preserve"> LLM</w:t>
      </w:r>
    </w:p>
    <w:p w14:paraId="12920F61" w14:textId="77777777" w:rsidR="006E7537" w:rsidRPr="006E7537" w:rsidRDefault="006E7537" w:rsidP="006E7537">
      <w:pPr>
        <w:spacing w:line="360" w:lineRule="auto"/>
        <w:jc w:val="both"/>
        <w:rPr>
          <w:color w:val="1D2125"/>
          <w:sz w:val="23"/>
          <w:szCs w:val="23"/>
          <w:lang w:val="en-IN"/>
        </w:rPr>
      </w:pPr>
      <w:r w:rsidRPr="006E7537">
        <w:rPr>
          <w:color w:val="1D2125"/>
          <w:sz w:val="23"/>
          <w:szCs w:val="23"/>
          <w:lang w:val="en-IN"/>
        </w:rPr>
        <w:t>The app allows side-by-side comparisons of any two KGs or a combined 3-way visualization.</w:t>
      </w:r>
    </w:p>
    <w:p w14:paraId="33D0B2AF" w14:textId="097C7145" w:rsidR="006E7537" w:rsidRPr="006E7537" w:rsidRDefault="006E7537" w:rsidP="006E7537">
      <w:pPr>
        <w:spacing w:line="360" w:lineRule="auto"/>
        <w:jc w:val="both"/>
        <w:rPr>
          <w:color w:val="1D2125"/>
          <w:sz w:val="23"/>
          <w:szCs w:val="23"/>
          <w:lang w:val="en-IN"/>
        </w:rPr>
      </w:pPr>
      <w:r>
        <w:rPr>
          <w:b/>
          <w:bCs/>
          <w:color w:val="1D2125"/>
          <w:sz w:val="23"/>
          <w:szCs w:val="23"/>
          <w:lang w:val="en-IN"/>
        </w:rPr>
        <w:t>I</w:t>
      </w:r>
      <w:r w:rsidRPr="006E7537">
        <w:rPr>
          <w:b/>
          <w:bCs/>
          <w:color w:val="1D2125"/>
          <w:sz w:val="23"/>
          <w:szCs w:val="23"/>
          <w:lang w:val="en-IN"/>
        </w:rPr>
        <w:t>mplementation:</w:t>
      </w:r>
    </w:p>
    <w:p w14:paraId="6863AC2D" w14:textId="54ED4DDF" w:rsidR="006E7537" w:rsidRPr="006E7537" w:rsidRDefault="006E7537" w:rsidP="006E7537">
      <w:pPr>
        <w:numPr>
          <w:ilvl w:val="0"/>
          <w:numId w:val="20"/>
        </w:numPr>
        <w:spacing w:line="360" w:lineRule="auto"/>
        <w:jc w:val="both"/>
        <w:rPr>
          <w:color w:val="1D2125"/>
          <w:sz w:val="23"/>
          <w:szCs w:val="23"/>
          <w:lang w:val="en-IN"/>
        </w:rPr>
      </w:pPr>
      <w:r w:rsidRPr="006E7537">
        <w:rPr>
          <w:color w:val="1D2125"/>
          <w:sz w:val="23"/>
          <w:szCs w:val="23"/>
          <w:lang w:val="en-IN"/>
        </w:rPr>
        <w:t xml:space="preserve">Built using </w:t>
      </w:r>
      <w:proofErr w:type="spellStart"/>
      <w:r w:rsidRPr="006E7537">
        <w:rPr>
          <w:color w:val="1D2125"/>
          <w:sz w:val="23"/>
          <w:szCs w:val="23"/>
          <w:lang w:val="en-IN"/>
        </w:rPr>
        <w:t>Streamlit</w:t>
      </w:r>
      <w:proofErr w:type="spellEnd"/>
      <w:r w:rsidRPr="006E7537">
        <w:rPr>
          <w:color w:val="1D2125"/>
          <w:sz w:val="23"/>
          <w:szCs w:val="23"/>
          <w:lang w:val="en-IN"/>
        </w:rPr>
        <w:t xml:space="preserve">, </w:t>
      </w:r>
      <w:proofErr w:type="spellStart"/>
      <w:r w:rsidRPr="006E7537">
        <w:rPr>
          <w:color w:val="1D2125"/>
          <w:sz w:val="23"/>
          <w:szCs w:val="23"/>
          <w:lang w:val="en-IN"/>
        </w:rPr>
        <w:t>NetworkX</w:t>
      </w:r>
      <w:proofErr w:type="spellEnd"/>
      <w:r w:rsidRPr="006E7537">
        <w:rPr>
          <w:color w:val="1D2125"/>
          <w:sz w:val="23"/>
          <w:szCs w:val="23"/>
          <w:lang w:val="en-IN"/>
        </w:rPr>
        <w:t xml:space="preserve">, Matplotlib, </w:t>
      </w:r>
      <w:proofErr w:type="spellStart"/>
      <w:r w:rsidRPr="006E7537">
        <w:rPr>
          <w:color w:val="1D2125"/>
          <w:sz w:val="23"/>
          <w:szCs w:val="23"/>
          <w:lang w:val="en-IN"/>
        </w:rPr>
        <w:t>PyVis</w:t>
      </w:r>
      <w:proofErr w:type="spellEnd"/>
      <w:r w:rsidRPr="006E7537">
        <w:rPr>
          <w:color w:val="1D2125"/>
          <w:sz w:val="23"/>
          <w:szCs w:val="23"/>
          <w:lang w:val="en-IN"/>
        </w:rPr>
        <w:t>, and Pandas</w:t>
      </w:r>
    </w:p>
    <w:p w14:paraId="52D13AEC" w14:textId="77777777" w:rsidR="006E7537" w:rsidRPr="006E7537" w:rsidRDefault="006E7537" w:rsidP="006E7537">
      <w:pPr>
        <w:numPr>
          <w:ilvl w:val="0"/>
          <w:numId w:val="20"/>
        </w:numPr>
        <w:spacing w:line="360" w:lineRule="auto"/>
        <w:jc w:val="both"/>
        <w:rPr>
          <w:color w:val="1D2125"/>
          <w:sz w:val="23"/>
          <w:szCs w:val="23"/>
          <w:lang w:val="en-IN"/>
        </w:rPr>
      </w:pPr>
      <w:r w:rsidRPr="006E7537">
        <w:rPr>
          <w:color w:val="1D2125"/>
          <w:sz w:val="23"/>
          <w:szCs w:val="23"/>
          <w:lang w:val="en-IN"/>
        </w:rPr>
        <w:lastRenderedPageBreak/>
        <w:t xml:space="preserve">Uses </w:t>
      </w:r>
      <w:proofErr w:type="spellStart"/>
      <w:r w:rsidRPr="006E7537">
        <w:rPr>
          <w:color w:val="1D2125"/>
          <w:sz w:val="23"/>
          <w:szCs w:val="23"/>
          <w:lang w:val="en-IN"/>
        </w:rPr>
        <w:t>Cytoscape</w:t>
      </w:r>
      <w:proofErr w:type="spellEnd"/>
      <w:r w:rsidRPr="006E7537">
        <w:rPr>
          <w:color w:val="1D2125"/>
          <w:sz w:val="23"/>
          <w:szCs w:val="23"/>
          <w:lang w:val="en-IN"/>
        </w:rPr>
        <w:t>-compatible JSON for nodes and edges</w:t>
      </w:r>
    </w:p>
    <w:p w14:paraId="3FCE6440" w14:textId="77777777" w:rsidR="006E7537" w:rsidRPr="006E7537" w:rsidRDefault="006E7537" w:rsidP="006E7537">
      <w:pPr>
        <w:numPr>
          <w:ilvl w:val="0"/>
          <w:numId w:val="20"/>
        </w:numPr>
        <w:spacing w:line="360" w:lineRule="auto"/>
        <w:jc w:val="both"/>
        <w:rPr>
          <w:color w:val="1D2125"/>
          <w:sz w:val="23"/>
          <w:szCs w:val="23"/>
          <w:lang w:val="en-IN"/>
        </w:rPr>
      </w:pPr>
      <w:r w:rsidRPr="006E7537">
        <w:rPr>
          <w:color w:val="1D2125"/>
          <w:sz w:val="23"/>
          <w:szCs w:val="23"/>
          <w:lang w:val="en-IN"/>
        </w:rPr>
        <w:t>Automatically generates metrics tables and interactive graph .html files</w:t>
      </w:r>
    </w:p>
    <w:p w14:paraId="22E924ED" w14:textId="12880B2D" w:rsidR="006E7537" w:rsidRPr="006E7537" w:rsidRDefault="006E7537" w:rsidP="006E7537">
      <w:pPr>
        <w:spacing w:line="360" w:lineRule="auto"/>
        <w:jc w:val="both"/>
        <w:rPr>
          <w:color w:val="1D2125"/>
          <w:sz w:val="23"/>
          <w:szCs w:val="23"/>
          <w:lang w:val="en-IN"/>
        </w:rPr>
      </w:pPr>
      <w:r>
        <w:rPr>
          <w:b/>
          <w:bCs/>
          <w:color w:val="1D2125"/>
          <w:sz w:val="23"/>
          <w:szCs w:val="23"/>
          <w:lang w:val="en-IN"/>
        </w:rPr>
        <w:t>U</w:t>
      </w:r>
      <w:r w:rsidRPr="006E7537">
        <w:rPr>
          <w:b/>
          <w:bCs/>
          <w:color w:val="1D2125"/>
          <w:sz w:val="23"/>
          <w:szCs w:val="23"/>
          <w:lang w:val="en-IN"/>
        </w:rPr>
        <w:t>sage:</w:t>
      </w:r>
    </w:p>
    <w:p w14:paraId="653A6E90" w14:textId="77777777" w:rsidR="006E7537" w:rsidRPr="006E7537" w:rsidRDefault="006E7537" w:rsidP="006E7537">
      <w:pPr>
        <w:numPr>
          <w:ilvl w:val="0"/>
          <w:numId w:val="21"/>
        </w:numPr>
        <w:spacing w:line="360" w:lineRule="auto"/>
        <w:jc w:val="both"/>
        <w:rPr>
          <w:color w:val="1D2125"/>
          <w:sz w:val="23"/>
          <w:szCs w:val="23"/>
          <w:lang w:val="en-IN"/>
        </w:rPr>
      </w:pPr>
      <w:r w:rsidRPr="006E7537">
        <w:rPr>
          <w:color w:val="1D2125"/>
          <w:sz w:val="23"/>
          <w:szCs w:val="23"/>
          <w:lang w:val="en-IN"/>
        </w:rPr>
        <w:t>Install dependencies:</w:t>
      </w:r>
    </w:p>
    <w:p w14:paraId="0DB07BAF" w14:textId="1F1CA7FD" w:rsidR="006E7537" w:rsidRPr="006E7537" w:rsidRDefault="006E7537" w:rsidP="006E7537">
      <w:pPr>
        <w:pStyle w:val="ListParagraph"/>
        <w:numPr>
          <w:ilvl w:val="0"/>
          <w:numId w:val="23"/>
        </w:numPr>
        <w:spacing w:line="360" w:lineRule="auto"/>
        <w:jc w:val="both"/>
        <w:rPr>
          <w:color w:val="1D2125"/>
          <w:sz w:val="23"/>
          <w:szCs w:val="23"/>
          <w:lang w:val="en-IN"/>
        </w:rPr>
      </w:pPr>
      <w:r w:rsidRPr="006E7537">
        <w:rPr>
          <w:color w:val="1D2125"/>
          <w:sz w:val="23"/>
          <w:szCs w:val="23"/>
          <w:lang w:val="en-IN"/>
        </w:rPr>
        <w:t xml:space="preserve">pip install </w:t>
      </w:r>
      <w:proofErr w:type="spellStart"/>
      <w:r w:rsidRPr="006E7537">
        <w:rPr>
          <w:color w:val="1D2125"/>
          <w:sz w:val="23"/>
          <w:szCs w:val="23"/>
          <w:lang w:val="en-IN"/>
        </w:rPr>
        <w:t>streamlit</w:t>
      </w:r>
      <w:proofErr w:type="spellEnd"/>
      <w:r w:rsidRPr="006E7537">
        <w:rPr>
          <w:color w:val="1D2125"/>
          <w:sz w:val="23"/>
          <w:szCs w:val="23"/>
          <w:lang w:val="en-IN"/>
        </w:rPr>
        <w:t xml:space="preserve"> matplotlib </w:t>
      </w:r>
      <w:proofErr w:type="spellStart"/>
      <w:r w:rsidRPr="006E7537">
        <w:rPr>
          <w:color w:val="1D2125"/>
          <w:sz w:val="23"/>
          <w:szCs w:val="23"/>
          <w:lang w:val="en-IN"/>
        </w:rPr>
        <w:t>networkx</w:t>
      </w:r>
      <w:proofErr w:type="spellEnd"/>
      <w:r w:rsidRPr="006E7537">
        <w:rPr>
          <w:color w:val="1D2125"/>
          <w:sz w:val="23"/>
          <w:szCs w:val="23"/>
          <w:lang w:val="en-IN"/>
        </w:rPr>
        <w:t xml:space="preserve"> pandas </w:t>
      </w:r>
      <w:proofErr w:type="spellStart"/>
      <w:r w:rsidRPr="006E7537">
        <w:rPr>
          <w:color w:val="1D2125"/>
          <w:sz w:val="23"/>
          <w:szCs w:val="23"/>
          <w:lang w:val="en-IN"/>
        </w:rPr>
        <w:t>pyvis</w:t>
      </w:r>
      <w:proofErr w:type="spellEnd"/>
    </w:p>
    <w:p w14:paraId="4685953B" w14:textId="77777777" w:rsidR="006E7537" w:rsidRPr="006E7537" w:rsidRDefault="006E7537" w:rsidP="006E7537">
      <w:pPr>
        <w:numPr>
          <w:ilvl w:val="0"/>
          <w:numId w:val="21"/>
        </w:numPr>
        <w:spacing w:line="360" w:lineRule="auto"/>
        <w:jc w:val="both"/>
        <w:rPr>
          <w:color w:val="1D2125"/>
          <w:sz w:val="23"/>
          <w:szCs w:val="23"/>
          <w:lang w:val="en-IN"/>
        </w:rPr>
      </w:pPr>
      <w:r w:rsidRPr="006E7537">
        <w:rPr>
          <w:color w:val="1D2125"/>
          <w:sz w:val="23"/>
          <w:szCs w:val="23"/>
          <w:lang w:val="en-IN"/>
        </w:rPr>
        <w:t>Run the app:</w:t>
      </w:r>
    </w:p>
    <w:p w14:paraId="5B0726E3" w14:textId="13D0E57A" w:rsidR="006E7537" w:rsidRPr="006E7537" w:rsidRDefault="006E7537" w:rsidP="006E7537">
      <w:pPr>
        <w:pStyle w:val="ListParagraph"/>
        <w:numPr>
          <w:ilvl w:val="0"/>
          <w:numId w:val="23"/>
        </w:numPr>
        <w:spacing w:line="360" w:lineRule="auto"/>
        <w:jc w:val="both"/>
        <w:rPr>
          <w:color w:val="1D2125"/>
          <w:sz w:val="23"/>
          <w:szCs w:val="23"/>
          <w:lang w:val="en-IN"/>
        </w:rPr>
      </w:pPr>
      <w:r w:rsidRPr="006E7537">
        <w:rPr>
          <w:color w:val="1D2125"/>
          <w:sz w:val="23"/>
          <w:szCs w:val="23"/>
          <w:lang w:val="en-IN"/>
        </w:rPr>
        <w:t xml:space="preserve">python -m </w:t>
      </w:r>
      <w:proofErr w:type="spellStart"/>
      <w:r w:rsidRPr="006E7537">
        <w:rPr>
          <w:color w:val="1D2125"/>
          <w:sz w:val="23"/>
          <w:szCs w:val="23"/>
          <w:lang w:val="en-IN"/>
        </w:rPr>
        <w:t>streamlit</w:t>
      </w:r>
      <w:proofErr w:type="spellEnd"/>
      <w:r w:rsidRPr="006E7537">
        <w:rPr>
          <w:color w:val="1D2125"/>
          <w:sz w:val="23"/>
          <w:szCs w:val="23"/>
          <w:lang w:val="en-IN"/>
        </w:rPr>
        <w:t xml:space="preserve"> run app.py</w:t>
      </w:r>
    </w:p>
    <w:p w14:paraId="549D0808" w14:textId="6A83BD6E" w:rsidR="006E7537" w:rsidRPr="006E7537" w:rsidRDefault="006E7537" w:rsidP="006E7537">
      <w:pPr>
        <w:numPr>
          <w:ilvl w:val="0"/>
          <w:numId w:val="21"/>
        </w:numPr>
        <w:spacing w:line="360" w:lineRule="auto"/>
        <w:jc w:val="both"/>
        <w:rPr>
          <w:color w:val="1D2125"/>
          <w:sz w:val="23"/>
          <w:szCs w:val="23"/>
          <w:lang w:val="en-IN"/>
        </w:rPr>
      </w:pPr>
      <w:r w:rsidRPr="006E7537">
        <w:rPr>
          <w:color w:val="1D2125"/>
          <w:sz w:val="23"/>
          <w:szCs w:val="23"/>
          <w:lang w:val="en-IN"/>
        </w:rPr>
        <w:t>Use sidebar to select KGs for comparison</w:t>
      </w:r>
    </w:p>
    <w:p w14:paraId="61BE4B0F" w14:textId="5205C7CC" w:rsidR="00234467" w:rsidRDefault="006E7537" w:rsidP="006E7537">
      <w:pPr>
        <w:numPr>
          <w:ilvl w:val="0"/>
          <w:numId w:val="21"/>
        </w:numPr>
        <w:spacing w:line="360" w:lineRule="auto"/>
        <w:jc w:val="both"/>
        <w:rPr>
          <w:color w:val="1D2125"/>
          <w:sz w:val="23"/>
          <w:szCs w:val="23"/>
          <w:lang w:val="en-IN"/>
        </w:rPr>
      </w:pPr>
      <w:r w:rsidRPr="006E7537">
        <w:rPr>
          <w:color w:val="1D2125"/>
          <w:sz w:val="23"/>
          <w:szCs w:val="23"/>
          <w:lang w:val="en-IN"/>
        </w:rPr>
        <w:t>Explore metrics and interactive visualizations</w:t>
      </w:r>
    </w:p>
    <w:p w14:paraId="1A07D6F4" w14:textId="77777777" w:rsidR="001A0C70" w:rsidRPr="001A0C70" w:rsidRDefault="001A0C70" w:rsidP="001A0C70">
      <w:pPr>
        <w:spacing w:line="360" w:lineRule="auto"/>
        <w:jc w:val="both"/>
        <w:rPr>
          <w:color w:val="1D2125"/>
          <w:sz w:val="23"/>
          <w:szCs w:val="23"/>
          <w:lang w:val="en-IN"/>
        </w:rPr>
      </w:pPr>
      <w:r w:rsidRPr="001A0C70">
        <w:rPr>
          <w:b/>
          <w:bCs/>
          <w:color w:val="1D2125"/>
          <w:sz w:val="23"/>
          <w:szCs w:val="23"/>
          <w:lang w:val="en-IN"/>
        </w:rPr>
        <w:t>Significance:</w:t>
      </w:r>
    </w:p>
    <w:p w14:paraId="39CE093C" w14:textId="77777777" w:rsidR="001A0C70" w:rsidRPr="001A0C70" w:rsidRDefault="001A0C70" w:rsidP="001A0C70">
      <w:pPr>
        <w:numPr>
          <w:ilvl w:val="0"/>
          <w:numId w:val="24"/>
        </w:numPr>
        <w:spacing w:line="360" w:lineRule="auto"/>
        <w:jc w:val="both"/>
        <w:rPr>
          <w:color w:val="1D2125"/>
          <w:sz w:val="23"/>
          <w:szCs w:val="23"/>
          <w:lang w:val="en-IN"/>
        </w:rPr>
      </w:pPr>
      <w:r w:rsidRPr="001A0C70">
        <w:rPr>
          <w:color w:val="1D2125"/>
          <w:sz w:val="23"/>
          <w:szCs w:val="23"/>
          <w:lang w:val="en-IN"/>
        </w:rPr>
        <w:t>Provides quantitative and qualitative analysis of KG overlaps and differences</w:t>
      </w:r>
    </w:p>
    <w:p w14:paraId="30451E49" w14:textId="77777777" w:rsidR="001A0C70" w:rsidRPr="001A0C70" w:rsidRDefault="001A0C70" w:rsidP="001A0C70">
      <w:pPr>
        <w:numPr>
          <w:ilvl w:val="0"/>
          <w:numId w:val="24"/>
        </w:numPr>
        <w:spacing w:line="360" w:lineRule="auto"/>
        <w:jc w:val="both"/>
        <w:rPr>
          <w:color w:val="1D2125"/>
          <w:sz w:val="23"/>
          <w:szCs w:val="23"/>
          <w:lang w:val="en-IN"/>
        </w:rPr>
      </w:pPr>
      <w:r w:rsidRPr="001A0C70">
        <w:rPr>
          <w:color w:val="1D2125"/>
          <w:sz w:val="23"/>
          <w:szCs w:val="23"/>
          <w:lang w:val="en-IN"/>
        </w:rPr>
        <w:t>Makes it easy to spot discrepancies between LLM-generated KGs and baseline KG</w:t>
      </w:r>
    </w:p>
    <w:p w14:paraId="66A7A80A" w14:textId="77777777" w:rsidR="001A0C70" w:rsidRPr="001A0C70" w:rsidRDefault="001A0C70" w:rsidP="001A0C70">
      <w:pPr>
        <w:numPr>
          <w:ilvl w:val="0"/>
          <w:numId w:val="24"/>
        </w:numPr>
        <w:spacing w:line="360" w:lineRule="auto"/>
        <w:jc w:val="both"/>
        <w:rPr>
          <w:color w:val="1D2125"/>
          <w:sz w:val="23"/>
          <w:szCs w:val="23"/>
          <w:lang w:val="en-IN"/>
        </w:rPr>
      </w:pPr>
      <w:r w:rsidRPr="001A0C70">
        <w:rPr>
          <w:color w:val="1D2125"/>
          <w:sz w:val="23"/>
          <w:szCs w:val="23"/>
          <w:lang w:val="en-IN"/>
        </w:rPr>
        <w:t>Interactive visualization allows rapid inspection of entities and relationships, supporting deeper insights into LLM performance</w:t>
      </w:r>
    </w:p>
    <w:p w14:paraId="67F59937" w14:textId="77777777" w:rsidR="001A0C70" w:rsidRPr="00002F92" w:rsidRDefault="001A0C70" w:rsidP="001A0C70">
      <w:pPr>
        <w:spacing w:line="360" w:lineRule="auto"/>
        <w:jc w:val="both"/>
        <w:rPr>
          <w:color w:val="1D2125"/>
          <w:sz w:val="23"/>
          <w:szCs w:val="23"/>
          <w:lang w:val="en-IN"/>
        </w:rPr>
      </w:pPr>
    </w:p>
    <w:p w14:paraId="65FB8D03" w14:textId="77777777" w:rsidR="001833BA" w:rsidRDefault="00000000" w:rsidP="00002F92">
      <w:pPr>
        <w:spacing w:line="360" w:lineRule="auto"/>
        <w:jc w:val="center"/>
        <w:rPr>
          <w:color w:val="1D2125"/>
        </w:rPr>
      </w:pPr>
      <w:r>
        <w:rPr>
          <w:b/>
          <w:bCs/>
          <w:i/>
          <w:iCs/>
          <w:color w:val="1D2125"/>
          <w:sz w:val="28"/>
          <w:szCs w:val="28"/>
        </w:rPr>
        <w:t>Reflection</w:t>
      </w:r>
    </w:p>
    <w:p w14:paraId="7E5D9E5A" w14:textId="77777777" w:rsidR="001833BA" w:rsidRPr="00B14E77" w:rsidRDefault="00000000" w:rsidP="00B14E77">
      <w:pPr>
        <w:spacing w:before="240" w:line="360" w:lineRule="auto"/>
        <w:jc w:val="both"/>
        <w:rPr>
          <w:color w:val="1D2125"/>
          <w:sz w:val="23"/>
          <w:szCs w:val="23"/>
        </w:rPr>
      </w:pPr>
      <w:r w:rsidRPr="00B14E77">
        <w:rPr>
          <w:color w:val="1D2125"/>
          <w:sz w:val="23"/>
          <w:szCs w:val="23"/>
        </w:rPr>
        <w:t xml:space="preserve">Our system increases human agency by reducing the effort required to search, organize, and synthesize large volumes of scientific literature. By automating summarization and the construction of a knowledge graph, it enables users to focus on higher-level research tasks such as critical analysis and knowledge integration. However, there is a potential risk that users may rely uncritically on generated summaries or inferred relationships. </w:t>
      </w:r>
    </w:p>
    <w:p w14:paraId="6890E2F8" w14:textId="77777777" w:rsidR="001833BA" w:rsidRPr="00B14E77" w:rsidRDefault="00000000" w:rsidP="00B14E77">
      <w:pPr>
        <w:spacing w:before="240" w:line="360" w:lineRule="auto"/>
        <w:jc w:val="both"/>
        <w:rPr>
          <w:color w:val="1D2125"/>
          <w:sz w:val="23"/>
          <w:szCs w:val="23"/>
        </w:rPr>
      </w:pPr>
      <w:r w:rsidRPr="00B14E77">
        <w:rPr>
          <w:color w:val="1D2125"/>
          <w:sz w:val="23"/>
          <w:szCs w:val="23"/>
        </w:rPr>
        <w:t>The system overall addresses an important problem in modern research, the difficulty of finding, understanding, and combining information from a large number of scientific papers. By automating summarization and organization, it can improve research efficiency, support interdisciplinary work, and make knowledge more accessible.</w:t>
      </w:r>
    </w:p>
    <w:p w14:paraId="1960431A" w14:textId="77777777" w:rsidR="001833BA" w:rsidRDefault="00000000" w:rsidP="00B14E77">
      <w:pPr>
        <w:spacing w:before="240" w:line="360" w:lineRule="auto"/>
        <w:jc w:val="both"/>
        <w:rPr>
          <w:color w:val="1D2125"/>
        </w:rPr>
      </w:pPr>
      <w:r w:rsidRPr="00B14E77">
        <w:rPr>
          <w:color w:val="1D2125"/>
          <w:sz w:val="23"/>
          <w:szCs w:val="23"/>
        </w:rPr>
        <w:lastRenderedPageBreak/>
        <w:t>However, further development would depend on whether it ensures that humans remain in control. The system should clearly reference original sources, indicate uncertainty in its outputs, and allow users to inspect and modify the generated knowledge</w:t>
      </w:r>
      <w:r>
        <w:rPr>
          <w:color w:val="1D2125"/>
        </w:rPr>
        <w:t xml:space="preserve">. </w:t>
      </w:r>
    </w:p>
    <w:p w14:paraId="130B1A2E" w14:textId="77777777" w:rsidR="00B14E77" w:rsidRPr="00B14E77" w:rsidRDefault="00B14E77" w:rsidP="00B14E77">
      <w:pPr>
        <w:spacing w:before="240" w:line="360" w:lineRule="auto"/>
        <w:jc w:val="center"/>
        <w:rPr>
          <w:b/>
          <w:bCs/>
          <w:sz w:val="28"/>
          <w:szCs w:val="28"/>
          <w:lang w:val="en-IN"/>
        </w:rPr>
      </w:pPr>
      <w:r w:rsidRPr="00B14E77">
        <w:rPr>
          <w:b/>
          <w:bCs/>
          <w:sz w:val="28"/>
          <w:szCs w:val="28"/>
          <w:lang w:val="en-IN"/>
        </w:rPr>
        <w:t>Conclusions</w:t>
      </w:r>
    </w:p>
    <w:p w14:paraId="2BF805C4" w14:textId="77777777" w:rsidR="00B14E77" w:rsidRPr="00B14E77" w:rsidRDefault="00B14E77" w:rsidP="00B14E77">
      <w:pPr>
        <w:numPr>
          <w:ilvl w:val="0"/>
          <w:numId w:val="18"/>
        </w:numPr>
        <w:spacing w:before="240" w:line="360" w:lineRule="auto"/>
        <w:jc w:val="both"/>
        <w:rPr>
          <w:sz w:val="23"/>
          <w:szCs w:val="23"/>
          <w:lang w:val="en-IN"/>
        </w:rPr>
      </w:pPr>
      <w:r w:rsidRPr="00B14E77">
        <w:rPr>
          <w:b/>
          <w:bCs/>
          <w:sz w:val="23"/>
          <w:szCs w:val="23"/>
          <w:lang w:val="en-IN"/>
        </w:rPr>
        <w:t>Performance of LLM-generated KGs</w:t>
      </w:r>
    </w:p>
    <w:p w14:paraId="65020CBD"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 xml:space="preserve">Mistral and </w:t>
      </w:r>
      <w:proofErr w:type="spellStart"/>
      <w:r w:rsidRPr="00B14E77">
        <w:rPr>
          <w:sz w:val="23"/>
          <w:szCs w:val="23"/>
          <w:lang w:val="en-IN"/>
        </w:rPr>
        <w:t>LLaMA</w:t>
      </w:r>
      <w:proofErr w:type="spellEnd"/>
      <w:r w:rsidRPr="00B14E77">
        <w:rPr>
          <w:sz w:val="23"/>
          <w:szCs w:val="23"/>
          <w:lang w:val="en-IN"/>
        </w:rPr>
        <w:t xml:space="preserve"> KGs significantly outperform the Scratch baseline in terms of edge coverage and graph connectivity.</w:t>
      </w:r>
    </w:p>
    <w:p w14:paraId="1AAF9504"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Both LLM KGs captured most of the key relationships between entities, as evidenced by higher average degree, larger connected components, and moderate edge overlaps.</w:t>
      </w:r>
    </w:p>
    <w:p w14:paraId="5CF47293"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 xml:space="preserve">Node overlap between Mistral and </w:t>
      </w:r>
      <w:proofErr w:type="spellStart"/>
      <w:r w:rsidRPr="00B14E77">
        <w:rPr>
          <w:sz w:val="23"/>
          <w:szCs w:val="23"/>
          <w:lang w:val="en-IN"/>
        </w:rPr>
        <w:t>LLaMA</w:t>
      </w:r>
      <w:proofErr w:type="spellEnd"/>
      <w:r w:rsidRPr="00B14E77">
        <w:rPr>
          <w:sz w:val="23"/>
          <w:szCs w:val="23"/>
          <w:lang w:val="en-IN"/>
        </w:rPr>
        <w:t xml:space="preserve"> is high (~75%), showing that modern LLMs capture consistent and relevant entities.</w:t>
      </w:r>
    </w:p>
    <w:p w14:paraId="28DC4D1E" w14:textId="77777777" w:rsidR="00B14E77" w:rsidRPr="00B14E77" w:rsidRDefault="00B14E77" w:rsidP="00B14E77">
      <w:pPr>
        <w:numPr>
          <w:ilvl w:val="0"/>
          <w:numId w:val="18"/>
        </w:numPr>
        <w:spacing w:before="240" w:line="360" w:lineRule="auto"/>
        <w:jc w:val="both"/>
        <w:rPr>
          <w:sz w:val="23"/>
          <w:szCs w:val="23"/>
          <w:lang w:val="en-IN"/>
        </w:rPr>
      </w:pPr>
      <w:r w:rsidRPr="00B14E77">
        <w:rPr>
          <w:b/>
          <w:bCs/>
          <w:sz w:val="23"/>
          <w:szCs w:val="23"/>
          <w:lang w:val="en-IN"/>
        </w:rPr>
        <w:t>Limitations of Scratch KG</w:t>
      </w:r>
    </w:p>
    <w:p w14:paraId="268737F7"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Scratch KG has many unique nodes (958) but very few edges (55).</w:t>
      </w:r>
    </w:p>
    <w:p w14:paraId="2C7ABDD2" w14:textId="35927CBE"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 xml:space="preserve">Most of these nodes are isolated, resulting in low connectivity and </w:t>
      </w:r>
      <w:r w:rsidR="00C655B9" w:rsidRPr="00B14E77">
        <w:rPr>
          <w:sz w:val="23"/>
          <w:szCs w:val="23"/>
          <w:lang w:val="en-IN"/>
        </w:rPr>
        <w:t>small, largest</w:t>
      </w:r>
      <w:r w:rsidRPr="00B14E77">
        <w:rPr>
          <w:sz w:val="23"/>
          <w:szCs w:val="23"/>
          <w:lang w:val="en-IN"/>
        </w:rPr>
        <w:t xml:space="preserve"> connected components.</w:t>
      </w:r>
    </w:p>
    <w:p w14:paraId="7BD0F8E0"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Node and edge overlaps with LLM KGs are negligible, indicating the baseline approach failed to capture meaningful relationships.</w:t>
      </w:r>
    </w:p>
    <w:p w14:paraId="1AE8B68B" w14:textId="77777777" w:rsidR="00B14E77" w:rsidRPr="00B14E77" w:rsidRDefault="00B14E77" w:rsidP="00B14E77">
      <w:pPr>
        <w:numPr>
          <w:ilvl w:val="0"/>
          <w:numId w:val="18"/>
        </w:numPr>
        <w:spacing w:before="240" w:line="360" w:lineRule="auto"/>
        <w:jc w:val="both"/>
        <w:rPr>
          <w:sz w:val="23"/>
          <w:szCs w:val="23"/>
          <w:lang w:val="en-IN"/>
        </w:rPr>
      </w:pPr>
      <w:r w:rsidRPr="00B14E77">
        <w:rPr>
          <w:b/>
          <w:bCs/>
          <w:sz w:val="23"/>
          <w:szCs w:val="23"/>
          <w:lang w:val="en-IN"/>
        </w:rPr>
        <w:t>Trade-offs observed</w:t>
      </w:r>
    </w:p>
    <w:p w14:paraId="6CAFAE10"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Scratch KG: High node coverage, low relational density</w:t>
      </w:r>
    </w:p>
    <w:p w14:paraId="2AB5852A" w14:textId="77777777" w:rsidR="00B14E77" w:rsidRPr="00B14E77" w:rsidRDefault="00B14E77" w:rsidP="00B14E77">
      <w:pPr>
        <w:numPr>
          <w:ilvl w:val="1"/>
          <w:numId w:val="18"/>
        </w:numPr>
        <w:spacing w:before="240" w:line="360" w:lineRule="auto"/>
        <w:jc w:val="both"/>
        <w:rPr>
          <w:sz w:val="23"/>
          <w:szCs w:val="23"/>
          <w:lang w:val="en-IN"/>
        </w:rPr>
      </w:pPr>
      <w:r w:rsidRPr="00B14E77">
        <w:rPr>
          <w:sz w:val="23"/>
          <w:szCs w:val="23"/>
          <w:lang w:val="en-IN"/>
        </w:rPr>
        <w:t xml:space="preserve">Mistral &amp; </w:t>
      </w:r>
      <w:proofErr w:type="spellStart"/>
      <w:r w:rsidRPr="00B14E77">
        <w:rPr>
          <w:sz w:val="23"/>
          <w:szCs w:val="23"/>
          <w:lang w:val="en-IN"/>
        </w:rPr>
        <w:t>LLaMA</w:t>
      </w:r>
      <w:proofErr w:type="spellEnd"/>
      <w:r w:rsidRPr="00B14E77">
        <w:rPr>
          <w:sz w:val="23"/>
          <w:szCs w:val="23"/>
          <w:lang w:val="en-IN"/>
        </w:rPr>
        <w:t>: Moderate node coverage, high relational density</w:t>
      </w:r>
    </w:p>
    <w:p w14:paraId="1DD21844" w14:textId="2B8BAB3B" w:rsidR="00B14E77" w:rsidRPr="0078208E" w:rsidRDefault="00B14E77" w:rsidP="00B14E77">
      <w:pPr>
        <w:numPr>
          <w:ilvl w:val="1"/>
          <w:numId w:val="18"/>
        </w:numPr>
        <w:spacing w:before="240" w:line="360" w:lineRule="auto"/>
        <w:jc w:val="both"/>
        <w:rPr>
          <w:sz w:val="23"/>
          <w:szCs w:val="23"/>
          <w:lang w:val="en-IN"/>
        </w:rPr>
      </w:pPr>
      <w:r w:rsidRPr="00B14E77">
        <w:rPr>
          <w:sz w:val="23"/>
          <w:szCs w:val="23"/>
          <w:lang w:val="en-IN"/>
        </w:rPr>
        <w:t>Combining LLM KGs may provide a balance between entity coverage and relational richness.</w:t>
      </w:r>
    </w:p>
    <w:sectPr w:rsidR="00B14E77" w:rsidRPr="007820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C10E77-CE5F-4410-BDB4-88ADBA8DDE46}"/>
  </w:font>
  <w:font w:name="Cambria">
    <w:panose1 w:val="02040503050406030204"/>
    <w:charset w:val="00"/>
    <w:family w:val="roman"/>
    <w:pitch w:val="variable"/>
    <w:sig w:usb0="E00006FF" w:usb1="420024FF" w:usb2="02000000" w:usb3="00000000" w:csb0="0000019F" w:csb1="00000000"/>
    <w:embedRegular r:id="rId2" w:fontKey="{5A2F256E-DB6E-4807-B576-EFC0ECA425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49B"/>
    <w:multiLevelType w:val="multilevel"/>
    <w:tmpl w:val="6110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14BE5"/>
    <w:multiLevelType w:val="multilevel"/>
    <w:tmpl w:val="C46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A7860"/>
    <w:multiLevelType w:val="multilevel"/>
    <w:tmpl w:val="44640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5626479"/>
    <w:multiLevelType w:val="multilevel"/>
    <w:tmpl w:val="5E94B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F25D15"/>
    <w:multiLevelType w:val="multilevel"/>
    <w:tmpl w:val="D72C6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93EC1"/>
    <w:multiLevelType w:val="multilevel"/>
    <w:tmpl w:val="44640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D72037"/>
    <w:multiLevelType w:val="multilevel"/>
    <w:tmpl w:val="4AF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F67C8"/>
    <w:multiLevelType w:val="multilevel"/>
    <w:tmpl w:val="782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90EFD"/>
    <w:multiLevelType w:val="multilevel"/>
    <w:tmpl w:val="5EB6C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C577C"/>
    <w:multiLevelType w:val="multilevel"/>
    <w:tmpl w:val="03F2D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86AD9"/>
    <w:multiLevelType w:val="multilevel"/>
    <w:tmpl w:val="872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A1374"/>
    <w:multiLevelType w:val="multilevel"/>
    <w:tmpl w:val="16E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266C4"/>
    <w:multiLevelType w:val="hybridMultilevel"/>
    <w:tmpl w:val="5F048C3E"/>
    <w:lvl w:ilvl="0" w:tplc="ADBCBAA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D5444E"/>
    <w:multiLevelType w:val="multilevel"/>
    <w:tmpl w:val="44640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93774CB"/>
    <w:multiLevelType w:val="multilevel"/>
    <w:tmpl w:val="A87C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B49EE"/>
    <w:multiLevelType w:val="multilevel"/>
    <w:tmpl w:val="C27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65376"/>
    <w:multiLevelType w:val="hybridMultilevel"/>
    <w:tmpl w:val="224ABE30"/>
    <w:lvl w:ilvl="0" w:tplc="ADBCBAA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6717795"/>
    <w:multiLevelType w:val="hybridMultilevel"/>
    <w:tmpl w:val="E2101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6751698"/>
    <w:multiLevelType w:val="hybridMultilevel"/>
    <w:tmpl w:val="12D264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6FF4B9A"/>
    <w:multiLevelType w:val="multilevel"/>
    <w:tmpl w:val="A95E03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9D00E71"/>
    <w:multiLevelType w:val="hybridMultilevel"/>
    <w:tmpl w:val="8D58D8CE"/>
    <w:lvl w:ilvl="0" w:tplc="5AAA8A5C">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6729AC"/>
    <w:multiLevelType w:val="multilevel"/>
    <w:tmpl w:val="44640CD0"/>
    <w:lvl w:ilvl="0">
      <w:start w:val="1"/>
      <w:numFmt w:val="decimal"/>
      <w:lvlText w:val="%1."/>
      <w:lvlJc w:val="left"/>
      <w:pPr>
        <w:ind w:left="720" w:hanging="360"/>
      </w:pPr>
      <w:rPr>
        <w:rFonts w:hint="default"/>
        <w:sz w:val="20"/>
        <w:u w:val="none"/>
      </w:rPr>
    </w:lvl>
    <w:lvl w:ilvl="1">
      <w:start w:val="1"/>
      <w:numFmt w:val="lowerLetter"/>
      <w:lvlText w:val="%2."/>
      <w:lvlJc w:val="left"/>
      <w:pPr>
        <w:ind w:left="1440" w:hanging="360"/>
      </w:pPr>
      <w:rPr>
        <w:rFonts w:hint="default"/>
        <w:sz w:val="20"/>
        <w:u w:val="none"/>
      </w:rPr>
    </w:lvl>
    <w:lvl w:ilvl="2">
      <w:start w:val="1"/>
      <w:numFmt w:val="lowerRoman"/>
      <w:lvlText w:val="%3."/>
      <w:lvlJc w:val="left"/>
      <w:pPr>
        <w:ind w:left="2160" w:hanging="360"/>
      </w:pPr>
      <w:rPr>
        <w:rFonts w:hint="default"/>
        <w:sz w:val="20"/>
        <w:u w:val="none"/>
      </w:rPr>
    </w:lvl>
    <w:lvl w:ilvl="3">
      <w:start w:val="1"/>
      <w:numFmt w:val="decimal"/>
      <w:lvlText w:val="%4."/>
      <w:lvlJc w:val="left"/>
      <w:pPr>
        <w:ind w:left="2880" w:hanging="360"/>
      </w:pPr>
      <w:rPr>
        <w:rFonts w:hint="default"/>
        <w:sz w:val="20"/>
        <w:u w:val="none"/>
      </w:rPr>
    </w:lvl>
    <w:lvl w:ilvl="4">
      <w:start w:val="1"/>
      <w:numFmt w:val="lowerLetter"/>
      <w:lvlText w:val="%5."/>
      <w:lvlJc w:val="left"/>
      <w:pPr>
        <w:ind w:left="3600" w:hanging="360"/>
      </w:pPr>
      <w:rPr>
        <w:rFonts w:hint="default"/>
        <w:sz w:val="20"/>
        <w:u w:val="none"/>
      </w:rPr>
    </w:lvl>
    <w:lvl w:ilvl="5">
      <w:start w:val="1"/>
      <w:numFmt w:val="lowerRoman"/>
      <w:lvlText w:val="%6."/>
      <w:lvlJc w:val="left"/>
      <w:pPr>
        <w:ind w:left="4320" w:hanging="360"/>
      </w:pPr>
      <w:rPr>
        <w:rFonts w:hint="default"/>
        <w:sz w:val="20"/>
        <w:u w:val="none"/>
      </w:rPr>
    </w:lvl>
    <w:lvl w:ilvl="6">
      <w:start w:val="1"/>
      <w:numFmt w:val="decimal"/>
      <w:lvlText w:val="%7."/>
      <w:lvlJc w:val="left"/>
      <w:pPr>
        <w:ind w:left="5040" w:hanging="360"/>
      </w:pPr>
      <w:rPr>
        <w:rFonts w:hint="default"/>
        <w:sz w:val="20"/>
        <w:u w:val="none"/>
      </w:rPr>
    </w:lvl>
    <w:lvl w:ilvl="7">
      <w:start w:val="1"/>
      <w:numFmt w:val="lowerLetter"/>
      <w:lvlText w:val="%8."/>
      <w:lvlJc w:val="left"/>
      <w:pPr>
        <w:ind w:left="5760" w:hanging="360"/>
      </w:pPr>
      <w:rPr>
        <w:rFonts w:hint="default"/>
        <w:sz w:val="20"/>
        <w:u w:val="none"/>
      </w:rPr>
    </w:lvl>
    <w:lvl w:ilvl="8">
      <w:start w:val="1"/>
      <w:numFmt w:val="lowerRoman"/>
      <w:lvlText w:val="%9."/>
      <w:lvlJc w:val="left"/>
      <w:pPr>
        <w:ind w:left="6480" w:hanging="360"/>
      </w:pPr>
      <w:rPr>
        <w:rFonts w:hint="default"/>
        <w:sz w:val="20"/>
        <w:u w:val="none"/>
      </w:rPr>
    </w:lvl>
  </w:abstractNum>
  <w:num w:numId="1" w16cid:durableId="2005547650">
    <w:abstractNumId w:val="19"/>
  </w:num>
  <w:num w:numId="2" w16cid:durableId="1436748519">
    <w:abstractNumId w:val="3"/>
  </w:num>
  <w:num w:numId="3" w16cid:durableId="2046247848">
    <w:abstractNumId w:val="5"/>
  </w:num>
  <w:num w:numId="4" w16cid:durableId="1350912417">
    <w:abstractNumId w:val="2"/>
  </w:num>
  <w:num w:numId="5" w16cid:durableId="949970974">
    <w:abstractNumId w:val="15"/>
  </w:num>
  <w:num w:numId="6" w16cid:durableId="1537699613">
    <w:abstractNumId w:val="21"/>
  </w:num>
  <w:num w:numId="7" w16cid:durableId="2017921172">
    <w:abstractNumId w:val="13"/>
  </w:num>
  <w:num w:numId="8" w16cid:durableId="1674868065">
    <w:abstractNumId w:val="12"/>
  </w:num>
  <w:num w:numId="9" w16cid:durableId="1875574792">
    <w:abstractNumId w:val="16"/>
  </w:num>
  <w:num w:numId="10" w16cid:durableId="1272780206">
    <w:abstractNumId w:val="17"/>
  </w:num>
  <w:num w:numId="11" w16cid:durableId="417602437">
    <w:abstractNumId w:val="14"/>
  </w:num>
  <w:num w:numId="12" w16cid:durableId="1177813691">
    <w:abstractNumId w:val="1"/>
  </w:num>
  <w:num w:numId="13" w16cid:durableId="1062211516">
    <w:abstractNumId w:val="7"/>
  </w:num>
  <w:num w:numId="14" w16cid:durableId="211112018">
    <w:abstractNumId w:val="8"/>
  </w:num>
  <w:num w:numId="15" w16cid:durableId="1146244833">
    <w:abstractNumId w:val="8"/>
    <w:lvlOverride w:ilvl="1">
      <w:lvl w:ilvl="1">
        <w:numFmt w:val="decimal"/>
        <w:lvlText w:val="%2."/>
        <w:lvlJc w:val="left"/>
      </w:lvl>
    </w:lvlOverride>
  </w:num>
  <w:num w:numId="16" w16cid:durableId="434325638">
    <w:abstractNumId w:val="8"/>
    <w:lvlOverride w:ilvl="1">
      <w:lvl w:ilvl="1">
        <w:numFmt w:val="decimal"/>
        <w:lvlText w:val="%2."/>
        <w:lvlJc w:val="left"/>
      </w:lvl>
    </w:lvlOverride>
  </w:num>
  <w:num w:numId="17" w16cid:durableId="827092478">
    <w:abstractNumId w:val="4"/>
  </w:num>
  <w:num w:numId="18" w16cid:durableId="56171407">
    <w:abstractNumId w:val="9"/>
  </w:num>
  <w:num w:numId="19" w16cid:durableId="610550052">
    <w:abstractNumId w:val="11"/>
  </w:num>
  <w:num w:numId="20" w16cid:durableId="616185744">
    <w:abstractNumId w:val="6"/>
  </w:num>
  <w:num w:numId="21" w16cid:durableId="1496065378">
    <w:abstractNumId w:val="0"/>
  </w:num>
  <w:num w:numId="22" w16cid:durableId="1908687094">
    <w:abstractNumId w:val="18"/>
  </w:num>
  <w:num w:numId="23" w16cid:durableId="34232426">
    <w:abstractNumId w:val="20"/>
  </w:num>
  <w:num w:numId="24" w16cid:durableId="171456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BA"/>
    <w:rsid w:val="00002F92"/>
    <w:rsid w:val="00034CE9"/>
    <w:rsid w:val="001833BA"/>
    <w:rsid w:val="001A0C70"/>
    <w:rsid w:val="00234467"/>
    <w:rsid w:val="002E2617"/>
    <w:rsid w:val="003060F9"/>
    <w:rsid w:val="00311774"/>
    <w:rsid w:val="003B6FDA"/>
    <w:rsid w:val="006E7537"/>
    <w:rsid w:val="0078208E"/>
    <w:rsid w:val="007B7A43"/>
    <w:rsid w:val="008D6A5F"/>
    <w:rsid w:val="00A00FC2"/>
    <w:rsid w:val="00B14E77"/>
    <w:rsid w:val="00B96F23"/>
    <w:rsid w:val="00C63DB6"/>
    <w:rsid w:val="00C655B9"/>
    <w:rsid w:val="00CF2BB1"/>
    <w:rsid w:val="00ED7F02"/>
    <w:rsid w:val="00FA2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5036"/>
  <w15:docId w15:val="{FD8C5517-94D0-4F7D-A30E-E980C9F0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 w:eastAsia="en-IN" w:bidi="ar-SA"/>
      </w:rPr>
    </w:rPrDefault>
    <w:pPrDefault>
      <w:pPr>
        <w:spacing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360" w:lineRule="auto"/>
      <w:jc w:val="center"/>
    </w:pPr>
    <w:rPr>
      <w:b/>
      <w:bCs/>
      <w:sz w:val="44"/>
      <w:szCs w:val="44"/>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ED7F02"/>
    <w:pPr>
      <w:ind w:left="720"/>
      <w:contextualSpacing/>
    </w:pPr>
  </w:style>
  <w:style w:type="character" w:styleId="Hyperlink">
    <w:name w:val="Hyperlink"/>
    <w:basedOn w:val="DefaultParagraphFont"/>
    <w:uiPriority w:val="99"/>
    <w:unhideWhenUsed/>
    <w:rsid w:val="00C63DB6"/>
    <w:rPr>
      <w:color w:val="0000FF" w:themeColor="hyperlink"/>
      <w:u w:val="single"/>
    </w:rPr>
  </w:style>
  <w:style w:type="character" w:styleId="UnresolvedMention">
    <w:name w:val="Unresolved Mention"/>
    <w:basedOn w:val="DefaultParagraphFont"/>
    <w:uiPriority w:val="99"/>
    <w:semiHidden/>
    <w:unhideWhenUsed/>
    <w:rsid w:val="00C63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wel.tuwien.ac.at/user/view.php?course=77310&amp;id=224682"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tuwel.tuwien.ac.at/user/view.php?course=77310&amp;id=224682"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uwel.tuwien.ac.at/user/view.php?course=77310&amp;id=194336" TargetMode="Externa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hyperlink" Target="https://tuwel.tuwien.ac.at/user/view.php?course=77310&amp;id=64594"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tuwel.tuwien.ac.at/user/view.php?course=77310&amp;id=225858"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tuwel.tuwien.ac.at/user/view.php?course=77310&amp;id=224682"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13</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 Bhardwaj</cp:lastModifiedBy>
  <cp:revision>26</cp:revision>
  <dcterms:created xsi:type="dcterms:W3CDTF">2026-01-21T23:31:00Z</dcterms:created>
  <dcterms:modified xsi:type="dcterms:W3CDTF">2026-01-22T01:03:00Z</dcterms:modified>
</cp:coreProperties>
</file>