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99F8" w14:textId="7DA9AD37" w:rsidR="007E40EC" w:rsidRDefault="00A925AF">
      <w:pPr>
        <w:rPr>
          <w:sz w:val="32"/>
          <w:szCs w:val="32"/>
        </w:rPr>
      </w:pPr>
      <w:r>
        <w:rPr>
          <w:sz w:val="32"/>
          <w:szCs w:val="32"/>
        </w:rPr>
        <w:t>Let us build the journal entries as follows: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1637"/>
        <w:gridCol w:w="4180"/>
        <w:gridCol w:w="1791"/>
        <w:gridCol w:w="1887"/>
      </w:tblGrid>
      <w:tr w:rsidR="00A925AF" w14:paraId="6A7FBEF2" w14:textId="77777777" w:rsidTr="003C5C66">
        <w:trPr>
          <w:trHeight w:val="1051"/>
        </w:trPr>
        <w:tc>
          <w:tcPr>
            <w:tcW w:w="9495" w:type="dxa"/>
            <w:gridSpan w:val="4"/>
          </w:tcPr>
          <w:p w14:paraId="7F59637F" w14:textId="77777777" w:rsidR="00A925AF" w:rsidRDefault="00A925AF" w:rsidP="00A925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JOURNAL </w:t>
            </w:r>
          </w:p>
          <w:p w14:paraId="6B42533A" w14:textId="00F6B134" w:rsidR="00A925AF" w:rsidRPr="00A925AF" w:rsidRDefault="00A925AF" w:rsidP="00A925AF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Name: </w:t>
            </w:r>
            <w:r>
              <w:rPr>
                <w:b/>
                <w:bCs/>
                <w:sz w:val="32"/>
                <w:szCs w:val="32"/>
              </w:rPr>
              <w:t>Walla Walla Wines Co.</w:t>
            </w:r>
          </w:p>
        </w:tc>
      </w:tr>
      <w:tr w:rsidR="00A925AF" w14:paraId="0DBDF6AD" w14:textId="77777777" w:rsidTr="003C5C66">
        <w:trPr>
          <w:trHeight w:val="517"/>
        </w:trPr>
        <w:tc>
          <w:tcPr>
            <w:tcW w:w="1637" w:type="dxa"/>
          </w:tcPr>
          <w:p w14:paraId="41CD32E4" w14:textId="68CFFA5E" w:rsidR="00A925AF" w:rsidRDefault="00A925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180" w:type="dxa"/>
          </w:tcPr>
          <w:p w14:paraId="78261AA8" w14:textId="7D5F0A00" w:rsidR="00A925AF" w:rsidRDefault="00A925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Particulars</w:t>
            </w:r>
          </w:p>
        </w:tc>
        <w:tc>
          <w:tcPr>
            <w:tcW w:w="1791" w:type="dxa"/>
          </w:tcPr>
          <w:p w14:paraId="68D9AA52" w14:textId="01B0E295" w:rsidR="00A925AF" w:rsidRDefault="003C5C66" w:rsidP="003C5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Debit</w:t>
            </w:r>
          </w:p>
        </w:tc>
        <w:tc>
          <w:tcPr>
            <w:tcW w:w="1887" w:type="dxa"/>
          </w:tcPr>
          <w:p w14:paraId="0167FF68" w14:textId="0E3DC3C2" w:rsidR="00A925AF" w:rsidRDefault="003C5C66" w:rsidP="003C5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Credit</w:t>
            </w:r>
          </w:p>
        </w:tc>
      </w:tr>
      <w:tr w:rsidR="00A925AF" w14:paraId="39315C48" w14:textId="77777777" w:rsidTr="003C5C66">
        <w:trPr>
          <w:trHeight w:val="533"/>
        </w:trPr>
        <w:tc>
          <w:tcPr>
            <w:tcW w:w="1637" w:type="dxa"/>
          </w:tcPr>
          <w:p w14:paraId="4BACFFAC" w14:textId="4ED8B29D" w:rsidR="00A925AF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June</w:t>
            </w:r>
          </w:p>
        </w:tc>
        <w:tc>
          <w:tcPr>
            <w:tcW w:w="4180" w:type="dxa"/>
          </w:tcPr>
          <w:p w14:paraId="314F8217" w14:textId="77777777" w:rsidR="00A925AF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Accounts Receivable </w:t>
            </w:r>
          </w:p>
          <w:p w14:paraId="08D169E4" w14:textId="77777777" w:rsidR="003C5C66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To Sales</w:t>
            </w:r>
          </w:p>
          <w:p w14:paraId="46D950FF" w14:textId="7772DF68" w:rsidR="003C5C66" w:rsidRPr="003C5C66" w:rsidRDefault="003C5C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(Being sales of wines to Westlake)</w:t>
            </w:r>
          </w:p>
        </w:tc>
        <w:tc>
          <w:tcPr>
            <w:tcW w:w="1791" w:type="dxa"/>
          </w:tcPr>
          <w:p w14:paraId="1A053130" w14:textId="14A618D1" w:rsidR="00A925AF" w:rsidRDefault="003C5C66" w:rsidP="003C5C6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40,000</w:t>
            </w:r>
          </w:p>
        </w:tc>
        <w:tc>
          <w:tcPr>
            <w:tcW w:w="1887" w:type="dxa"/>
          </w:tcPr>
          <w:p w14:paraId="430132AF" w14:textId="77777777" w:rsidR="00A925AF" w:rsidRDefault="00A925AF">
            <w:pPr>
              <w:rPr>
                <w:sz w:val="32"/>
                <w:szCs w:val="32"/>
              </w:rPr>
            </w:pPr>
          </w:p>
          <w:p w14:paraId="543CBD27" w14:textId="6781C2EF" w:rsidR="003C5C66" w:rsidRDefault="003C5C66" w:rsidP="003C5C6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40,000</w:t>
            </w:r>
          </w:p>
        </w:tc>
      </w:tr>
      <w:tr w:rsidR="00A925AF" w14:paraId="3B0BFF23" w14:textId="77777777" w:rsidTr="003C5C66">
        <w:trPr>
          <w:trHeight w:val="517"/>
        </w:trPr>
        <w:tc>
          <w:tcPr>
            <w:tcW w:w="1637" w:type="dxa"/>
          </w:tcPr>
          <w:p w14:paraId="35AE0B33" w14:textId="1DD643E1" w:rsidR="00A925AF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 June</w:t>
            </w:r>
          </w:p>
        </w:tc>
        <w:tc>
          <w:tcPr>
            <w:tcW w:w="4180" w:type="dxa"/>
          </w:tcPr>
          <w:p w14:paraId="0EA1DF52" w14:textId="77777777" w:rsidR="00A925AF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Accounts Receivable</w:t>
            </w:r>
          </w:p>
          <w:p w14:paraId="476E11AC" w14:textId="77777777" w:rsidR="003C5C66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To Sales</w:t>
            </w:r>
          </w:p>
          <w:p w14:paraId="70F08395" w14:textId="6876269B" w:rsidR="003C5C66" w:rsidRPr="003C5C66" w:rsidRDefault="003C5C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(Being sales of wines to Marty’s)</w:t>
            </w:r>
          </w:p>
        </w:tc>
        <w:tc>
          <w:tcPr>
            <w:tcW w:w="1791" w:type="dxa"/>
          </w:tcPr>
          <w:p w14:paraId="55F4E616" w14:textId="38D984C4" w:rsidR="00A925AF" w:rsidRDefault="003C5C66" w:rsidP="003C5C6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15,000</w:t>
            </w:r>
          </w:p>
        </w:tc>
        <w:tc>
          <w:tcPr>
            <w:tcW w:w="1887" w:type="dxa"/>
          </w:tcPr>
          <w:p w14:paraId="72C75449" w14:textId="77777777" w:rsidR="00A925AF" w:rsidRDefault="00A925AF">
            <w:pPr>
              <w:rPr>
                <w:sz w:val="32"/>
                <w:szCs w:val="32"/>
              </w:rPr>
            </w:pPr>
          </w:p>
          <w:p w14:paraId="2F2BB6AE" w14:textId="619731FA" w:rsidR="003C5C66" w:rsidRDefault="003C5C66" w:rsidP="003C5C6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15,000</w:t>
            </w:r>
          </w:p>
        </w:tc>
      </w:tr>
      <w:tr w:rsidR="00A925AF" w14:paraId="37F22DEB" w14:textId="77777777" w:rsidTr="003C5C66">
        <w:trPr>
          <w:trHeight w:val="517"/>
        </w:trPr>
        <w:tc>
          <w:tcPr>
            <w:tcW w:w="1637" w:type="dxa"/>
          </w:tcPr>
          <w:p w14:paraId="5647B7F5" w14:textId="04971A8E" w:rsidR="00A925AF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 June</w:t>
            </w:r>
          </w:p>
        </w:tc>
        <w:tc>
          <w:tcPr>
            <w:tcW w:w="4180" w:type="dxa"/>
          </w:tcPr>
          <w:p w14:paraId="470615EA" w14:textId="77777777" w:rsidR="00A925AF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Cash</w:t>
            </w:r>
          </w:p>
          <w:p w14:paraId="29B659AE" w14:textId="77777777" w:rsidR="003C5C66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Cash Discount</w:t>
            </w:r>
          </w:p>
          <w:p w14:paraId="619166E6" w14:textId="17DA89F0" w:rsidR="003C5C66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To Accounts Receivable</w:t>
            </w:r>
          </w:p>
          <w:p w14:paraId="18690E78" w14:textId="37991712" w:rsidR="003C5C66" w:rsidRPr="003C5C66" w:rsidRDefault="003C5C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(Being payment of dues by Westlake before time)</w:t>
            </w:r>
          </w:p>
        </w:tc>
        <w:tc>
          <w:tcPr>
            <w:tcW w:w="1791" w:type="dxa"/>
          </w:tcPr>
          <w:p w14:paraId="109D866E" w14:textId="77777777" w:rsidR="00A925AF" w:rsidRDefault="003C5C66" w:rsidP="003C5C6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39,200</w:t>
            </w:r>
          </w:p>
          <w:p w14:paraId="115CCA9E" w14:textId="4738D9CC" w:rsidR="003C5C66" w:rsidRDefault="003C5C66" w:rsidP="003C5C6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</w:t>
            </w:r>
          </w:p>
        </w:tc>
        <w:tc>
          <w:tcPr>
            <w:tcW w:w="1887" w:type="dxa"/>
          </w:tcPr>
          <w:p w14:paraId="38096C6E" w14:textId="77777777" w:rsidR="00A925AF" w:rsidRDefault="00A925AF">
            <w:pPr>
              <w:rPr>
                <w:sz w:val="32"/>
                <w:szCs w:val="32"/>
              </w:rPr>
            </w:pPr>
          </w:p>
          <w:p w14:paraId="5828B06B" w14:textId="77777777" w:rsidR="003C5C66" w:rsidRDefault="003C5C66">
            <w:pPr>
              <w:rPr>
                <w:sz w:val="32"/>
                <w:szCs w:val="32"/>
              </w:rPr>
            </w:pPr>
          </w:p>
          <w:p w14:paraId="2FD5CBA4" w14:textId="589445F7" w:rsidR="003C5C66" w:rsidRDefault="003C5C66" w:rsidP="003C5C6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40,000</w:t>
            </w:r>
          </w:p>
        </w:tc>
      </w:tr>
      <w:tr w:rsidR="00A925AF" w14:paraId="04E4E233" w14:textId="77777777" w:rsidTr="003C5C66">
        <w:trPr>
          <w:trHeight w:val="533"/>
        </w:trPr>
        <w:tc>
          <w:tcPr>
            <w:tcW w:w="1637" w:type="dxa"/>
          </w:tcPr>
          <w:p w14:paraId="60D853F4" w14:textId="3AB83AC2" w:rsidR="00A925AF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 June</w:t>
            </w:r>
          </w:p>
        </w:tc>
        <w:tc>
          <w:tcPr>
            <w:tcW w:w="4180" w:type="dxa"/>
          </w:tcPr>
          <w:p w14:paraId="0608E6C0" w14:textId="77777777" w:rsidR="00A925AF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 Return</w:t>
            </w:r>
          </w:p>
          <w:p w14:paraId="3C276841" w14:textId="35EA7356" w:rsidR="003C5C66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To </w:t>
            </w:r>
            <w:r w:rsidR="00F96CDE">
              <w:rPr>
                <w:sz w:val="32"/>
                <w:szCs w:val="32"/>
              </w:rPr>
              <w:t>Accounts Receivable</w:t>
            </w:r>
          </w:p>
          <w:p w14:paraId="6619B1B2" w14:textId="5D3D51C7" w:rsidR="003C5C66" w:rsidRPr="003C5C66" w:rsidRDefault="003C5C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(Being return of six cases by Marty’s)</w:t>
            </w:r>
          </w:p>
        </w:tc>
        <w:tc>
          <w:tcPr>
            <w:tcW w:w="1791" w:type="dxa"/>
          </w:tcPr>
          <w:p w14:paraId="02C2F5C0" w14:textId="0CC8A1AF" w:rsidR="00A925AF" w:rsidRDefault="003C5C66" w:rsidP="003C5C6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1,000</w:t>
            </w:r>
          </w:p>
        </w:tc>
        <w:tc>
          <w:tcPr>
            <w:tcW w:w="1887" w:type="dxa"/>
          </w:tcPr>
          <w:p w14:paraId="0573F588" w14:textId="77777777" w:rsidR="00A925AF" w:rsidRDefault="00A925AF">
            <w:pPr>
              <w:rPr>
                <w:sz w:val="32"/>
                <w:szCs w:val="32"/>
              </w:rPr>
            </w:pPr>
          </w:p>
          <w:p w14:paraId="0C5A7270" w14:textId="2CA42172" w:rsidR="003C5C66" w:rsidRDefault="003C5C66" w:rsidP="003C5C6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1,000</w:t>
            </w:r>
          </w:p>
        </w:tc>
      </w:tr>
      <w:tr w:rsidR="003C5C66" w14:paraId="10CAE17C" w14:textId="77777777" w:rsidTr="003C5C66">
        <w:trPr>
          <w:trHeight w:val="533"/>
        </w:trPr>
        <w:tc>
          <w:tcPr>
            <w:tcW w:w="1637" w:type="dxa"/>
          </w:tcPr>
          <w:p w14:paraId="5D034066" w14:textId="2B4E6053" w:rsidR="003C5C66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July</w:t>
            </w:r>
          </w:p>
        </w:tc>
        <w:tc>
          <w:tcPr>
            <w:tcW w:w="4180" w:type="dxa"/>
          </w:tcPr>
          <w:p w14:paraId="0DCC2877" w14:textId="77777777" w:rsidR="003C5C66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Cash </w:t>
            </w:r>
          </w:p>
          <w:p w14:paraId="296D4A8D" w14:textId="77777777" w:rsidR="003C5C66" w:rsidRDefault="003C5C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To Account</w:t>
            </w:r>
            <w:r w:rsidR="00C86DC2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Receivable</w:t>
            </w:r>
          </w:p>
          <w:p w14:paraId="60CA6896" w14:textId="0E2B8CCF" w:rsidR="0014699B" w:rsidRPr="0014699B" w:rsidRDefault="00146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(Being payment of dues by Marty’s firm)</w:t>
            </w:r>
          </w:p>
        </w:tc>
        <w:tc>
          <w:tcPr>
            <w:tcW w:w="1791" w:type="dxa"/>
          </w:tcPr>
          <w:p w14:paraId="501B3309" w14:textId="116B624F" w:rsidR="003C5C66" w:rsidRDefault="00F96CDE" w:rsidP="00F96CDE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39,000</w:t>
            </w:r>
          </w:p>
        </w:tc>
        <w:tc>
          <w:tcPr>
            <w:tcW w:w="1887" w:type="dxa"/>
          </w:tcPr>
          <w:p w14:paraId="2A8E9B66" w14:textId="77777777" w:rsidR="003C5C66" w:rsidRDefault="003C5C66">
            <w:pPr>
              <w:rPr>
                <w:sz w:val="32"/>
                <w:szCs w:val="32"/>
              </w:rPr>
            </w:pPr>
          </w:p>
          <w:p w14:paraId="3E81B35E" w14:textId="3C57A132" w:rsidR="0014699B" w:rsidRDefault="0014699B" w:rsidP="0014699B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39,000</w:t>
            </w:r>
          </w:p>
        </w:tc>
      </w:tr>
      <w:tr w:rsidR="0014699B" w14:paraId="5230213B" w14:textId="77777777" w:rsidTr="003C5C66">
        <w:trPr>
          <w:trHeight w:val="533"/>
        </w:trPr>
        <w:tc>
          <w:tcPr>
            <w:tcW w:w="1637" w:type="dxa"/>
          </w:tcPr>
          <w:p w14:paraId="197F2AC8" w14:textId="08BE0845" w:rsidR="0014699B" w:rsidRDefault="001469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 July</w:t>
            </w:r>
          </w:p>
        </w:tc>
        <w:tc>
          <w:tcPr>
            <w:tcW w:w="4180" w:type="dxa"/>
          </w:tcPr>
          <w:p w14:paraId="2C7E3DF2" w14:textId="77777777" w:rsidR="0014699B" w:rsidRDefault="001469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Sales Return </w:t>
            </w:r>
          </w:p>
          <w:p w14:paraId="3B01D0AC" w14:textId="77777777" w:rsidR="0014699B" w:rsidRDefault="001469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To Cash</w:t>
            </w:r>
          </w:p>
          <w:p w14:paraId="3E98E7D7" w14:textId="08D71A82" w:rsidR="0014699B" w:rsidRPr="0014699B" w:rsidRDefault="00146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(Being return of wines by Westlake and cash refund)</w:t>
            </w:r>
          </w:p>
        </w:tc>
        <w:tc>
          <w:tcPr>
            <w:tcW w:w="1791" w:type="dxa"/>
          </w:tcPr>
          <w:p w14:paraId="0B02EAE4" w14:textId="3A9AA7F7" w:rsidR="0014699B" w:rsidRDefault="0014699B" w:rsidP="00F96CDE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887" w:type="dxa"/>
          </w:tcPr>
          <w:p w14:paraId="163A9272" w14:textId="77777777" w:rsidR="0014699B" w:rsidRDefault="0014699B">
            <w:pPr>
              <w:rPr>
                <w:sz w:val="32"/>
                <w:szCs w:val="32"/>
              </w:rPr>
            </w:pPr>
          </w:p>
          <w:p w14:paraId="09F9E0C2" w14:textId="0A8C0AD5" w:rsidR="0014699B" w:rsidRDefault="0014699B" w:rsidP="0014699B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</w:tbl>
    <w:p w14:paraId="1ADFF899" w14:textId="77777777" w:rsidR="00A925AF" w:rsidRDefault="00A925AF">
      <w:pPr>
        <w:rPr>
          <w:sz w:val="32"/>
          <w:szCs w:val="32"/>
        </w:rPr>
      </w:pPr>
    </w:p>
    <w:p w14:paraId="3E8348CA" w14:textId="20024C46" w:rsidR="00431CEC" w:rsidRPr="00B97B90" w:rsidRDefault="00431CEC">
      <w:pPr>
        <w:rPr>
          <w:sz w:val="32"/>
          <w:szCs w:val="32"/>
        </w:rPr>
      </w:pPr>
      <w:r>
        <w:rPr>
          <w:sz w:val="32"/>
          <w:szCs w:val="32"/>
        </w:rPr>
        <w:t>The journal has been prepared according to the gross journal method. The discounts are applied and the entries are done properly.</w:t>
      </w:r>
    </w:p>
    <w:sectPr w:rsidR="00431CEC" w:rsidRPr="00B97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EC"/>
    <w:rsid w:val="0014699B"/>
    <w:rsid w:val="002671B3"/>
    <w:rsid w:val="003C5C66"/>
    <w:rsid w:val="00431CEC"/>
    <w:rsid w:val="007E40EC"/>
    <w:rsid w:val="00A925AF"/>
    <w:rsid w:val="00B97B90"/>
    <w:rsid w:val="00C86DC2"/>
    <w:rsid w:val="00F9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D988"/>
  <w15:chartTrackingRefBased/>
  <w15:docId w15:val="{7C9C9766-3FF6-41E2-9AC5-17A056A0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2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7</cp:revision>
  <dcterms:created xsi:type="dcterms:W3CDTF">2025-06-15T17:49:00Z</dcterms:created>
  <dcterms:modified xsi:type="dcterms:W3CDTF">2025-06-15T18:01:00Z</dcterms:modified>
</cp:coreProperties>
</file>