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9473" w14:textId="572DA31F" w:rsidR="009147DA" w:rsidRDefault="006250DF">
      <w:r>
        <w:t>(1)</w:t>
      </w:r>
    </w:p>
    <w:p w14:paraId="4D5D337E" w14:textId="08307E13" w:rsidR="006250DF" w:rsidRDefault="00BE36BD">
      <w:r>
        <w:t xml:space="preserve">“Allowance for loans &amp; leases”: This term refers to the </w:t>
      </w:r>
      <w:r w:rsidR="0063352C">
        <w:t xml:space="preserve">loans and leases that are allowed by the bank under the allowance method. </w:t>
      </w:r>
    </w:p>
    <w:p w14:paraId="7C17FF9B" w14:textId="34FFF949" w:rsidR="0063352C" w:rsidRDefault="0063352C">
      <w:r>
        <w:t>“Provisions charged for operation”: This term should refer to the provisions that are charged for operations by the bank e.g. transaction fees related to loans, compensation balances etc.</w:t>
      </w:r>
    </w:p>
    <w:p w14:paraId="58066F8D" w14:textId="4406E13F" w:rsidR="0063352C" w:rsidRDefault="0063352C">
      <w:r>
        <w:t>“Loans &amp; Leases waived off”: This is used for confirming that the loans are now uncollectible deemed and so, they are not expected to be collected.</w:t>
      </w:r>
    </w:p>
    <w:p w14:paraId="0D49C275" w14:textId="22D4F5C5" w:rsidR="0063352C" w:rsidRDefault="0063352C">
      <w:r>
        <w:t>(2)</w:t>
      </w:r>
    </w:p>
    <w:p w14:paraId="1BC2603B" w14:textId="6C104400" w:rsidR="0063352C" w:rsidRDefault="0063352C">
      <w:r>
        <w:t>The journal entries for them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63352C" w14:paraId="3502A457" w14:textId="77777777" w:rsidTr="0063352C">
        <w:tc>
          <w:tcPr>
            <w:tcW w:w="4815" w:type="dxa"/>
          </w:tcPr>
          <w:p w14:paraId="6FDD09A6" w14:textId="264817CB" w:rsidR="0063352C" w:rsidRDefault="0063352C">
            <w:r>
              <w:t>Particulars</w:t>
            </w:r>
          </w:p>
        </w:tc>
        <w:tc>
          <w:tcPr>
            <w:tcW w:w="2126" w:type="dxa"/>
          </w:tcPr>
          <w:p w14:paraId="0DC81613" w14:textId="64AC5FE8" w:rsidR="0063352C" w:rsidRDefault="0063352C">
            <w:r>
              <w:t>Debit</w:t>
            </w:r>
          </w:p>
        </w:tc>
        <w:tc>
          <w:tcPr>
            <w:tcW w:w="2075" w:type="dxa"/>
          </w:tcPr>
          <w:p w14:paraId="5003989D" w14:textId="32C82543" w:rsidR="0063352C" w:rsidRDefault="0063352C">
            <w:r>
              <w:t>Credit</w:t>
            </w:r>
          </w:p>
        </w:tc>
      </w:tr>
      <w:tr w:rsidR="0063352C" w14:paraId="7515F507" w14:textId="77777777" w:rsidTr="0063352C">
        <w:tc>
          <w:tcPr>
            <w:tcW w:w="4815" w:type="dxa"/>
          </w:tcPr>
          <w:p w14:paraId="41676743" w14:textId="77777777" w:rsidR="0063352C" w:rsidRDefault="0063352C"/>
        </w:tc>
        <w:tc>
          <w:tcPr>
            <w:tcW w:w="2126" w:type="dxa"/>
          </w:tcPr>
          <w:p w14:paraId="36F13E05" w14:textId="77777777" w:rsidR="0063352C" w:rsidRDefault="0063352C"/>
        </w:tc>
        <w:tc>
          <w:tcPr>
            <w:tcW w:w="2075" w:type="dxa"/>
          </w:tcPr>
          <w:p w14:paraId="5FE526FF" w14:textId="77777777" w:rsidR="0063352C" w:rsidRDefault="0063352C"/>
        </w:tc>
      </w:tr>
      <w:tr w:rsidR="0063352C" w14:paraId="3955AA69" w14:textId="77777777" w:rsidTr="0063352C">
        <w:tc>
          <w:tcPr>
            <w:tcW w:w="4815" w:type="dxa"/>
          </w:tcPr>
          <w:p w14:paraId="6665F910" w14:textId="77777777" w:rsidR="0063352C" w:rsidRDefault="0063352C"/>
        </w:tc>
        <w:tc>
          <w:tcPr>
            <w:tcW w:w="2126" w:type="dxa"/>
          </w:tcPr>
          <w:p w14:paraId="7110CDD3" w14:textId="77777777" w:rsidR="0063352C" w:rsidRDefault="0063352C"/>
        </w:tc>
        <w:tc>
          <w:tcPr>
            <w:tcW w:w="2075" w:type="dxa"/>
          </w:tcPr>
          <w:p w14:paraId="2CB510E3" w14:textId="77777777" w:rsidR="0063352C" w:rsidRDefault="0063352C"/>
        </w:tc>
      </w:tr>
      <w:tr w:rsidR="0063352C" w14:paraId="507D3F30" w14:textId="77777777" w:rsidTr="0063352C">
        <w:tc>
          <w:tcPr>
            <w:tcW w:w="4815" w:type="dxa"/>
          </w:tcPr>
          <w:p w14:paraId="26773EBC" w14:textId="77777777" w:rsidR="0063352C" w:rsidRDefault="0063352C"/>
        </w:tc>
        <w:tc>
          <w:tcPr>
            <w:tcW w:w="2126" w:type="dxa"/>
          </w:tcPr>
          <w:p w14:paraId="47AE7BCD" w14:textId="77777777" w:rsidR="0063352C" w:rsidRDefault="0063352C"/>
        </w:tc>
        <w:tc>
          <w:tcPr>
            <w:tcW w:w="2075" w:type="dxa"/>
          </w:tcPr>
          <w:p w14:paraId="0BD04895" w14:textId="77777777" w:rsidR="0063352C" w:rsidRDefault="0063352C"/>
        </w:tc>
      </w:tr>
    </w:tbl>
    <w:p w14:paraId="70E721BE" w14:textId="77777777" w:rsidR="0063352C" w:rsidRDefault="0063352C"/>
    <w:sectPr w:rsidR="0063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DA"/>
    <w:rsid w:val="0044635E"/>
    <w:rsid w:val="006250DF"/>
    <w:rsid w:val="0063352C"/>
    <w:rsid w:val="009147DA"/>
    <w:rsid w:val="00B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2A31"/>
  <w15:chartTrackingRefBased/>
  <w15:docId w15:val="{8FAC79CE-FB28-473D-BCE0-38A5DDFE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7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3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4</cp:revision>
  <dcterms:created xsi:type="dcterms:W3CDTF">2025-06-17T15:51:00Z</dcterms:created>
  <dcterms:modified xsi:type="dcterms:W3CDTF">2025-06-17T15:57:00Z</dcterms:modified>
</cp:coreProperties>
</file>