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1CED5427" w14:textId="50A79A63" w:rsidR="000D4AD0" w:rsidRDefault="007A1F4E">
      <w:pPr>
        <w:rPr>
          <w:rFonts w:ascii="Lucida Console" w:hAnsi="Lucida Console"/>
          <w:lang w:val="en-US"/>
        </w:rPr>
      </w:pPr>
      <w:r>
        <w:rPr>
          <w:rFonts w:ascii="Lucida Console" w:hAnsi="Lucida Console"/>
          <w:lang w:val="en-US"/>
        </w:rPr>
        <w:t>(1</w:t>
      </w:r>
      <w:r w:rsidR="006D6F00">
        <w:rPr>
          <w:rFonts w:ascii="Lucida Console" w:hAnsi="Lucida Console"/>
          <w:lang w:val="en-US"/>
        </w:rPr>
        <w:t>)</w:t>
      </w:r>
    </w:p>
    <w:p w14:paraId="37E8B7A8" w14:textId="5B93ABAE" w:rsidR="009137BA" w:rsidRDefault="009137BA">
      <w:pPr>
        <w:rPr>
          <w:rFonts w:ascii="Lucida Console" w:eastAsiaTheme="minorEastAsia" w:hAnsi="Lucida Console"/>
          <w:lang w:val="en-US"/>
        </w:rPr>
      </w:pPr>
      <w:r>
        <w:rPr>
          <w:rFonts w:ascii="Lucida Console" w:eastAsiaTheme="minorEastAsia" w:hAnsi="Lucida Console"/>
          <w:lang w:val="en-US"/>
        </w:rPr>
        <w:t>(a) Consider FIFO. Under FIFO, the goods that are bought the earliest are sold first. Thus, in accordance with this principle, the goods that are bought the latest remain in inventory. Thus, the final inventory is valued as follows:</w:t>
      </w:r>
    </w:p>
    <w:p w14:paraId="400446BB" w14:textId="00481199" w:rsidR="009137BA" w:rsidRDefault="009137BA" w:rsidP="009137BA">
      <w:pPr>
        <w:ind w:left="720"/>
        <w:rPr>
          <w:rFonts w:ascii="Lucida Console" w:eastAsiaTheme="minorEastAsia" w:hAnsi="Lucida Console"/>
          <w:lang w:val="en-US"/>
        </w:rPr>
      </w:pPr>
      <w:r>
        <w:rPr>
          <w:rFonts w:ascii="Lucida Console" w:eastAsiaTheme="minorEastAsia" w:hAnsi="Lucida Console"/>
          <w:lang w:val="en-US"/>
        </w:rPr>
        <w:t xml:space="preserve">- 4,000 </w:t>
      </w:r>
      <w:r w:rsidR="00CB69F0">
        <w:rPr>
          <w:rFonts w:ascii="Lucida Console" w:eastAsiaTheme="minorEastAsia" w:hAnsi="Lucida Console"/>
          <w:lang w:val="en-US"/>
        </w:rPr>
        <w:t>units</w:t>
      </w:r>
      <w:r>
        <w:rPr>
          <w:rFonts w:ascii="Lucida Console" w:eastAsiaTheme="minorEastAsia" w:hAnsi="Lucida Console"/>
          <w:lang w:val="en-US"/>
        </w:rPr>
        <w:t xml:space="preserve"> </w:t>
      </w:r>
      <w:r w:rsidR="00CB69F0">
        <w:rPr>
          <w:rFonts w:ascii="Lucida Console" w:eastAsiaTheme="minorEastAsia" w:hAnsi="Lucida Console"/>
          <w:lang w:val="en-US"/>
        </w:rPr>
        <w:t xml:space="preserve">at </w:t>
      </w:r>
      <w:r>
        <w:rPr>
          <w:rFonts w:ascii="Lucida Console" w:eastAsiaTheme="minorEastAsia" w:hAnsi="Lucida Console"/>
          <w:lang w:val="en-US"/>
        </w:rPr>
        <w:t>$15 per unit, resulting in $60,000 of inventory left.</w:t>
      </w:r>
    </w:p>
    <w:p w14:paraId="75EF9C3B" w14:textId="56795BFE" w:rsidR="005371A1" w:rsidRDefault="005371A1">
      <w:pPr>
        <w:rPr>
          <w:rFonts w:ascii="Lucida Console" w:eastAsiaTheme="minorEastAsia" w:hAnsi="Lucida Console"/>
          <w:lang w:val="en-US"/>
        </w:rPr>
      </w:pPr>
      <w:r>
        <w:rPr>
          <w:rFonts w:ascii="Lucida Console" w:eastAsiaTheme="minorEastAsia" w:hAnsi="Lucida Console"/>
          <w:lang w:val="en-US"/>
        </w:rPr>
        <w:t>The net income can be calculated in the table as follows:</w:t>
      </w:r>
    </w:p>
    <w:tbl>
      <w:tblPr>
        <w:tblStyle w:val="TableGrid"/>
        <w:tblW w:w="0" w:type="auto"/>
        <w:tblLook w:val="04A0" w:firstRow="1" w:lastRow="0" w:firstColumn="1" w:lastColumn="0" w:noHBand="0" w:noVBand="1"/>
      </w:tblPr>
      <w:tblGrid>
        <w:gridCol w:w="6232"/>
        <w:gridCol w:w="2784"/>
      </w:tblGrid>
      <w:tr w:rsidR="0039791E" w14:paraId="5FDBF0DE" w14:textId="77777777" w:rsidTr="000F7B91">
        <w:tc>
          <w:tcPr>
            <w:tcW w:w="9016" w:type="dxa"/>
            <w:gridSpan w:val="2"/>
          </w:tcPr>
          <w:p w14:paraId="49DDAA38" w14:textId="77777777" w:rsidR="0039791E" w:rsidRDefault="0039791E" w:rsidP="0039791E">
            <w:pPr>
              <w:jc w:val="center"/>
              <w:rPr>
                <w:rFonts w:ascii="Lucida Console" w:eastAsiaTheme="minorEastAsia" w:hAnsi="Lucida Console"/>
                <w:lang w:val="en-US"/>
              </w:rPr>
            </w:pPr>
          </w:p>
          <w:p w14:paraId="16662769" w14:textId="440D1A98" w:rsidR="0039791E" w:rsidRDefault="0039791E" w:rsidP="0039791E">
            <w:pPr>
              <w:jc w:val="center"/>
              <w:rPr>
                <w:rFonts w:ascii="Lucida Console" w:eastAsiaTheme="minorEastAsia" w:hAnsi="Lucida Console"/>
                <w:lang w:val="en-US"/>
              </w:rPr>
            </w:pPr>
            <w:r>
              <w:rPr>
                <w:rFonts w:ascii="Lucida Console" w:eastAsiaTheme="minorEastAsia" w:hAnsi="Lucida Console"/>
                <w:lang w:val="en-US"/>
              </w:rPr>
              <w:t xml:space="preserve">STATEMENT OF INCOME </w:t>
            </w:r>
          </w:p>
          <w:p w14:paraId="3EF2342F" w14:textId="4A6234C5" w:rsidR="0039791E" w:rsidRDefault="0039791E" w:rsidP="0039791E">
            <w:pPr>
              <w:jc w:val="center"/>
              <w:rPr>
                <w:rFonts w:ascii="Lucida Console" w:eastAsiaTheme="minorEastAsia" w:hAnsi="Lucida Console"/>
                <w:lang w:val="en-US"/>
              </w:rPr>
            </w:pPr>
            <w:r>
              <w:rPr>
                <w:rFonts w:ascii="Lucida Console" w:eastAsiaTheme="minorEastAsia" w:hAnsi="Lucida Console"/>
                <w:lang w:val="en-US"/>
              </w:rPr>
              <w:t>(in thousands of $)</w:t>
            </w:r>
          </w:p>
          <w:p w14:paraId="22DBA880" w14:textId="77777777" w:rsidR="0039791E" w:rsidRDefault="0039791E" w:rsidP="0039791E">
            <w:pPr>
              <w:jc w:val="center"/>
              <w:rPr>
                <w:rFonts w:ascii="Lucida Console" w:eastAsiaTheme="minorEastAsia" w:hAnsi="Lucida Console"/>
                <w:lang w:val="en-US"/>
              </w:rPr>
            </w:pPr>
          </w:p>
        </w:tc>
      </w:tr>
      <w:tr w:rsidR="0039791E" w14:paraId="44BEF023" w14:textId="77777777" w:rsidTr="0039791E">
        <w:tc>
          <w:tcPr>
            <w:tcW w:w="6232" w:type="dxa"/>
          </w:tcPr>
          <w:p w14:paraId="13B46199" w14:textId="5828C54D" w:rsidR="0039791E" w:rsidRDefault="0039791E">
            <w:pPr>
              <w:rPr>
                <w:rFonts w:ascii="Lucida Console" w:eastAsiaTheme="minorEastAsia" w:hAnsi="Lucida Console"/>
                <w:lang w:val="en-US"/>
              </w:rPr>
            </w:pPr>
            <w:r>
              <w:rPr>
                <w:rFonts w:ascii="Lucida Console" w:eastAsiaTheme="minorEastAsia" w:hAnsi="Lucida Console"/>
                <w:lang w:val="en-US"/>
              </w:rPr>
              <w:t>Particulars</w:t>
            </w:r>
          </w:p>
        </w:tc>
        <w:tc>
          <w:tcPr>
            <w:tcW w:w="2784" w:type="dxa"/>
          </w:tcPr>
          <w:p w14:paraId="0A10E21C" w14:textId="1C803B71" w:rsidR="0039791E" w:rsidRDefault="0039791E" w:rsidP="0039791E">
            <w:pPr>
              <w:jc w:val="right"/>
              <w:rPr>
                <w:rFonts w:ascii="Lucida Console" w:eastAsiaTheme="minorEastAsia" w:hAnsi="Lucida Console"/>
                <w:lang w:val="en-US"/>
              </w:rPr>
            </w:pPr>
            <w:r>
              <w:rPr>
                <w:rFonts w:ascii="Lucida Console" w:eastAsiaTheme="minorEastAsia" w:hAnsi="Lucida Console"/>
                <w:lang w:val="en-US"/>
              </w:rPr>
              <w:t>Amount</w:t>
            </w:r>
          </w:p>
        </w:tc>
      </w:tr>
      <w:tr w:rsidR="0039791E" w14:paraId="38BF1005" w14:textId="77777777" w:rsidTr="0039791E">
        <w:tc>
          <w:tcPr>
            <w:tcW w:w="6232" w:type="dxa"/>
          </w:tcPr>
          <w:p w14:paraId="6E47B777" w14:textId="77777777" w:rsidR="0039791E" w:rsidRDefault="0039791E">
            <w:pPr>
              <w:rPr>
                <w:rFonts w:ascii="Lucida Console" w:eastAsiaTheme="minorEastAsia" w:hAnsi="Lucida Console"/>
                <w:lang w:val="en-US"/>
              </w:rPr>
            </w:pPr>
            <w:r>
              <w:rPr>
                <w:rFonts w:ascii="Lucida Console" w:eastAsiaTheme="minorEastAsia" w:hAnsi="Lucida Console"/>
                <w:lang w:val="en-US"/>
              </w:rPr>
              <w:t>Net Sales</w:t>
            </w:r>
          </w:p>
          <w:p w14:paraId="1AF97CD5" w14:textId="77777777" w:rsidR="0039791E" w:rsidRDefault="0039791E">
            <w:pPr>
              <w:rPr>
                <w:rFonts w:ascii="Lucida Console" w:eastAsiaTheme="minorEastAsia" w:hAnsi="Lucida Console"/>
                <w:lang w:val="en-US"/>
              </w:rPr>
            </w:pPr>
          </w:p>
          <w:p w14:paraId="0DD32445" w14:textId="77777777" w:rsidR="0039791E" w:rsidRDefault="0039791E">
            <w:pPr>
              <w:rPr>
                <w:rFonts w:ascii="Lucida Console" w:eastAsiaTheme="minorEastAsia" w:hAnsi="Lucida Console"/>
                <w:lang w:val="en-US"/>
              </w:rPr>
            </w:pPr>
            <w:r>
              <w:rPr>
                <w:rFonts w:ascii="Lucida Console" w:eastAsiaTheme="minorEastAsia" w:hAnsi="Lucida Console"/>
                <w:lang w:val="en-US"/>
              </w:rPr>
              <w:t>Cost of Goods Sold:</w:t>
            </w:r>
          </w:p>
          <w:p w14:paraId="0D0D67DF" w14:textId="77777777" w:rsidR="0039791E" w:rsidRDefault="0039791E">
            <w:pPr>
              <w:rPr>
                <w:rFonts w:ascii="Lucida Console" w:eastAsiaTheme="minorEastAsia" w:hAnsi="Lucida Console"/>
                <w:lang w:val="en-US"/>
              </w:rPr>
            </w:pPr>
            <w:r>
              <w:rPr>
                <w:rFonts w:ascii="Lucida Console" w:eastAsiaTheme="minorEastAsia" w:hAnsi="Lucida Console"/>
                <w:lang w:val="en-US"/>
              </w:rPr>
              <w:t xml:space="preserve">  Purchase of Goods</w:t>
            </w:r>
          </w:p>
          <w:p w14:paraId="6C0F4FBF" w14:textId="0228A88D" w:rsidR="00684EC2" w:rsidRDefault="00684EC2">
            <w:pPr>
              <w:rPr>
                <w:rFonts w:ascii="Lucida Console" w:eastAsiaTheme="minorEastAsia" w:hAnsi="Lucida Console"/>
                <w:lang w:val="en-US"/>
              </w:rPr>
            </w:pPr>
            <w:r>
              <w:rPr>
                <w:rFonts w:ascii="Lucida Console" w:eastAsiaTheme="minorEastAsia" w:hAnsi="Lucida Console"/>
                <w:lang w:val="en-US"/>
              </w:rPr>
              <w:t xml:space="preserve">    Beginning Inventory</w:t>
            </w:r>
          </w:p>
        </w:tc>
        <w:tc>
          <w:tcPr>
            <w:tcW w:w="2784" w:type="dxa"/>
          </w:tcPr>
          <w:p w14:paraId="31C3CAF4" w14:textId="77777777" w:rsidR="0039791E" w:rsidRDefault="0039791E" w:rsidP="0039791E">
            <w:pPr>
              <w:jc w:val="right"/>
              <w:rPr>
                <w:rFonts w:ascii="Lucida Console" w:eastAsiaTheme="minorEastAsia" w:hAnsi="Lucida Console"/>
                <w:lang w:val="en-US"/>
              </w:rPr>
            </w:pPr>
            <w:r>
              <w:rPr>
                <w:rFonts w:ascii="Lucida Console" w:eastAsiaTheme="minorEastAsia" w:hAnsi="Lucida Console"/>
                <w:lang w:val="en-US"/>
              </w:rPr>
              <w:t>120</w:t>
            </w:r>
          </w:p>
          <w:p w14:paraId="2434D8AE" w14:textId="77777777" w:rsidR="0039791E" w:rsidRDefault="0039791E" w:rsidP="0039791E">
            <w:pPr>
              <w:jc w:val="right"/>
              <w:rPr>
                <w:rFonts w:ascii="Lucida Console" w:eastAsiaTheme="minorEastAsia" w:hAnsi="Lucida Console"/>
                <w:lang w:val="en-US"/>
              </w:rPr>
            </w:pPr>
          </w:p>
          <w:p w14:paraId="558AB598" w14:textId="77777777" w:rsidR="0039791E" w:rsidRDefault="0039791E" w:rsidP="0039791E">
            <w:pPr>
              <w:jc w:val="right"/>
              <w:rPr>
                <w:rFonts w:ascii="Lucida Console" w:eastAsiaTheme="minorEastAsia" w:hAnsi="Lucida Console"/>
                <w:lang w:val="en-US"/>
              </w:rPr>
            </w:pPr>
          </w:p>
          <w:p w14:paraId="0AE8E4AE" w14:textId="77777777" w:rsidR="0039791E" w:rsidRDefault="00684EC2" w:rsidP="0039791E">
            <w:pPr>
              <w:jc w:val="right"/>
              <w:rPr>
                <w:rFonts w:ascii="Lucida Console" w:eastAsiaTheme="minorEastAsia" w:hAnsi="Lucida Console"/>
                <w:lang w:val="en-US"/>
              </w:rPr>
            </w:pPr>
            <w:r>
              <w:rPr>
                <w:rFonts w:ascii="Lucida Console" w:eastAsiaTheme="minorEastAsia" w:hAnsi="Lucida Console"/>
                <w:lang w:val="en-US"/>
              </w:rPr>
              <w:t>117</w:t>
            </w:r>
          </w:p>
          <w:p w14:paraId="227334D8" w14:textId="4D49BB96" w:rsidR="00684EC2" w:rsidRDefault="00684EC2" w:rsidP="0039791E">
            <w:pPr>
              <w:jc w:val="right"/>
              <w:rPr>
                <w:rFonts w:ascii="Lucida Console" w:eastAsiaTheme="minorEastAsia" w:hAnsi="Lucida Console"/>
                <w:lang w:val="en-US"/>
              </w:rPr>
            </w:pPr>
            <w:r>
              <w:rPr>
                <w:rFonts w:ascii="Lucida Console" w:eastAsiaTheme="minorEastAsia" w:hAnsi="Lucida Console"/>
                <w:lang w:val="en-US"/>
              </w:rPr>
              <w:t>0</w:t>
            </w:r>
          </w:p>
        </w:tc>
      </w:tr>
      <w:tr w:rsidR="0039791E" w14:paraId="2C401FE4" w14:textId="77777777" w:rsidTr="0039791E">
        <w:tc>
          <w:tcPr>
            <w:tcW w:w="6232" w:type="dxa"/>
          </w:tcPr>
          <w:p w14:paraId="2E8A91AB" w14:textId="77777777" w:rsidR="0039791E" w:rsidRDefault="00684EC2">
            <w:pPr>
              <w:rPr>
                <w:rFonts w:ascii="Lucida Console" w:eastAsiaTheme="minorEastAsia" w:hAnsi="Lucida Console"/>
                <w:lang w:val="en-US"/>
              </w:rPr>
            </w:pPr>
            <w:r>
              <w:rPr>
                <w:rFonts w:ascii="Lucida Console" w:eastAsiaTheme="minorEastAsia" w:hAnsi="Lucida Console"/>
                <w:lang w:val="en-US"/>
              </w:rPr>
              <w:t xml:space="preserve">  Cost of Goods Available for Sale</w:t>
            </w:r>
          </w:p>
          <w:p w14:paraId="14D66995" w14:textId="1A75D3DB" w:rsidR="00684EC2" w:rsidRDefault="00684EC2">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2784" w:type="dxa"/>
          </w:tcPr>
          <w:p w14:paraId="702B7E12" w14:textId="77777777" w:rsidR="0039791E" w:rsidRDefault="00684EC2" w:rsidP="00684EC2">
            <w:pPr>
              <w:jc w:val="right"/>
              <w:rPr>
                <w:rFonts w:ascii="Lucida Console" w:eastAsiaTheme="minorEastAsia" w:hAnsi="Lucida Console"/>
                <w:lang w:val="en-US"/>
              </w:rPr>
            </w:pPr>
            <w:r>
              <w:rPr>
                <w:rFonts w:ascii="Lucida Console" w:eastAsiaTheme="minorEastAsia" w:hAnsi="Lucida Console"/>
                <w:lang w:val="en-US"/>
              </w:rPr>
              <w:t>117</w:t>
            </w:r>
          </w:p>
          <w:p w14:paraId="009D43D6" w14:textId="65C355A9" w:rsidR="00684EC2" w:rsidRDefault="00684EC2" w:rsidP="00684EC2">
            <w:pPr>
              <w:jc w:val="right"/>
              <w:rPr>
                <w:rFonts w:ascii="Lucida Console" w:eastAsiaTheme="minorEastAsia" w:hAnsi="Lucida Console"/>
                <w:lang w:val="en-US"/>
              </w:rPr>
            </w:pPr>
            <w:r>
              <w:rPr>
                <w:rFonts w:ascii="Lucida Console" w:eastAsiaTheme="minorEastAsia" w:hAnsi="Lucida Console"/>
                <w:lang w:val="en-US"/>
              </w:rPr>
              <w:t>(60)</w:t>
            </w:r>
          </w:p>
        </w:tc>
      </w:tr>
      <w:tr w:rsidR="00684EC2" w14:paraId="47D0B88A" w14:textId="77777777" w:rsidTr="0039791E">
        <w:tc>
          <w:tcPr>
            <w:tcW w:w="6232" w:type="dxa"/>
          </w:tcPr>
          <w:p w14:paraId="4BB464FE" w14:textId="527F0141" w:rsidR="00684EC2" w:rsidRDefault="00684EC2">
            <w:pPr>
              <w:rPr>
                <w:rFonts w:ascii="Lucida Console" w:eastAsiaTheme="minorEastAsia" w:hAnsi="Lucida Console"/>
                <w:lang w:val="en-US"/>
              </w:rPr>
            </w:pPr>
            <w:r>
              <w:rPr>
                <w:rFonts w:ascii="Lucida Console" w:eastAsiaTheme="minorEastAsia" w:hAnsi="Lucida Console"/>
                <w:lang w:val="en-US"/>
              </w:rPr>
              <w:t>Net Cost of Goods Sold</w:t>
            </w:r>
          </w:p>
        </w:tc>
        <w:tc>
          <w:tcPr>
            <w:tcW w:w="2784" w:type="dxa"/>
          </w:tcPr>
          <w:p w14:paraId="62934BD3" w14:textId="18BB4F14" w:rsidR="00684EC2" w:rsidRDefault="00684EC2" w:rsidP="00684EC2">
            <w:pPr>
              <w:jc w:val="right"/>
              <w:rPr>
                <w:rFonts w:ascii="Lucida Console" w:eastAsiaTheme="minorEastAsia" w:hAnsi="Lucida Console"/>
                <w:lang w:val="en-US"/>
              </w:rPr>
            </w:pPr>
            <w:r>
              <w:rPr>
                <w:rFonts w:ascii="Lucida Console" w:eastAsiaTheme="minorEastAsia" w:hAnsi="Lucida Console"/>
                <w:lang w:val="en-US"/>
              </w:rPr>
              <w:t>57</w:t>
            </w:r>
          </w:p>
        </w:tc>
      </w:tr>
      <w:tr w:rsidR="00684EC2" w14:paraId="4B920558" w14:textId="77777777" w:rsidTr="0039791E">
        <w:tc>
          <w:tcPr>
            <w:tcW w:w="6232" w:type="dxa"/>
          </w:tcPr>
          <w:p w14:paraId="3E567F63" w14:textId="77777777" w:rsidR="00684EC2" w:rsidRDefault="00684EC2">
            <w:pPr>
              <w:rPr>
                <w:rFonts w:ascii="Lucida Console" w:eastAsiaTheme="minorEastAsia" w:hAnsi="Lucida Console"/>
                <w:lang w:val="en-US"/>
              </w:rPr>
            </w:pPr>
            <w:r>
              <w:rPr>
                <w:rFonts w:ascii="Lucida Console" w:eastAsiaTheme="minorEastAsia" w:hAnsi="Lucida Console"/>
                <w:lang w:val="en-US"/>
              </w:rPr>
              <w:t>Gross Margin</w:t>
            </w:r>
          </w:p>
          <w:p w14:paraId="1FA1A3E7" w14:textId="2C6F6A99" w:rsidR="00684EC2" w:rsidRDefault="00684EC2">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2784" w:type="dxa"/>
          </w:tcPr>
          <w:p w14:paraId="7E26AB26" w14:textId="77777777" w:rsidR="00684EC2" w:rsidRDefault="00684EC2" w:rsidP="00684EC2">
            <w:pPr>
              <w:jc w:val="right"/>
              <w:rPr>
                <w:rFonts w:ascii="Lucida Console" w:eastAsiaTheme="minorEastAsia" w:hAnsi="Lucida Console"/>
                <w:lang w:val="en-US"/>
              </w:rPr>
            </w:pPr>
            <w:r>
              <w:rPr>
                <w:rFonts w:ascii="Lucida Console" w:eastAsiaTheme="minorEastAsia" w:hAnsi="Lucida Console"/>
                <w:lang w:val="en-US"/>
              </w:rPr>
              <w:t>63</w:t>
            </w:r>
          </w:p>
          <w:p w14:paraId="171995BC" w14:textId="259362D4" w:rsidR="00684EC2" w:rsidRDefault="00684EC2" w:rsidP="00684EC2">
            <w:pPr>
              <w:jc w:val="right"/>
              <w:rPr>
                <w:rFonts w:ascii="Lucida Console" w:eastAsiaTheme="minorEastAsia" w:hAnsi="Lucida Console"/>
                <w:lang w:val="en-US"/>
              </w:rPr>
            </w:pPr>
            <w:r>
              <w:rPr>
                <w:rFonts w:ascii="Lucida Console" w:eastAsiaTheme="minorEastAsia" w:hAnsi="Lucida Console"/>
                <w:lang w:val="en-US"/>
              </w:rPr>
              <w:t>(31)</w:t>
            </w:r>
          </w:p>
        </w:tc>
      </w:tr>
      <w:tr w:rsidR="00684EC2" w14:paraId="370065A9" w14:textId="77777777" w:rsidTr="0039791E">
        <w:tc>
          <w:tcPr>
            <w:tcW w:w="6232" w:type="dxa"/>
          </w:tcPr>
          <w:p w14:paraId="06F98338" w14:textId="77777777" w:rsidR="00684EC2" w:rsidRDefault="00684EC2">
            <w:pPr>
              <w:rPr>
                <w:rFonts w:ascii="Lucida Console" w:eastAsiaTheme="minorEastAsia" w:hAnsi="Lucida Console"/>
                <w:lang w:val="en-US"/>
              </w:rPr>
            </w:pPr>
            <w:r>
              <w:rPr>
                <w:rFonts w:ascii="Lucida Console" w:eastAsiaTheme="minorEastAsia" w:hAnsi="Lucida Console"/>
                <w:lang w:val="en-US"/>
              </w:rPr>
              <w:t>Income Before Tax</w:t>
            </w:r>
          </w:p>
          <w:p w14:paraId="4DDB385E" w14:textId="1E0682F2" w:rsidR="00684EC2" w:rsidRDefault="00684EC2">
            <w:pPr>
              <w:rPr>
                <w:rFonts w:ascii="Lucida Console" w:eastAsiaTheme="minorEastAsia" w:hAnsi="Lucida Console"/>
                <w:lang w:val="en-US"/>
              </w:rPr>
            </w:pPr>
            <w:r>
              <w:rPr>
                <w:rFonts w:ascii="Lucida Console" w:eastAsiaTheme="minorEastAsia" w:hAnsi="Lucida Console"/>
                <w:lang w:val="en-US"/>
              </w:rPr>
              <w:t xml:space="preserve">  Deduct: Income Tax (40%)</w:t>
            </w:r>
          </w:p>
        </w:tc>
        <w:tc>
          <w:tcPr>
            <w:tcW w:w="2784" w:type="dxa"/>
          </w:tcPr>
          <w:p w14:paraId="21B3A356" w14:textId="77777777" w:rsidR="00684EC2" w:rsidRDefault="00684EC2" w:rsidP="00684EC2">
            <w:pPr>
              <w:jc w:val="right"/>
              <w:rPr>
                <w:rFonts w:ascii="Lucida Console" w:eastAsiaTheme="minorEastAsia" w:hAnsi="Lucida Console"/>
                <w:lang w:val="en-US"/>
              </w:rPr>
            </w:pPr>
            <w:r>
              <w:rPr>
                <w:rFonts w:ascii="Lucida Console" w:eastAsiaTheme="minorEastAsia" w:hAnsi="Lucida Console"/>
                <w:lang w:val="en-US"/>
              </w:rPr>
              <w:t>32</w:t>
            </w:r>
          </w:p>
          <w:p w14:paraId="6E0E55D9" w14:textId="2ABD1155" w:rsidR="00684EC2" w:rsidRDefault="00684EC2" w:rsidP="00684EC2">
            <w:pPr>
              <w:jc w:val="right"/>
              <w:rPr>
                <w:rFonts w:ascii="Lucida Console" w:eastAsiaTheme="minorEastAsia" w:hAnsi="Lucida Console"/>
                <w:lang w:val="en-US"/>
              </w:rPr>
            </w:pPr>
            <w:r>
              <w:rPr>
                <w:rFonts w:ascii="Lucida Console" w:eastAsiaTheme="minorEastAsia" w:hAnsi="Lucida Console"/>
                <w:lang w:val="en-US"/>
              </w:rPr>
              <w:t>(</w:t>
            </w:r>
            <w:r w:rsidR="00242829">
              <w:rPr>
                <w:rFonts w:ascii="Lucida Console" w:eastAsiaTheme="minorEastAsia" w:hAnsi="Lucida Console"/>
                <w:lang w:val="en-US"/>
              </w:rPr>
              <w:t>12.8</w:t>
            </w:r>
            <w:r>
              <w:rPr>
                <w:rFonts w:ascii="Lucida Console" w:eastAsiaTheme="minorEastAsia" w:hAnsi="Lucida Console"/>
                <w:lang w:val="en-US"/>
              </w:rPr>
              <w:t>)</w:t>
            </w:r>
          </w:p>
        </w:tc>
      </w:tr>
      <w:tr w:rsidR="00684EC2" w14:paraId="05E68E98" w14:textId="77777777" w:rsidTr="0039791E">
        <w:tc>
          <w:tcPr>
            <w:tcW w:w="6232" w:type="dxa"/>
          </w:tcPr>
          <w:p w14:paraId="1D022258" w14:textId="790ED26B" w:rsidR="00684EC2" w:rsidRDefault="00684EC2">
            <w:pPr>
              <w:rPr>
                <w:rFonts w:ascii="Lucida Console" w:eastAsiaTheme="minorEastAsia" w:hAnsi="Lucida Console"/>
                <w:lang w:val="en-US"/>
              </w:rPr>
            </w:pPr>
            <w:r>
              <w:rPr>
                <w:rFonts w:ascii="Lucida Console" w:eastAsiaTheme="minorEastAsia" w:hAnsi="Lucida Console"/>
                <w:lang w:val="en-US"/>
              </w:rPr>
              <w:t>Net Income</w:t>
            </w:r>
          </w:p>
        </w:tc>
        <w:tc>
          <w:tcPr>
            <w:tcW w:w="2784" w:type="dxa"/>
          </w:tcPr>
          <w:p w14:paraId="75EC50D9" w14:textId="36D00FEB" w:rsidR="00684EC2" w:rsidRDefault="00242829" w:rsidP="00684EC2">
            <w:pPr>
              <w:jc w:val="right"/>
              <w:rPr>
                <w:rFonts w:ascii="Lucida Console" w:eastAsiaTheme="minorEastAsia" w:hAnsi="Lucida Console"/>
                <w:lang w:val="en-US"/>
              </w:rPr>
            </w:pPr>
            <w:r>
              <w:rPr>
                <w:rFonts w:ascii="Lucida Console" w:eastAsiaTheme="minorEastAsia" w:hAnsi="Lucida Console"/>
                <w:lang w:val="en-US"/>
              </w:rPr>
              <w:t>19.2</w:t>
            </w:r>
          </w:p>
        </w:tc>
      </w:tr>
    </w:tbl>
    <w:p w14:paraId="6F338EA7" w14:textId="77777777" w:rsidR="005371A1" w:rsidRDefault="005371A1">
      <w:pPr>
        <w:rPr>
          <w:rFonts w:ascii="Lucida Console" w:eastAsiaTheme="minorEastAsia" w:hAnsi="Lucida Console"/>
          <w:lang w:val="en-US"/>
        </w:rPr>
      </w:pPr>
    </w:p>
    <w:p w14:paraId="3576F675" w14:textId="10938384" w:rsidR="0096337D" w:rsidRDefault="00160EA9" w:rsidP="0096337D">
      <w:pPr>
        <w:rPr>
          <w:rFonts w:ascii="Lucida Console" w:eastAsiaTheme="minorEastAsia" w:hAnsi="Lucida Console"/>
          <w:lang w:val="en-US"/>
        </w:rPr>
      </w:pPr>
      <w:r>
        <w:rPr>
          <w:rFonts w:ascii="Lucida Console" w:eastAsiaTheme="minorEastAsia" w:hAnsi="Lucida Console"/>
          <w:lang w:val="en-US"/>
        </w:rPr>
        <w:t>(b)</w:t>
      </w:r>
      <w:r w:rsidR="0096337D">
        <w:rPr>
          <w:rFonts w:ascii="Lucida Console" w:eastAsiaTheme="minorEastAsia" w:hAnsi="Lucida Console"/>
          <w:lang w:val="en-US"/>
        </w:rPr>
        <w:t xml:space="preserve"> </w:t>
      </w:r>
      <w:r w:rsidR="0096337D">
        <w:rPr>
          <w:rFonts w:ascii="Lucida Console" w:eastAsiaTheme="minorEastAsia" w:hAnsi="Lucida Console"/>
          <w:lang w:val="en-US"/>
        </w:rPr>
        <w:t xml:space="preserve">Consider </w:t>
      </w:r>
      <w:r w:rsidR="0096337D">
        <w:rPr>
          <w:rFonts w:ascii="Lucida Console" w:eastAsiaTheme="minorEastAsia" w:hAnsi="Lucida Console"/>
          <w:lang w:val="en-US"/>
        </w:rPr>
        <w:t>L</w:t>
      </w:r>
      <w:r w:rsidR="0096337D">
        <w:rPr>
          <w:rFonts w:ascii="Lucida Console" w:eastAsiaTheme="minorEastAsia" w:hAnsi="Lucida Console"/>
          <w:lang w:val="en-US"/>
        </w:rPr>
        <w:t xml:space="preserve">IFO. Under </w:t>
      </w:r>
      <w:r w:rsidR="0096337D">
        <w:rPr>
          <w:rFonts w:ascii="Lucida Console" w:eastAsiaTheme="minorEastAsia" w:hAnsi="Lucida Console"/>
          <w:lang w:val="en-US"/>
        </w:rPr>
        <w:t>L</w:t>
      </w:r>
      <w:r w:rsidR="0096337D">
        <w:rPr>
          <w:rFonts w:ascii="Lucida Console" w:eastAsiaTheme="minorEastAsia" w:hAnsi="Lucida Console"/>
          <w:lang w:val="en-US"/>
        </w:rPr>
        <w:t xml:space="preserve">IFO, the goods that are </w:t>
      </w:r>
      <w:r w:rsidR="0096337D">
        <w:rPr>
          <w:rFonts w:ascii="Lucida Console" w:eastAsiaTheme="minorEastAsia" w:hAnsi="Lucida Console"/>
          <w:lang w:val="en-US"/>
        </w:rPr>
        <w:t>bought at</w:t>
      </w:r>
      <w:r w:rsidR="0096337D">
        <w:rPr>
          <w:rFonts w:ascii="Lucida Console" w:eastAsiaTheme="minorEastAsia" w:hAnsi="Lucida Console"/>
          <w:lang w:val="en-US"/>
        </w:rPr>
        <w:t xml:space="preserve"> the </w:t>
      </w:r>
      <w:r w:rsidR="0096337D">
        <w:rPr>
          <w:rFonts w:ascii="Lucida Console" w:eastAsiaTheme="minorEastAsia" w:hAnsi="Lucida Console"/>
          <w:lang w:val="en-US"/>
        </w:rPr>
        <w:t>latest</w:t>
      </w:r>
      <w:r w:rsidR="0096337D">
        <w:rPr>
          <w:rFonts w:ascii="Lucida Console" w:eastAsiaTheme="minorEastAsia" w:hAnsi="Lucida Console"/>
          <w:lang w:val="en-US"/>
        </w:rPr>
        <w:t xml:space="preserve"> are sold first. Thus, in accordance with this principle, the goods that are bought the </w:t>
      </w:r>
      <w:r w:rsidR="0096337D">
        <w:rPr>
          <w:rFonts w:ascii="Lucida Console" w:eastAsiaTheme="minorEastAsia" w:hAnsi="Lucida Console"/>
          <w:lang w:val="en-US"/>
        </w:rPr>
        <w:t>earliest</w:t>
      </w:r>
      <w:r w:rsidR="0096337D">
        <w:rPr>
          <w:rFonts w:ascii="Lucida Console" w:eastAsiaTheme="minorEastAsia" w:hAnsi="Lucida Console"/>
          <w:lang w:val="en-US"/>
        </w:rPr>
        <w:t xml:space="preserve"> remain in inventory. Thus, the final inventory is valued as follows:</w:t>
      </w:r>
    </w:p>
    <w:p w14:paraId="2FD9A6B8" w14:textId="5F98EC61" w:rsidR="0096337D" w:rsidRDefault="0096337D" w:rsidP="0096337D">
      <w:pPr>
        <w:ind w:left="720"/>
        <w:rPr>
          <w:rFonts w:ascii="Lucida Console" w:eastAsiaTheme="minorEastAsia" w:hAnsi="Lucida Console"/>
          <w:lang w:val="en-US"/>
        </w:rPr>
      </w:pPr>
      <w:r>
        <w:rPr>
          <w:rFonts w:ascii="Lucida Console" w:eastAsiaTheme="minorEastAsia" w:hAnsi="Lucida Console"/>
          <w:lang w:val="en-US"/>
        </w:rPr>
        <w:t xml:space="preserve">- </w:t>
      </w:r>
      <w:r>
        <w:rPr>
          <w:rFonts w:ascii="Lucida Console" w:eastAsiaTheme="minorEastAsia" w:hAnsi="Lucida Console"/>
          <w:lang w:val="en-US"/>
        </w:rPr>
        <w:t>1,000</w:t>
      </w:r>
      <w:r>
        <w:rPr>
          <w:rFonts w:ascii="Lucida Console" w:eastAsiaTheme="minorEastAsia" w:hAnsi="Lucida Console"/>
          <w:lang w:val="en-US"/>
        </w:rPr>
        <w:t xml:space="preserve"> units at $</w:t>
      </w:r>
      <w:r>
        <w:rPr>
          <w:rFonts w:ascii="Lucida Console" w:eastAsiaTheme="minorEastAsia" w:hAnsi="Lucida Console"/>
          <w:lang w:val="en-US"/>
        </w:rPr>
        <w:t>9</w:t>
      </w:r>
      <w:r>
        <w:rPr>
          <w:rFonts w:ascii="Lucida Console" w:eastAsiaTheme="minorEastAsia" w:hAnsi="Lucida Console"/>
          <w:lang w:val="en-US"/>
        </w:rPr>
        <w:t xml:space="preserve"> per unit</w:t>
      </w:r>
    </w:p>
    <w:p w14:paraId="1C18F39C" w14:textId="1369289A" w:rsidR="0096337D" w:rsidRDefault="0096337D" w:rsidP="0096337D">
      <w:pPr>
        <w:ind w:left="720"/>
        <w:rPr>
          <w:rFonts w:ascii="Lucida Console" w:eastAsiaTheme="minorEastAsia" w:hAnsi="Lucida Console"/>
          <w:lang w:val="en-US"/>
        </w:rPr>
      </w:pPr>
      <w:r>
        <w:rPr>
          <w:rFonts w:ascii="Lucida Console" w:eastAsiaTheme="minorEastAsia" w:hAnsi="Lucida Console"/>
          <w:lang w:val="en-US"/>
        </w:rPr>
        <w:t>- 1,000 units at $10 per unit</w:t>
      </w:r>
    </w:p>
    <w:p w14:paraId="7D7CC263" w14:textId="6C3AB619" w:rsidR="0096337D" w:rsidRDefault="0096337D" w:rsidP="0096337D">
      <w:pPr>
        <w:ind w:left="720"/>
        <w:rPr>
          <w:rFonts w:ascii="Lucida Console" w:eastAsiaTheme="minorEastAsia" w:hAnsi="Lucida Console"/>
          <w:lang w:val="en-US"/>
        </w:rPr>
      </w:pPr>
      <w:r>
        <w:rPr>
          <w:rFonts w:ascii="Lucida Console" w:eastAsiaTheme="minorEastAsia" w:hAnsi="Lucida Console"/>
          <w:lang w:val="en-US"/>
        </w:rPr>
        <w:t>- 1,000 units at $11 per unit</w:t>
      </w:r>
    </w:p>
    <w:p w14:paraId="5CEA5938" w14:textId="10BF477E" w:rsidR="0096337D" w:rsidRDefault="0096337D" w:rsidP="0096337D">
      <w:pPr>
        <w:ind w:left="720"/>
        <w:rPr>
          <w:rFonts w:ascii="Lucida Console" w:eastAsiaTheme="minorEastAsia" w:hAnsi="Lucida Console"/>
          <w:lang w:val="en-US"/>
        </w:rPr>
      </w:pPr>
      <w:r>
        <w:rPr>
          <w:rFonts w:ascii="Lucida Console" w:eastAsiaTheme="minorEastAsia" w:hAnsi="Lucida Console"/>
          <w:lang w:val="en-US"/>
        </w:rPr>
        <w:t>- 1,000 units at $12 per unit, resulting in $42,000 of the inventory left.</w:t>
      </w:r>
    </w:p>
    <w:p w14:paraId="1FD4D978" w14:textId="1AB8D565" w:rsidR="0096337D" w:rsidRDefault="0096337D" w:rsidP="0096337D">
      <w:pPr>
        <w:rPr>
          <w:rFonts w:ascii="Lucida Console" w:eastAsiaTheme="minorEastAsia" w:hAnsi="Lucida Console"/>
          <w:lang w:val="en-US"/>
        </w:rPr>
      </w:pPr>
      <w:r>
        <w:rPr>
          <w:rFonts w:ascii="Lucida Console" w:eastAsiaTheme="minorEastAsia" w:hAnsi="Lucida Console"/>
          <w:lang w:val="en-US"/>
        </w:rPr>
        <w:t>The statement of income can be calculated as follows:</w:t>
      </w:r>
    </w:p>
    <w:p w14:paraId="71E9B791" w14:textId="77777777" w:rsidR="0096337D" w:rsidRDefault="0096337D" w:rsidP="0096337D">
      <w:pPr>
        <w:rPr>
          <w:rFonts w:ascii="Lucida Console" w:eastAsiaTheme="minorEastAsia" w:hAnsi="Lucida Console"/>
          <w:lang w:val="en-US"/>
        </w:rPr>
      </w:pPr>
    </w:p>
    <w:p w14:paraId="3CF73805" w14:textId="26815876" w:rsidR="0096337D" w:rsidRDefault="0096337D" w:rsidP="0096337D">
      <w:pPr>
        <w:rPr>
          <w:rFonts w:ascii="Lucida Console" w:eastAsiaTheme="minorEastAsia" w:hAnsi="Lucida Console"/>
          <w:lang w:val="en-US"/>
        </w:rPr>
      </w:pPr>
    </w:p>
    <w:p w14:paraId="5B607AAE" w14:textId="77777777" w:rsidR="00E305CC" w:rsidRDefault="00E305CC" w:rsidP="0096337D">
      <w:pPr>
        <w:rPr>
          <w:rFonts w:ascii="Lucida Console" w:eastAsiaTheme="minorEastAsia" w:hAnsi="Lucida Console"/>
          <w:lang w:val="en-US"/>
        </w:rPr>
      </w:pPr>
    </w:p>
    <w:p w14:paraId="3FAB3674" w14:textId="77777777" w:rsidR="00E305CC" w:rsidRDefault="00E305CC" w:rsidP="0096337D">
      <w:pPr>
        <w:rPr>
          <w:rFonts w:ascii="Lucida Console" w:eastAsiaTheme="minorEastAsia" w:hAnsi="Lucida Console"/>
          <w:lang w:val="en-US"/>
        </w:rPr>
      </w:pPr>
    </w:p>
    <w:p w14:paraId="1FBFA96B" w14:textId="77777777" w:rsidR="00E305CC" w:rsidRDefault="00E305CC" w:rsidP="0096337D">
      <w:pPr>
        <w:rPr>
          <w:rFonts w:ascii="Lucida Console" w:eastAsiaTheme="minorEastAsia" w:hAnsi="Lucida Console"/>
          <w:lang w:val="en-US"/>
        </w:rPr>
      </w:pPr>
    </w:p>
    <w:tbl>
      <w:tblPr>
        <w:tblStyle w:val="TableGrid"/>
        <w:tblW w:w="0" w:type="auto"/>
        <w:tblLook w:val="04A0" w:firstRow="1" w:lastRow="0" w:firstColumn="1" w:lastColumn="0" w:noHBand="0" w:noVBand="1"/>
      </w:tblPr>
      <w:tblGrid>
        <w:gridCol w:w="6232"/>
        <w:gridCol w:w="2784"/>
      </w:tblGrid>
      <w:tr w:rsidR="0096337D" w14:paraId="67EDF32F" w14:textId="77777777" w:rsidTr="0031312C">
        <w:tc>
          <w:tcPr>
            <w:tcW w:w="9016" w:type="dxa"/>
            <w:gridSpan w:val="2"/>
          </w:tcPr>
          <w:p w14:paraId="1FC69BB5" w14:textId="77777777" w:rsidR="0096337D" w:rsidRDefault="0096337D" w:rsidP="0031312C">
            <w:pPr>
              <w:jc w:val="center"/>
              <w:rPr>
                <w:rFonts w:ascii="Lucida Console" w:eastAsiaTheme="minorEastAsia" w:hAnsi="Lucida Console"/>
                <w:lang w:val="en-US"/>
              </w:rPr>
            </w:pPr>
          </w:p>
          <w:p w14:paraId="215042C1" w14:textId="77777777" w:rsidR="0096337D" w:rsidRDefault="0096337D" w:rsidP="0031312C">
            <w:pPr>
              <w:jc w:val="center"/>
              <w:rPr>
                <w:rFonts w:ascii="Lucida Console" w:eastAsiaTheme="minorEastAsia" w:hAnsi="Lucida Console"/>
                <w:lang w:val="en-US"/>
              </w:rPr>
            </w:pPr>
            <w:r>
              <w:rPr>
                <w:rFonts w:ascii="Lucida Console" w:eastAsiaTheme="minorEastAsia" w:hAnsi="Lucida Console"/>
                <w:lang w:val="en-US"/>
              </w:rPr>
              <w:t xml:space="preserve">STATEMENT OF INCOME </w:t>
            </w:r>
          </w:p>
          <w:p w14:paraId="1F1DA1FC" w14:textId="77777777" w:rsidR="0096337D" w:rsidRDefault="0096337D" w:rsidP="0031312C">
            <w:pPr>
              <w:jc w:val="center"/>
              <w:rPr>
                <w:rFonts w:ascii="Lucida Console" w:eastAsiaTheme="minorEastAsia" w:hAnsi="Lucida Console"/>
                <w:lang w:val="en-US"/>
              </w:rPr>
            </w:pPr>
            <w:r>
              <w:rPr>
                <w:rFonts w:ascii="Lucida Console" w:eastAsiaTheme="minorEastAsia" w:hAnsi="Lucida Console"/>
                <w:lang w:val="en-US"/>
              </w:rPr>
              <w:t>(in thousands of $)</w:t>
            </w:r>
          </w:p>
          <w:p w14:paraId="4EDBF90B" w14:textId="77777777" w:rsidR="0096337D" w:rsidRDefault="0096337D" w:rsidP="0031312C">
            <w:pPr>
              <w:jc w:val="center"/>
              <w:rPr>
                <w:rFonts w:ascii="Lucida Console" w:eastAsiaTheme="minorEastAsia" w:hAnsi="Lucida Console"/>
                <w:lang w:val="en-US"/>
              </w:rPr>
            </w:pPr>
          </w:p>
        </w:tc>
      </w:tr>
      <w:tr w:rsidR="0096337D" w14:paraId="50ED4F51" w14:textId="77777777" w:rsidTr="0031312C">
        <w:tc>
          <w:tcPr>
            <w:tcW w:w="6232" w:type="dxa"/>
          </w:tcPr>
          <w:p w14:paraId="2E974A43"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Particulars</w:t>
            </w:r>
          </w:p>
        </w:tc>
        <w:tc>
          <w:tcPr>
            <w:tcW w:w="2784" w:type="dxa"/>
          </w:tcPr>
          <w:p w14:paraId="7D08AD4D" w14:textId="77777777"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Amount</w:t>
            </w:r>
          </w:p>
        </w:tc>
      </w:tr>
      <w:tr w:rsidR="0096337D" w14:paraId="0D9544FF" w14:textId="77777777" w:rsidTr="0031312C">
        <w:tc>
          <w:tcPr>
            <w:tcW w:w="6232" w:type="dxa"/>
          </w:tcPr>
          <w:p w14:paraId="3B08C971"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Net Sales</w:t>
            </w:r>
          </w:p>
          <w:p w14:paraId="5B24C6EC" w14:textId="77777777" w:rsidR="0096337D" w:rsidRDefault="0096337D" w:rsidP="0031312C">
            <w:pPr>
              <w:rPr>
                <w:rFonts w:ascii="Lucida Console" w:eastAsiaTheme="minorEastAsia" w:hAnsi="Lucida Console"/>
                <w:lang w:val="en-US"/>
              </w:rPr>
            </w:pPr>
          </w:p>
          <w:p w14:paraId="2CF02187"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Cost of Goods Sold:</w:t>
            </w:r>
          </w:p>
          <w:p w14:paraId="13431110"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 xml:space="preserve">  Purchase of Goods</w:t>
            </w:r>
          </w:p>
          <w:p w14:paraId="0EF23E33"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 xml:space="preserve">    Beginning Inventory</w:t>
            </w:r>
          </w:p>
        </w:tc>
        <w:tc>
          <w:tcPr>
            <w:tcW w:w="2784" w:type="dxa"/>
          </w:tcPr>
          <w:p w14:paraId="7E48E485" w14:textId="77777777"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120</w:t>
            </w:r>
          </w:p>
          <w:p w14:paraId="4D73B2C9" w14:textId="77777777" w:rsidR="0096337D" w:rsidRDefault="0096337D" w:rsidP="0031312C">
            <w:pPr>
              <w:jc w:val="right"/>
              <w:rPr>
                <w:rFonts w:ascii="Lucida Console" w:eastAsiaTheme="minorEastAsia" w:hAnsi="Lucida Console"/>
                <w:lang w:val="en-US"/>
              </w:rPr>
            </w:pPr>
          </w:p>
          <w:p w14:paraId="6A9E9538" w14:textId="77777777" w:rsidR="0096337D" w:rsidRDefault="0096337D" w:rsidP="0031312C">
            <w:pPr>
              <w:jc w:val="right"/>
              <w:rPr>
                <w:rFonts w:ascii="Lucida Console" w:eastAsiaTheme="minorEastAsia" w:hAnsi="Lucida Console"/>
                <w:lang w:val="en-US"/>
              </w:rPr>
            </w:pPr>
          </w:p>
          <w:p w14:paraId="60CF7B21" w14:textId="77777777"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117</w:t>
            </w:r>
          </w:p>
          <w:p w14:paraId="12B38F83" w14:textId="77777777"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0</w:t>
            </w:r>
          </w:p>
        </w:tc>
      </w:tr>
      <w:tr w:rsidR="0096337D" w14:paraId="45A97194" w14:textId="77777777" w:rsidTr="0031312C">
        <w:tc>
          <w:tcPr>
            <w:tcW w:w="6232" w:type="dxa"/>
          </w:tcPr>
          <w:p w14:paraId="3284AB27"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 xml:space="preserve">  Cost of Goods Available for Sale</w:t>
            </w:r>
          </w:p>
          <w:p w14:paraId="26A6B9B5"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2784" w:type="dxa"/>
          </w:tcPr>
          <w:p w14:paraId="652F139E" w14:textId="77777777"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117</w:t>
            </w:r>
          </w:p>
          <w:p w14:paraId="5A107D72" w14:textId="646AD966"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w:t>
            </w:r>
            <w:r w:rsidR="00E305CC">
              <w:rPr>
                <w:rFonts w:ascii="Lucida Console" w:eastAsiaTheme="minorEastAsia" w:hAnsi="Lucida Console"/>
                <w:lang w:val="en-US"/>
              </w:rPr>
              <w:t>42</w:t>
            </w:r>
            <w:r>
              <w:rPr>
                <w:rFonts w:ascii="Lucida Console" w:eastAsiaTheme="minorEastAsia" w:hAnsi="Lucida Console"/>
                <w:lang w:val="en-US"/>
              </w:rPr>
              <w:t>)</w:t>
            </w:r>
          </w:p>
        </w:tc>
      </w:tr>
      <w:tr w:rsidR="0096337D" w14:paraId="23C3A168" w14:textId="77777777" w:rsidTr="0031312C">
        <w:tc>
          <w:tcPr>
            <w:tcW w:w="6232" w:type="dxa"/>
          </w:tcPr>
          <w:p w14:paraId="10771B94"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Net Cost of Goods Sold</w:t>
            </w:r>
          </w:p>
        </w:tc>
        <w:tc>
          <w:tcPr>
            <w:tcW w:w="2784" w:type="dxa"/>
          </w:tcPr>
          <w:p w14:paraId="4469A3F4" w14:textId="7E1A53A9" w:rsidR="0096337D" w:rsidRDefault="00E305CC" w:rsidP="0031312C">
            <w:pPr>
              <w:jc w:val="right"/>
              <w:rPr>
                <w:rFonts w:ascii="Lucida Console" w:eastAsiaTheme="minorEastAsia" w:hAnsi="Lucida Console"/>
                <w:lang w:val="en-US"/>
              </w:rPr>
            </w:pPr>
            <w:r>
              <w:rPr>
                <w:rFonts w:ascii="Lucida Console" w:eastAsiaTheme="minorEastAsia" w:hAnsi="Lucida Console"/>
                <w:lang w:val="en-US"/>
              </w:rPr>
              <w:t>75</w:t>
            </w:r>
          </w:p>
        </w:tc>
      </w:tr>
      <w:tr w:rsidR="0096337D" w14:paraId="584284F8" w14:textId="77777777" w:rsidTr="0031312C">
        <w:tc>
          <w:tcPr>
            <w:tcW w:w="6232" w:type="dxa"/>
          </w:tcPr>
          <w:p w14:paraId="2313DD7D"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Gross Margin</w:t>
            </w:r>
          </w:p>
          <w:p w14:paraId="4C24BB8F"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2784" w:type="dxa"/>
          </w:tcPr>
          <w:p w14:paraId="383C2ACD" w14:textId="731CE6AE" w:rsidR="0096337D" w:rsidRDefault="00E305CC" w:rsidP="0031312C">
            <w:pPr>
              <w:jc w:val="right"/>
              <w:rPr>
                <w:rFonts w:ascii="Lucida Console" w:eastAsiaTheme="minorEastAsia" w:hAnsi="Lucida Console"/>
                <w:lang w:val="en-US"/>
              </w:rPr>
            </w:pPr>
            <w:r>
              <w:rPr>
                <w:rFonts w:ascii="Lucida Console" w:eastAsiaTheme="minorEastAsia" w:hAnsi="Lucida Console"/>
                <w:lang w:val="en-US"/>
              </w:rPr>
              <w:t>45</w:t>
            </w:r>
          </w:p>
          <w:p w14:paraId="7742C9BE" w14:textId="77777777"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(31)</w:t>
            </w:r>
          </w:p>
        </w:tc>
      </w:tr>
      <w:tr w:rsidR="0096337D" w14:paraId="679DC5A6" w14:textId="77777777" w:rsidTr="0031312C">
        <w:tc>
          <w:tcPr>
            <w:tcW w:w="6232" w:type="dxa"/>
          </w:tcPr>
          <w:p w14:paraId="0AF3FD2E"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Income Before Tax</w:t>
            </w:r>
          </w:p>
          <w:p w14:paraId="4D449471"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 xml:space="preserve">  Deduct: Income Tax (40%)</w:t>
            </w:r>
          </w:p>
        </w:tc>
        <w:tc>
          <w:tcPr>
            <w:tcW w:w="2784" w:type="dxa"/>
          </w:tcPr>
          <w:p w14:paraId="5AFF9EDF" w14:textId="6148687E" w:rsidR="0096337D" w:rsidRDefault="00E305CC" w:rsidP="0031312C">
            <w:pPr>
              <w:jc w:val="right"/>
              <w:rPr>
                <w:rFonts w:ascii="Lucida Console" w:eastAsiaTheme="minorEastAsia" w:hAnsi="Lucida Console"/>
                <w:lang w:val="en-US"/>
              </w:rPr>
            </w:pPr>
            <w:r>
              <w:rPr>
                <w:rFonts w:ascii="Lucida Console" w:eastAsiaTheme="minorEastAsia" w:hAnsi="Lucida Console"/>
                <w:lang w:val="en-US"/>
              </w:rPr>
              <w:t>14</w:t>
            </w:r>
          </w:p>
          <w:p w14:paraId="1B7EB977" w14:textId="389C0074" w:rsidR="0096337D" w:rsidRDefault="0096337D" w:rsidP="0031312C">
            <w:pPr>
              <w:jc w:val="right"/>
              <w:rPr>
                <w:rFonts w:ascii="Lucida Console" w:eastAsiaTheme="minorEastAsia" w:hAnsi="Lucida Console"/>
                <w:lang w:val="en-US"/>
              </w:rPr>
            </w:pPr>
            <w:r>
              <w:rPr>
                <w:rFonts w:ascii="Lucida Console" w:eastAsiaTheme="minorEastAsia" w:hAnsi="Lucida Console"/>
                <w:lang w:val="en-US"/>
              </w:rPr>
              <w:t>(</w:t>
            </w:r>
            <w:r w:rsidR="00730A94">
              <w:rPr>
                <w:rFonts w:ascii="Lucida Console" w:eastAsiaTheme="minorEastAsia" w:hAnsi="Lucida Console"/>
                <w:lang w:val="en-US"/>
              </w:rPr>
              <w:t>5.6</w:t>
            </w:r>
            <w:r>
              <w:rPr>
                <w:rFonts w:ascii="Lucida Console" w:eastAsiaTheme="minorEastAsia" w:hAnsi="Lucida Console"/>
                <w:lang w:val="en-US"/>
              </w:rPr>
              <w:t>)</w:t>
            </w:r>
          </w:p>
        </w:tc>
      </w:tr>
      <w:tr w:rsidR="0096337D" w14:paraId="4E3F8DA1" w14:textId="77777777" w:rsidTr="0031312C">
        <w:tc>
          <w:tcPr>
            <w:tcW w:w="6232" w:type="dxa"/>
          </w:tcPr>
          <w:p w14:paraId="2AB44CB8" w14:textId="77777777" w:rsidR="0096337D" w:rsidRDefault="0096337D" w:rsidP="0031312C">
            <w:pPr>
              <w:rPr>
                <w:rFonts w:ascii="Lucida Console" w:eastAsiaTheme="minorEastAsia" w:hAnsi="Lucida Console"/>
                <w:lang w:val="en-US"/>
              </w:rPr>
            </w:pPr>
            <w:r>
              <w:rPr>
                <w:rFonts w:ascii="Lucida Console" w:eastAsiaTheme="minorEastAsia" w:hAnsi="Lucida Console"/>
                <w:lang w:val="en-US"/>
              </w:rPr>
              <w:t>Net Income</w:t>
            </w:r>
          </w:p>
        </w:tc>
        <w:tc>
          <w:tcPr>
            <w:tcW w:w="2784" w:type="dxa"/>
          </w:tcPr>
          <w:p w14:paraId="61EFF965" w14:textId="7CE0F3EA" w:rsidR="0096337D" w:rsidRDefault="00730A94" w:rsidP="0031312C">
            <w:pPr>
              <w:jc w:val="right"/>
              <w:rPr>
                <w:rFonts w:ascii="Lucida Console" w:eastAsiaTheme="minorEastAsia" w:hAnsi="Lucida Console"/>
                <w:lang w:val="en-US"/>
              </w:rPr>
            </w:pPr>
            <w:r>
              <w:rPr>
                <w:rFonts w:ascii="Lucida Console" w:eastAsiaTheme="minorEastAsia" w:hAnsi="Lucida Console"/>
                <w:lang w:val="en-US"/>
              </w:rPr>
              <w:t>8.4</w:t>
            </w:r>
          </w:p>
        </w:tc>
      </w:tr>
    </w:tbl>
    <w:p w14:paraId="4F2948AF" w14:textId="77777777" w:rsidR="0096337D" w:rsidRDefault="0096337D" w:rsidP="0096337D">
      <w:pPr>
        <w:rPr>
          <w:rFonts w:ascii="Lucida Console" w:eastAsiaTheme="minorEastAsia" w:hAnsi="Lucida Console"/>
          <w:lang w:val="en-US"/>
        </w:rPr>
      </w:pPr>
    </w:p>
    <w:p w14:paraId="1814EA30" w14:textId="294596BB" w:rsidR="00B0111F" w:rsidRDefault="00B0111F">
      <w:pPr>
        <w:rPr>
          <w:rFonts w:ascii="Lucida Console" w:eastAsiaTheme="minorEastAsia" w:hAnsi="Lucida Console"/>
          <w:lang w:val="en-US"/>
        </w:rPr>
      </w:pPr>
      <w:r>
        <w:rPr>
          <w:rFonts w:ascii="Lucida Console" w:eastAsiaTheme="minorEastAsia" w:hAnsi="Lucida Console"/>
          <w:lang w:val="en-US"/>
        </w:rPr>
        <w:t>(2)</w:t>
      </w:r>
      <w:r w:rsidR="0092096F">
        <w:rPr>
          <w:rFonts w:ascii="Lucida Console" w:eastAsiaTheme="minorEastAsia" w:hAnsi="Lucida Console"/>
          <w:lang w:val="en-US"/>
        </w:rPr>
        <w:t xml:space="preserve"> (a)</w:t>
      </w:r>
    </w:p>
    <w:tbl>
      <w:tblPr>
        <w:tblStyle w:val="TableGrid"/>
        <w:tblW w:w="0" w:type="auto"/>
        <w:tblLook w:val="04A0" w:firstRow="1" w:lastRow="0" w:firstColumn="1" w:lastColumn="0" w:noHBand="0" w:noVBand="1"/>
      </w:tblPr>
      <w:tblGrid>
        <w:gridCol w:w="6232"/>
        <w:gridCol w:w="2784"/>
      </w:tblGrid>
      <w:tr w:rsidR="002867A6" w14:paraId="0654EDB0" w14:textId="77777777" w:rsidTr="0031312C">
        <w:tc>
          <w:tcPr>
            <w:tcW w:w="9016" w:type="dxa"/>
            <w:gridSpan w:val="2"/>
          </w:tcPr>
          <w:p w14:paraId="64B971C3" w14:textId="77777777" w:rsidR="002867A6" w:rsidRDefault="002867A6" w:rsidP="0031312C">
            <w:pPr>
              <w:jc w:val="center"/>
              <w:rPr>
                <w:rFonts w:ascii="Lucida Console" w:eastAsiaTheme="minorEastAsia" w:hAnsi="Lucida Console"/>
                <w:lang w:val="en-US"/>
              </w:rPr>
            </w:pPr>
          </w:p>
          <w:p w14:paraId="394E2CDE" w14:textId="77777777" w:rsidR="002867A6" w:rsidRDefault="002867A6" w:rsidP="0031312C">
            <w:pPr>
              <w:jc w:val="center"/>
              <w:rPr>
                <w:rFonts w:ascii="Lucida Console" w:eastAsiaTheme="minorEastAsia" w:hAnsi="Lucida Console"/>
                <w:lang w:val="en-US"/>
              </w:rPr>
            </w:pPr>
            <w:r>
              <w:rPr>
                <w:rFonts w:ascii="Lucida Console" w:eastAsiaTheme="minorEastAsia" w:hAnsi="Lucida Console"/>
                <w:lang w:val="en-US"/>
              </w:rPr>
              <w:t xml:space="preserve">STATEMENT OF INCOME </w:t>
            </w:r>
          </w:p>
          <w:p w14:paraId="071C1120" w14:textId="77777777" w:rsidR="002867A6" w:rsidRDefault="002867A6" w:rsidP="0031312C">
            <w:pPr>
              <w:jc w:val="center"/>
              <w:rPr>
                <w:rFonts w:ascii="Lucida Console" w:eastAsiaTheme="minorEastAsia" w:hAnsi="Lucida Console"/>
                <w:lang w:val="en-US"/>
              </w:rPr>
            </w:pPr>
            <w:r>
              <w:rPr>
                <w:rFonts w:ascii="Lucida Console" w:eastAsiaTheme="minorEastAsia" w:hAnsi="Lucida Console"/>
                <w:lang w:val="en-US"/>
              </w:rPr>
              <w:t>(in thousands of $)</w:t>
            </w:r>
          </w:p>
          <w:p w14:paraId="5AC9AF3F" w14:textId="77777777" w:rsidR="002867A6" w:rsidRDefault="002867A6" w:rsidP="0031312C">
            <w:pPr>
              <w:jc w:val="center"/>
              <w:rPr>
                <w:rFonts w:ascii="Lucida Console" w:eastAsiaTheme="minorEastAsia" w:hAnsi="Lucida Console"/>
                <w:lang w:val="en-US"/>
              </w:rPr>
            </w:pPr>
          </w:p>
        </w:tc>
      </w:tr>
      <w:tr w:rsidR="002867A6" w14:paraId="79DB9B6C" w14:textId="77777777" w:rsidTr="0031312C">
        <w:tc>
          <w:tcPr>
            <w:tcW w:w="6232" w:type="dxa"/>
          </w:tcPr>
          <w:p w14:paraId="032F3EB3"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Particulars</w:t>
            </w:r>
          </w:p>
        </w:tc>
        <w:tc>
          <w:tcPr>
            <w:tcW w:w="2784" w:type="dxa"/>
          </w:tcPr>
          <w:p w14:paraId="468510A0" w14:textId="77777777" w:rsidR="002867A6" w:rsidRDefault="002867A6" w:rsidP="0031312C">
            <w:pPr>
              <w:jc w:val="right"/>
              <w:rPr>
                <w:rFonts w:ascii="Lucida Console" w:eastAsiaTheme="minorEastAsia" w:hAnsi="Lucida Console"/>
                <w:lang w:val="en-US"/>
              </w:rPr>
            </w:pPr>
            <w:r>
              <w:rPr>
                <w:rFonts w:ascii="Lucida Console" w:eastAsiaTheme="minorEastAsia" w:hAnsi="Lucida Console"/>
                <w:lang w:val="en-US"/>
              </w:rPr>
              <w:t>Amount</w:t>
            </w:r>
          </w:p>
        </w:tc>
      </w:tr>
      <w:tr w:rsidR="002867A6" w14:paraId="7F052409" w14:textId="77777777" w:rsidTr="0031312C">
        <w:tc>
          <w:tcPr>
            <w:tcW w:w="6232" w:type="dxa"/>
          </w:tcPr>
          <w:p w14:paraId="78E67225"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Net Sales</w:t>
            </w:r>
          </w:p>
          <w:p w14:paraId="3BB5F5A5" w14:textId="77777777" w:rsidR="002867A6" w:rsidRDefault="002867A6" w:rsidP="0031312C">
            <w:pPr>
              <w:rPr>
                <w:rFonts w:ascii="Lucida Console" w:eastAsiaTheme="minorEastAsia" w:hAnsi="Lucida Console"/>
                <w:lang w:val="en-US"/>
              </w:rPr>
            </w:pPr>
          </w:p>
          <w:p w14:paraId="4E9D8CB0"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Cost of Goods Sold:</w:t>
            </w:r>
          </w:p>
          <w:p w14:paraId="0D2B1C4C"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 xml:space="preserve">  Purchase of Goods</w:t>
            </w:r>
          </w:p>
          <w:p w14:paraId="49E959B7"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 xml:space="preserve">    Beginning Inventory</w:t>
            </w:r>
          </w:p>
        </w:tc>
        <w:tc>
          <w:tcPr>
            <w:tcW w:w="2784" w:type="dxa"/>
          </w:tcPr>
          <w:p w14:paraId="18238D9C" w14:textId="5FC4CEFA" w:rsidR="002867A6" w:rsidRDefault="002867A6" w:rsidP="0031312C">
            <w:pPr>
              <w:jc w:val="right"/>
              <w:rPr>
                <w:rFonts w:ascii="Lucida Console" w:eastAsiaTheme="minorEastAsia" w:hAnsi="Lucida Console"/>
                <w:lang w:val="en-US"/>
              </w:rPr>
            </w:pPr>
            <w:r>
              <w:rPr>
                <w:rFonts w:ascii="Lucida Console" w:eastAsiaTheme="minorEastAsia" w:hAnsi="Lucida Console"/>
                <w:lang w:val="en-US"/>
              </w:rPr>
              <w:t>100</w:t>
            </w:r>
          </w:p>
          <w:p w14:paraId="26FC6221" w14:textId="77777777" w:rsidR="002867A6" w:rsidRDefault="002867A6" w:rsidP="0031312C">
            <w:pPr>
              <w:jc w:val="right"/>
              <w:rPr>
                <w:rFonts w:ascii="Lucida Console" w:eastAsiaTheme="minorEastAsia" w:hAnsi="Lucida Console"/>
                <w:lang w:val="en-US"/>
              </w:rPr>
            </w:pPr>
          </w:p>
          <w:p w14:paraId="3B4D5844" w14:textId="77777777" w:rsidR="002867A6" w:rsidRDefault="002867A6" w:rsidP="0031312C">
            <w:pPr>
              <w:jc w:val="right"/>
              <w:rPr>
                <w:rFonts w:ascii="Lucida Console" w:eastAsiaTheme="minorEastAsia" w:hAnsi="Lucida Console"/>
                <w:lang w:val="en-US"/>
              </w:rPr>
            </w:pPr>
          </w:p>
          <w:p w14:paraId="213FFF19" w14:textId="0F2CFB42"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0</w:t>
            </w:r>
          </w:p>
          <w:p w14:paraId="2F2A261E" w14:textId="4B709B82"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60</w:t>
            </w:r>
          </w:p>
        </w:tc>
      </w:tr>
      <w:tr w:rsidR="002867A6" w14:paraId="6AB62DEB" w14:textId="77777777" w:rsidTr="0031312C">
        <w:tc>
          <w:tcPr>
            <w:tcW w:w="6232" w:type="dxa"/>
          </w:tcPr>
          <w:p w14:paraId="034476FE"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 xml:space="preserve">  Cost of Goods Available for Sale</w:t>
            </w:r>
          </w:p>
          <w:p w14:paraId="74959C5A"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2784" w:type="dxa"/>
          </w:tcPr>
          <w:p w14:paraId="2A9C1DBD" w14:textId="185B6974"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60</w:t>
            </w:r>
          </w:p>
          <w:p w14:paraId="422D9B93" w14:textId="3ED5E94C"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0</w:t>
            </w:r>
          </w:p>
        </w:tc>
      </w:tr>
      <w:tr w:rsidR="002867A6" w14:paraId="0648E687" w14:textId="77777777" w:rsidTr="0031312C">
        <w:tc>
          <w:tcPr>
            <w:tcW w:w="6232" w:type="dxa"/>
          </w:tcPr>
          <w:p w14:paraId="6A0C7034"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Net Cost of Goods Sold</w:t>
            </w:r>
          </w:p>
        </w:tc>
        <w:tc>
          <w:tcPr>
            <w:tcW w:w="2784" w:type="dxa"/>
          </w:tcPr>
          <w:p w14:paraId="7A3960F1" w14:textId="064C32E4"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60</w:t>
            </w:r>
          </w:p>
        </w:tc>
      </w:tr>
      <w:tr w:rsidR="002867A6" w14:paraId="1E426F0E" w14:textId="77777777" w:rsidTr="0031312C">
        <w:tc>
          <w:tcPr>
            <w:tcW w:w="6232" w:type="dxa"/>
          </w:tcPr>
          <w:p w14:paraId="35C08EF4"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Gross Margin</w:t>
            </w:r>
          </w:p>
          <w:p w14:paraId="3738EC2D"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2784" w:type="dxa"/>
          </w:tcPr>
          <w:p w14:paraId="1DC94368" w14:textId="1DBAAFF7"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40</w:t>
            </w:r>
          </w:p>
          <w:p w14:paraId="4D2BA414" w14:textId="1D16D6C2" w:rsidR="002867A6" w:rsidRDefault="002867A6" w:rsidP="0031312C">
            <w:pPr>
              <w:jc w:val="right"/>
              <w:rPr>
                <w:rFonts w:ascii="Lucida Console" w:eastAsiaTheme="minorEastAsia" w:hAnsi="Lucida Console"/>
                <w:lang w:val="en-US"/>
              </w:rPr>
            </w:pPr>
            <w:r>
              <w:rPr>
                <w:rFonts w:ascii="Lucida Console" w:eastAsiaTheme="minorEastAsia" w:hAnsi="Lucida Console"/>
                <w:lang w:val="en-US"/>
              </w:rPr>
              <w:t>(3</w:t>
            </w:r>
            <w:r w:rsidR="002E4A09">
              <w:rPr>
                <w:rFonts w:ascii="Lucida Console" w:eastAsiaTheme="minorEastAsia" w:hAnsi="Lucida Console"/>
                <w:lang w:val="en-US"/>
              </w:rPr>
              <w:t>0</w:t>
            </w:r>
            <w:r>
              <w:rPr>
                <w:rFonts w:ascii="Lucida Console" w:eastAsiaTheme="minorEastAsia" w:hAnsi="Lucida Console"/>
                <w:lang w:val="en-US"/>
              </w:rPr>
              <w:t>)</w:t>
            </w:r>
          </w:p>
        </w:tc>
      </w:tr>
      <w:tr w:rsidR="002867A6" w14:paraId="74FE0075" w14:textId="77777777" w:rsidTr="0031312C">
        <w:tc>
          <w:tcPr>
            <w:tcW w:w="6232" w:type="dxa"/>
          </w:tcPr>
          <w:p w14:paraId="75AB331D"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Income Before Tax</w:t>
            </w:r>
          </w:p>
          <w:p w14:paraId="43D4E73B"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 xml:space="preserve">  Deduct: Income Tax (40%)</w:t>
            </w:r>
          </w:p>
        </w:tc>
        <w:tc>
          <w:tcPr>
            <w:tcW w:w="2784" w:type="dxa"/>
          </w:tcPr>
          <w:p w14:paraId="59B79A79" w14:textId="7EF9E1AB"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10</w:t>
            </w:r>
          </w:p>
          <w:p w14:paraId="73ADFE34" w14:textId="3DF9C474" w:rsidR="002867A6" w:rsidRDefault="002867A6" w:rsidP="0031312C">
            <w:pPr>
              <w:jc w:val="right"/>
              <w:rPr>
                <w:rFonts w:ascii="Lucida Console" w:eastAsiaTheme="minorEastAsia" w:hAnsi="Lucida Console"/>
                <w:lang w:val="en-US"/>
              </w:rPr>
            </w:pPr>
            <w:r>
              <w:rPr>
                <w:rFonts w:ascii="Lucida Console" w:eastAsiaTheme="minorEastAsia" w:hAnsi="Lucida Console"/>
                <w:lang w:val="en-US"/>
              </w:rPr>
              <w:t>(</w:t>
            </w:r>
            <w:r w:rsidR="002E4A09">
              <w:rPr>
                <w:rFonts w:ascii="Lucida Console" w:eastAsiaTheme="minorEastAsia" w:hAnsi="Lucida Console"/>
                <w:lang w:val="en-US"/>
              </w:rPr>
              <w:t>4</w:t>
            </w:r>
            <w:r>
              <w:rPr>
                <w:rFonts w:ascii="Lucida Console" w:eastAsiaTheme="minorEastAsia" w:hAnsi="Lucida Console"/>
                <w:lang w:val="en-US"/>
              </w:rPr>
              <w:t>)</w:t>
            </w:r>
          </w:p>
        </w:tc>
      </w:tr>
      <w:tr w:rsidR="002867A6" w14:paraId="65620DD0" w14:textId="77777777" w:rsidTr="0031312C">
        <w:tc>
          <w:tcPr>
            <w:tcW w:w="6232" w:type="dxa"/>
          </w:tcPr>
          <w:p w14:paraId="4F64742D" w14:textId="77777777" w:rsidR="002867A6" w:rsidRDefault="002867A6" w:rsidP="0031312C">
            <w:pPr>
              <w:rPr>
                <w:rFonts w:ascii="Lucida Console" w:eastAsiaTheme="minorEastAsia" w:hAnsi="Lucida Console"/>
                <w:lang w:val="en-US"/>
              </w:rPr>
            </w:pPr>
            <w:r>
              <w:rPr>
                <w:rFonts w:ascii="Lucida Console" w:eastAsiaTheme="minorEastAsia" w:hAnsi="Lucida Console"/>
                <w:lang w:val="en-US"/>
              </w:rPr>
              <w:t>Net Income</w:t>
            </w:r>
          </w:p>
        </w:tc>
        <w:tc>
          <w:tcPr>
            <w:tcW w:w="2784" w:type="dxa"/>
          </w:tcPr>
          <w:p w14:paraId="5BC9BCEF" w14:textId="3AA2C92C" w:rsidR="002867A6" w:rsidRDefault="002E4A09" w:rsidP="0031312C">
            <w:pPr>
              <w:jc w:val="right"/>
              <w:rPr>
                <w:rFonts w:ascii="Lucida Console" w:eastAsiaTheme="minorEastAsia" w:hAnsi="Lucida Console"/>
                <w:lang w:val="en-US"/>
              </w:rPr>
            </w:pPr>
            <w:r>
              <w:rPr>
                <w:rFonts w:ascii="Lucida Console" w:eastAsiaTheme="minorEastAsia" w:hAnsi="Lucida Console"/>
                <w:lang w:val="en-US"/>
              </w:rPr>
              <w:t>6</w:t>
            </w:r>
          </w:p>
        </w:tc>
      </w:tr>
    </w:tbl>
    <w:p w14:paraId="6B1D790A" w14:textId="77777777" w:rsidR="002867A6" w:rsidRDefault="002867A6">
      <w:pPr>
        <w:rPr>
          <w:rFonts w:ascii="Lucida Console" w:eastAsiaTheme="minorEastAsia" w:hAnsi="Lucida Console"/>
          <w:lang w:val="en-US"/>
        </w:rPr>
      </w:pPr>
    </w:p>
    <w:p w14:paraId="103F9150" w14:textId="3931011D" w:rsidR="0092096F" w:rsidRDefault="0092096F">
      <w:pPr>
        <w:rPr>
          <w:rFonts w:ascii="Lucida Console" w:eastAsiaTheme="minorEastAsia" w:hAnsi="Lucida Console"/>
          <w:lang w:val="en-US"/>
        </w:rPr>
      </w:pPr>
      <w:r>
        <w:rPr>
          <w:rFonts w:ascii="Lucida Console" w:eastAsiaTheme="minorEastAsia" w:hAnsi="Lucida Console"/>
          <w:lang w:val="en-US"/>
        </w:rPr>
        <w:t>(b)</w:t>
      </w:r>
    </w:p>
    <w:p w14:paraId="7AC7F8F8" w14:textId="77777777" w:rsidR="0092096F" w:rsidRDefault="0092096F">
      <w:pPr>
        <w:rPr>
          <w:rFonts w:ascii="Lucida Console" w:eastAsiaTheme="minorEastAsia" w:hAnsi="Lucida Console"/>
          <w:lang w:val="en-US"/>
        </w:rPr>
      </w:pPr>
    </w:p>
    <w:tbl>
      <w:tblPr>
        <w:tblStyle w:val="TableGrid"/>
        <w:tblW w:w="0" w:type="auto"/>
        <w:tblLook w:val="04A0" w:firstRow="1" w:lastRow="0" w:firstColumn="1" w:lastColumn="0" w:noHBand="0" w:noVBand="1"/>
      </w:tblPr>
      <w:tblGrid>
        <w:gridCol w:w="6232"/>
        <w:gridCol w:w="2784"/>
      </w:tblGrid>
      <w:tr w:rsidR="0092096F" w14:paraId="45BE4231" w14:textId="77777777" w:rsidTr="0031312C">
        <w:tc>
          <w:tcPr>
            <w:tcW w:w="9016" w:type="dxa"/>
            <w:gridSpan w:val="2"/>
          </w:tcPr>
          <w:p w14:paraId="7CFBAC17" w14:textId="77777777" w:rsidR="0092096F" w:rsidRDefault="0092096F" w:rsidP="0031312C">
            <w:pPr>
              <w:jc w:val="center"/>
              <w:rPr>
                <w:rFonts w:ascii="Lucida Console" w:eastAsiaTheme="minorEastAsia" w:hAnsi="Lucida Console"/>
                <w:lang w:val="en-US"/>
              </w:rPr>
            </w:pPr>
          </w:p>
          <w:p w14:paraId="5E05E138" w14:textId="77777777" w:rsidR="0092096F" w:rsidRDefault="0092096F" w:rsidP="0031312C">
            <w:pPr>
              <w:jc w:val="center"/>
              <w:rPr>
                <w:rFonts w:ascii="Lucida Console" w:eastAsiaTheme="minorEastAsia" w:hAnsi="Lucida Console"/>
                <w:lang w:val="en-US"/>
              </w:rPr>
            </w:pPr>
            <w:r>
              <w:rPr>
                <w:rFonts w:ascii="Lucida Console" w:eastAsiaTheme="minorEastAsia" w:hAnsi="Lucida Console"/>
                <w:lang w:val="en-US"/>
              </w:rPr>
              <w:t xml:space="preserve">STATEMENT OF INCOME </w:t>
            </w:r>
          </w:p>
          <w:p w14:paraId="229E0CB8" w14:textId="77777777" w:rsidR="0092096F" w:rsidRDefault="0092096F" w:rsidP="0031312C">
            <w:pPr>
              <w:jc w:val="center"/>
              <w:rPr>
                <w:rFonts w:ascii="Lucida Console" w:eastAsiaTheme="minorEastAsia" w:hAnsi="Lucida Console"/>
                <w:lang w:val="en-US"/>
              </w:rPr>
            </w:pPr>
            <w:r>
              <w:rPr>
                <w:rFonts w:ascii="Lucida Console" w:eastAsiaTheme="minorEastAsia" w:hAnsi="Lucida Console"/>
                <w:lang w:val="en-US"/>
              </w:rPr>
              <w:t>(in thousands of $)</w:t>
            </w:r>
          </w:p>
          <w:p w14:paraId="245AAD7C" w14:textId="77777777" w:rsidR="0092096F" w:rsidRDefault="0092096F" w:rsidP="0031312C">
            <w:pPr>
              <w:jc w:val="center"/>
              <w:rPr>
                <w:rFonts w:ascii="Lucida Console" w:eastAsiaTheme="minorEastAsia" w:hAnsi="Lucida Console"/>
                <w:lang w:val="en-US"/>
              </w:rPr>
            </w:pPr>
          </w:p>
        </w:tc>
      </w:tr>
      <w:tr w:rsidR="0092096F" w14:paraId="447F2BA0" w14:textId="77777777" w:rsidTr="0031312C">
        <w:tc>
          <w:tcPr>
            <w:tcW w:w="6232" w:type="dxa"/>
          </w:tcPr>
          <w:p w14:paraId="2EFE2AF8"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Particulars</w:t>
            </w:r>
          </w:p>
        </w:tc>
        <w:tc>
          <w:tcPr>
            <w:tcW w:w="2784" w:type="dxa"/>
          </w:tcPr>
          <w:p w14:paraId="67C32569" w14:textId="77777777"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Amount</w:t>
            </w:r>
          </w:p>
        </w:tc>
      </w:tr>
      <w:tr w:rsidR="0092096F" w14:paraId="095E5DEC" w14:textId="77777777" w:rsidTr="0031312C">
        <w:tc>
          <w:tcPr>
            <w:tcW w:w="6232" w:type="dxa"/>
          </w:tcPr>
          <w:p w14:paraId="5DB963FA"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Net Sales</w:t>
            </w:r>
          </w:p>
          <w:p w14:paraId="2C3D5945" w14:textId="77777777" w:rsidR="0092096F" w:rsidRDefault="0092096F" w:rsidP="0031312C">
            <w:pPr>
              <w:rPr>
                <w:rFonts w:ascii="Lucida Console" w:eastAsiaTheme="minorEastAsia" w:hAnsi="Lucida Console"/>
                <w:lang w:val="en-US"/>
              </w:rPr>
            </w:pPr>
          </w:p>
          <w:p w14:paraId="489671AD"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Cost of Goods Sold:</w:t>
            </w:r>
          </w:p>
          <w:p w14:paraId="4E93C9DF"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 xml:space="preserve">  Purchase of Goods</w:t>
            </w:r>
          </w:p>
          <w:p w14:paraId="16B4498E"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 xml:space="preserve">    Beginning Inventory</w:t>
            </w:r>
          </w:p>
        </w:tc>
        <w:tc>
          <w:tcPr>
            <w:tcW w:w="2784" w:type="dxa"/>
          </w:tcPr>
          <w:p w14:paraId="1D768263" w14:textId="65D2D76B"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1</w:t>
            </w:r>
            <w:r w:rsidR="009E228C">
              <w:rPr>
                <w:rFonts w:ascii="Lucida Console" w:eastAsiaTheme="minorEastAsia" w:hAnsi="Lucida Console"/>
                <w:lang w:val="en-US"/>
              </w:rPr>
              <w:t>0</w:t>
            </w:r>
            <w:r>
              <w:rPr>
                <w:rFonts w:ascii="Lucida Console" w:eastAsiaTheme="minorEastAsia" w:hAnsi="Lucida Console"/>
                <w:lang w:val="en-US"/>
              </w:rPr>
              <w:t>0</w:t>
            </w:r>
          </w:p>
          <w:p w14:paraId="6674D379" w14:textId="77777777" w:rsidR="0092096F" w:rsidRDefault="0092096F" w:rsidP="0031312C">
            <w:pPr>
              <w:jc w:val="right"/>
              <w:rPr>
                <w:rFonts w:ascii="Lucida Console" w:eastAsiaTheme="minorEastAsia" w:hAnsi="Lucida Console"/>
                <w:lang w:val="en-US"/>
              </w:rPr>
            </w:pPr>
          </w:p>
          <w:p w14:paraId="2AE1BC0C" w14:textId="77777777" w:rsidR="0092096F" w:rsidRDefault="0092096F" w:rsidP="0031312C">
            <w:pPr>
              <w:jc w:val="right"/>
              <w:rPr>
                <w:rFonts w:ascii="Lucida Console" w:eastAsiaTheme="minorEastAsia" w:hAnsi="Lucida Console"/>
                <w:lang w:val="en-US"/>
              </w:rPr>
            </w:pPr>
          </w:p>
          <w:p w14:paraId="30F7F233" w14:textId="6E30E9B0"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0</w:t>
            </w:r>
          </w:p>
          <w:p w14:paraId="33136033" w14:textId="2822696B"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42</w:t>
            </w:r>
          </w:p>
        </w:tc>
      </w:tr>
      <w:tr w:rsidR="0092096F" w14:paraId="2684C897" w14:textId="77777777" w:rsidTr="0031312C">
        <w:tc>
          <w:tcPr>
            <w:tcW w:w="6232" w:type="dxa"/>
          </w:tcPr>
          <w:p w14:paraId="0445CE9A"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 xml:space="preserve">  Cost of Goods Available for Sale</w:t>
            </w:r>
          </w:p>
          <w:p w14:paraId="05138F57"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2784" w:type="dxa"/>
          </w:tcPr>
          <w:p w14:paraId="5A6EA238" w14:textId="6EDAB427"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42</w:t>
            </w:r>
          </w:p>
          <w:p w14:paraId="61521F39" w14:textId="411E219D"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0</w:t>
            </w:r>
          </w:p>
        </w:tc>
      </w:tr>
      <w:tr w:rsidR="0092096F" w14:paraId="10840AC2" w14:textId="77777777" w:rsidTr="0031312C">
        <w:tc>
          <w:tcPr>
            <w:tcW w:w="6232" w:type="dxa"/>
          </w:tcPr>
          <w:p w14:paraId="4F101E7F"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lastRenderedPageBreak/>
              <w:t>Net Cost of Goods Sold</w:t>
            </w:r>
          </w:p>
        </w:tc>
        <w:tc>
          <w:tcPr>
            <w:tcW w:w="2784" w:type="dxa"/>
          </w:tcPr>
          <w:p w14:paraId="386EDF94" w14:textId="4257F3DA"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42</w:t>
            </w:r>
          </w:p>
        </w:tc>
      </w:tr>
      <w:tr w:rsidR="0092096F" w14:paraId="408A2050" w14:textId="77777777" w:rsidTr="0031312C">
        <w:tc>
          <w:tcPr>
            <w:tcW w:w="6232" w:type="dxa"/>
          </w:tcPr>
          <w:p w14:paraId="349D6DB9"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Gross Margin</w:t>
            </w:r>
          </w:p>
          <w:p w14:paraId="1687235B"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2784" w:type="dxa"/>
          </w:tcPr>
          <w:p w14:paraId="59642908" w14:textId="6635E022" w:rsidR="0092096F" w:rsidRDefault="009E228C" w:rsidP="0031312C">
            <w:pPr>
              <w:jc w:val="right"/>
              <w:rPr>
                <w:rFonts w:ascii="Lucida Console" w:eastAsiaTheme="minorEastAsia" w:hAnsi="Lucida Console"/>
                <w:lang w:val="en-US"/>
              </w:rPr>
            </w:pPr>
            <w:r>
              <w:rPr>
                <w:rFonts w:ascii="Lucida Console" w:eastAsiaTheme="minorEastAsia" w:hAnsi="Lucida Console"/>
                <w:lang w:val="en-US"/>
              </w:rPr>
              <w:t>58</w:t>
            </w:r>
          </w:p>
          <w:p w14:paraId="728702FA" w14:textId="38628CD2"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(3</w:t>
            </w:r>
            <w:r>
              <w:rPr>
                <w:rFonts w:ascii="Lucida Console" w:eastAsiaTheme="minorEastAsia" w:hAnsi="Lucida Console"/>
                <w:lang w:val="en-US"/>
              </w:rPr>
              <w:t>0</w:t>
            </w:r>
            <w:r>
              <w:rPr>
                <w:rFonts w:ascii="Lucida Console" w:eastAsiaTheme="minorEastAsia" w:hAnsi="Lucida Console"/>
                <w:lang w:val="en-US"/>
              </w:rPr>
              <w:t>)</w:t>
            </w:r>
          </w:p>
        </w:tc>
      </w:tr>
      <w:tr w:rsidR="0092096F" w14:paraId="604B776C" w14:textId="77777777" w:rsidTr="0031312C">
        <w:tc>
          <w:tcPr>
            <w:tcW w:w="6232" w:type="dxa"/>
          </w:tcPr>
          <w:p w14:paraId="0E0681B2"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Income Before Tax</w:t>
            </w:r>
          </w:p>
          <w:p w14:paraId="2AAA3AF8"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 xml:space="preserve">  Deduct: Income Tax (40%)</w:t>
            </w:r>
          </w:p>
        </w:tc>
        <w:tc>
          <w:tcPr>
            <w:tcW w:w="2784" w:type="dxa"/>
          </w:tcPr>
          <w:p w14:paraId="5FA50380" w14:textId="3B63A36D" w:rsidR="0092096F" w:rsidRDefault="009E228C" w:rsidP="0031312C">
            <w:pPr>
              <w:jc w:val="right"/>
              <w:rPr>
                <w:rFonts w:ascii="Lucida Console" w:eastAsiaTheme="minorEastAsia" w:hAnsi="Lucida Console"/>
                <w:lang w:val="en-US"/>
              </w:rPr>
            </w:pPr>
            <w:r>
              <w:rPr>
                <w:rFonts w:ascii="Lucida Console" w:eastAsiaTheme="minorEastAsia" w:hAnsi="Lucida Console"/>
                <w:lang w:val="en-US"/>
              </w:rPr>
              <w:t>28</w:t>
            </w:r>
          </w:p>
          <w:p w14:paraId="5884234F" w14:textId="13FC4E20" w:rsidR="0092096F" w:rsidRDefault="0092096F" w:rsidP="0031312C">
            <w:pPr>
              <w:jc w:val="right"/>
              <w:rPr>
                <w:rFonts w:ascii="Lucida Console" w:eastAsiaTheme="minorEastAsia" w:hAnsi="Lucida Console"/>
                <w:lang w:val="en-US"/>
              </w:rPr>
            </w:pPr>
            <w:r>
              <w:rPr>
                <w:rFonts w:ascii="Lucida Console" w:eastAsiaTheme="minorEastAsia" w:hAnsi="Lucida Console"/>
                <w:lang w:val="en-US"/>
              </w:rPr>
              <w:t>(</w:t>
            </w:r>
            <w:r>
              <w:rPr>
                <w:rFonts w:ascii="Lucida Console" w:eastAsiaTheme="minorEastAsia" w:hAnsi="Lucida Console"/>
                <w:lang w:val="en-US"/>
              </w:rPr>
              <w:t>1</w:t>
            </w:r>
            <w:r w:rsidR="009E228C">
              <w:rPr>
                <w:rFonts w:ascii="Lucida Console" w:eastAsiaTheme="minorEastAsia" w:hAnsi="Lucida Console"/>
                <w:lang w:val="en-US"/>
              </w:rPr>
              <w:t>1</w:t>
            </w:r>
            <w:r>
              <w:rPr>
                <w:rFonts w:ascii="Lucida Console" w:eastAsiaTheme="minorEastAsia" w:hAnsi="Lucida Console"/>
                <w:lang w:val="en-US"/>
              </w:rPr>
              <w:t>.2</w:t>
            </w:r>
            <w:r>
              <w:rPr>
                <w:rFonts w:ascii="Lucida Console" w:eastAsiaTheme="minorEastAsia" w:hAnsi="Lucida Console"/>
                <w:lang w:val="en-US"/>
              </w:rPr>
              <w:t>)</w:t>
            </w:r>
          </w:p>
        </w:tc>
      </w:tr>
      <w:tr w:rsidR="0092096F" w14:paraId="2A7A7C49" w14:textId="77777777" w:rsidTr="0031312C">
        <w:tc>
          <w:tcPr>
            <w:tcW w:w="6232" w:type="dxa"/>
          </w:tcPr>
          <w:p w14:paraId="4A314F63" w14:textId="77777777" w:rsidR="0092096F" w:rsidRDefault="0092096F" w:rsidP="0031312C">
            <w:pPr>
              <w:rPr>
                <w:rFonts w:ascii="Lucida Console" w:eastAsiaTheme="minorEastAsia" w:hAnsi="Lucida Console"/>
                <w:lang w:val="en-US"/>
              </w:rPr>
            </w:pPr>
            <w:r>
              <w:rPr>
                <w:rFonts w:ascii="Lucida Console" w:eastAsiaTheme="minorEastAsia" w:hAnsi="Lucida Console"/>
                <w:lang w:val="en-US"/>
              </w:rPr>
              <w:t>Net Income</w:t>
            </w:r>
          </w:p>
        </w:tc>
        <w:tc>
          <w:tcPr>
            <w:tcW w:w="2784" w:type="dxa"/>
          </w:tcPr>
          <w:p w14:paraId="60BF6B0B" w14:textId="76765A6A" w:rsidR="0092096F" w:rsidRDefault="009E228C" w:rsidP="0031312C">
            <w:pPr>
              <w:jc w:val="right"/>
              <w:rPr>
                <w:rFonts w:ascii="Lucida Console" w:eastAsiaTheme="minorEastAsia" w:hAnsi="Lucida Console"/>
                <w:lang w:val="en-US"/>
              </w:rPr>
            </w:pPr>
            <w:r>
              <w:rPr>
                <w:rFonts w:ascii="Lucida Console" w:eastAsiaTheme="minorEastAsia" w:hAnsi="Lucida Console"/>
                <w:lang w:val="en-US"/>
              </w:rPr>
              <w:t>16</w:t>
            </w:r>
            <w:r w:rsidR="0092096F">
              <w:rPr>
                <w:rFonts w:ascii="Lucida Console" w:eastAsiaTheme="minorEastAsia" w:hAnsi="Lucida Console"/>
                <w:lang w:val="en-US"/>
              </w:rPr>
              <w:t>.8</w:t>
            </w:r>
          </w:p>
        </w:tc>
      </w:tr>
    </w:tbl>
    <w:p w14:paraId="44D365F8" w14:textId="77777777" w:rsidR="0092096F" w:rsidRDefault="0092096F">
      <w:pPr>
        <w:rPr>
          <w:rFonts w:ascii="Lucida Console" w:eastAsiaTheme="minorEastAsia" w:hAnsi="Lucida Console"/>
          <w:lang w:val="en-US"/>
        </w:rPr>
      </w:pPr>
    </w:p>
    <w:p w14:paraId="7C6FD997" w14:textId="3D70B8A6" w:rsidR="00E65788" w:rsidRDefault="00E65788">
      <w:pPr>
        <w:rPr>
          <w:rFonts w:ascii="Lucida Console" w:eastAsiaTheme="minorEastAsia" w:hAnsi="Lucida Console"/>
          <w:lang w:val="en-US"/>
        </w:rPr>
      </w:pPr>
      <w:r>
        <w:rPr>
          <w:rFonts w:ascii="Lucida Console" w:eastAsiaTheme="minorEastAsia" w:hAnsi="Lucida Console"/>
          <w:lang w:val="en-US"/>
        </w:rPr>
        <w:t>(3)</w:t>
      </w:r>
    </w:p>
    <w:p w14:paraId="4BAD8A4A" w14:textId="2B32455F" w:rsidR="00E65788" w:rsidRDefault="006965EE">
      <w:pPr>
        <w:rPr>
          <w:rFonts w:ascii="Lucida Console" w:eastAsiaTheme="minorEastAsia" w:hAnsi="Lucida Console"/>
          <w:lang w:val="en-US"/>
        </w:rPr>
      </w:pPr>
      <w:r>
        <w:rPr>
          <w:rFonts w:ascii="Lucida Console" w:eastAsiaTheme="minorEastAsia" w:hAnsi="Lucida Console"/>
          <w:lang w:val="en-US"/>
        </w:rPr>
        <w:t xml:space="preserve">If the entire purchase was </w:t>
      </w:r>
      <w:r w:rsidR="002563E3">
        <w:rPr>
          <w:rFonts w:ascii="Lucida Console" w:eastAsiaTheme="minorEastAsia" w:hAnsi="Lucida Console"/>
          <w:lang w:val="en-US"/>
        </w:rPr>
        <w:t>made</w:t>
      </w:r>
      <w:r>
        <w:rPr>
          <w:rFonts w:ascii="Lucida Console" w:eastAsiaTheme="minorEastAsia" w:hAnsi="Lucida Console"/>
          <w:lang w:val="en-US"/>
        </w:rPr>
        <w:t xml:space="preserve"> in year 2, then we can see that the entire stock was sold in year 1 as well as year 2, resulting in equal amount of earnings for FIFO and LIFO as the end inventory in both the cases will be zero. </w:t>
      </w:r>
    </w:p>
    <w:p w14:paraId="326F7AFE" w14:textId="77777777" w:rsidR="006965EE" w:rsidRPr="005371A1" w:rsidRDefault="006965EE">
      <w:pPr>
        <w:rPr>
          <w:rFonts w:ascii="Lucida Console" w:eastAsiaTheme="minorEastAsia" w:hAnsi="Lucida Console"/>
          <w:lang w:val="en-US"/>
        </w:rPr>
      </w:pPr>
    </w:p>
    <w:sectPr w:rsidR="006965EE" w:rsidRPr="00537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0"/>
  </w:num>
  <w:num w:numId="2" w16cid:durableId="168108715">
    <w:abstractNumId w:val="3"/>
  </w:num>
  <w:num w:numId="3" w16cid:durableId="418648368">
    <w:abstractNumId w:val="1"/>
  </w:num>
  <w:num w:numId="4" w16cid:durableId="2024505201">
    <w:abstractNumId w:val="4"/>
  </w:num>
  <w:num w:numId="5" w16cid:durableId="1117413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23065"/>
    <w:rsid w:val="000313B7"/>
    <w:rsid w:val="0005485D"/>
    <w:rsid w:val="000667B0"/>
    <w:rsid w:val="00077ADD"/>
    <w:rsid w:val="000D12BE"/>
    <w:rsid w:val="000D3B57"/>
    <w:rsid w:val="000D4AD0"/>
    <w:rsid w:val="000D77A9"/>
    <w:rsid w:val="000F3BB0"/>
    <w:rsid w:val="000F4AE8"/>
    <w:rsid w:val="000F7E31"/>
    <w:rsid w:val="001013F5"/>
    <w:rsid w:val="00107A8A"/>
    <w:rsid w:val="001111F6"/>
    <w:rsid w:val="00122568"/>
    <w:rsid w:val="001344C5"/>
    <w:rsid w:val="0015322A"/>
    <w:rsid w:val="0016049B"/>
    <w:rsid w:val="00160EA9"/>
    <w:rsid w:val="001C65C7"/>
    <w:rsid w:val="001D66ED"/>
    <w:rsid w:val="001F333C"/>
    <w:rsid w:val="00206F60"/>
    <w:rsid w:val="0023389C"/>
    <w:rsid w:val="00242829"/>
    <w:rsid w:val="002563E3"/>
    <w:rsid w:val="002723AC"/>
    <w:rsid w:val="002867A6"/>
    <w:rsid w:val="002A22CA"/>
    <w:rsid w:val="002A25B9"/>
    <w:rsid w:val="002C3615"/>
    <w:rsid w:val="002E29F2"/>
    <w:rsid w:val="002E4A09"/>
    <w:rsid w:val="002F4B4C"/>
    <w:rsid w:val="002F5C73"/>
    <w:rsid w:val="00361A54"/>
    <w:rsid w:val="003721BD"/>
    <w:rsid w:val="003757E7"/>
    <w:rsid w:val="00380C21"/>
    <w:rsid w:val="0039791E"/>
    <w:rsid w:val="003A52C1"/>
    <w:rsid w:val="003C5632"/>
    <w:rsid w:val="003E4756"/>
    <w:rsid w:val="00420353"/>
    <w:rsid w:val="0043078F"/>
    <w:rsid w:val="00433DF0"/>
    <w:rsid w:val="00442547"/>
    <w:rsid w:val="00472617"/>
    <w:rsid w:val="00492114"/>
    <w:rsid w:val="004A69AA"/>
    <w:rsid w:val="004A7E0F"/>
    <w:rsid w:val="004B66BA"/>
    <w:rsid w:val="00516CE0"/>
    <w:rsid w:val="0052613F"/>
    <w:rsid w:val="005371A1"/>
    <w:rsid w:val="0054417F"/>
    <w:rsid w:val="00551045"/>
    <w:rsid w:val="005563E0"/>
    <w:rsid w:val="00556FB9"/>
    <w:rsid w:val="00590037"/>
    <w:rsid w:val="005E001B"/>
    <w:rsid w:val="005E173E"/>
    <w:rsid w:val="006011CA"/>
    <w:rsid w:val="0063711E"/>
    <w:rsid w:val="00652061"/>
    <w:rsid w:val="00682A02"/>
    <w:rsid w:val="00684ACC"/>
    <w:rsid w:val="00684EC2"/>
    <w:rsid w:val="006857A6"/>
    <w:rsid w:val="006933A2"/>
    <w:rsid w:val="00693609"/>
    <w:rsid w:val="00694612"/>
    <w:rsid w:val="006965EE"/>
    <w:rsid w:val="00696884"/>
    <w:rsid w:val="006B332E"/>
    <w:rsid w:val="006D23C1"/>
    <w:rsid w:val="006D33D3"/>
    <w:rsid w:val="006D6F00"/>
    <w:rsid w:val="00710AC6"/>
    <w:rsid w:val="00730A94"/>
    <w:rsid w:val="007333DB"/>
    <w:rsid w:val="00737F24"/>
    <w:rsid w:val="00741534"/>
    <w:rsid w:val="00747CF7"/>
    <w:rsid w:val="0075545C"/>
    <w:rsid w:val="007758B2"/>
    <w:rsid w:val="007A1F4E"/>
    <w:rsid w:val="007E0DDF"/>
    <w:rsid w:val="00802EE3"/>
    <w:rsid w:val="008041B5"/>
    <w:rsid w:val="00826DE6"/>
    <w:rsid w:val="008578B3"/>
    <w:rsid w:val="00874356"/>
    <w:rsid w:val="00892F18"/>
    <w:rsid w:val="008C28D1"/>
    <w:rsid w:val="008D1B91"/>
    <w:rsid w:val="00903499"/>
    <w:rsid w:val="0090675F"/>
    <w:rsid w:val="009137BA"/>
    <w:rsid w:val="00915EDE"/>
    <w:rsid w:val="0092096F"/>
    <w:rsid w:val="00926FAC"/>
    <w:rsid w:val="0093062C"/>
    <w:rsid w:val="009413AC"/>
    <w:rsid w:val="00953C59"/>
    <w:rsid w:val="00954E67"/>
    <w:rsid w:val="0095559E"/>
    <w:rsid w:val="009630EB"/>
    <w:rsid w:val="0096337D"/>
    <w:rsid w:val="009650C9"/>
    <w:rsid w:val="009658EF"/>
    <w:rsid w:val="009A32EC"/>
    <w:rsid w:val="009B1A77"/>
    <w:rsid w:val="009B4FD0"/>
    <w:rsid w:val="009C7B5C"/>
    <w:rsid w:val="009D1A0F"/>
    <w:rsid w:val="009D65BF"/>
    <w:rsid w:val="009E228C"/>
    <w:rsid w:val="009F667C"/>
    <w:rsid w:val="00A22331"/>
    <w:rsid w:val="00A22886"/>
    <w:rsid w:val="00A520D2"/>
    <w:rsid w:val="00A80C1D"/>
    <w:rsid w:val="00A85186"/>
    <w:rsid w:val="00AB237D"/>
    <w:rsid w:val="00AC256C"/>
    <w:rsid w:val="00B0111F"/>
    <w:rsid w:val="00B05453"/>
    <w:rsid w:val="00B33B34"/>
    <w:rsid w:val="00B77FDA"/>
    <w:rsid w:val="00B80043"/>
    <w:rsid w:val="00B93E69"/>
    <w:rsid w:val="00BB0E09"/>
    <w:rsid w:val="00BB759A"/>
    <w:rsid w:val="00BD25A1"/>
    <w:rsid w:val="00BD3707"/>
    <w:rsid w:val="00BD5F48"/>
    <w:rsid w:val="00BE691A"/>
    <w:rsid w:val="00BF39B4"/>
    <w:rsid w:val="00BF405D"/>
    <w:rsid w:val="00BF7480"/>
    <w:rsid w:val="00BF7D39"/>
    <w:rsid w:val="00C46401"/>
    <w:rsid w:val="00C8760A"/>
    <w:rsid w:val="00CB69F0"/>
    <w:rsid w:val="00CD6A95"/>
    <w:rsid w:val="00CE2B3C"/>
    <w:rsid w:val="00D568FA"/>
    <w:rsid w:val="00DA475F"/>
    <w:rsid w:val="00E04D1E"/>
    <w:rsid w:val="00E224B5"/>
    <w:rsid w:val="00E305CC"/>
    <w:rsid w:val="00E314F0"/>
    <w:rsid w:val="00E4212F"/>
    <w:rsid w:val="00E65788"/>
    <w:rsid w:val="00E73BBD"/>
    <w:rsid w:val="00E81F66"/>
    <w:rsid w:val="00E91132"/>
    <w:rsid w:val="00E92DF5"/>
    <w:rsid w:val="00EB045B"/>
    <w:rsid w:val="00EE0B3A"/>
    <w:rsid w:val="00EF61F2"/>
    <w:rsid w:val="00F150B0"/>
    <w:rsid w:val="00FA02AB"/>
    <w:rsid w:val="00FB509F"/>
    <w:rsid w:val="00FC38F7"/>
    <w:rsid w:val="00FC3966"/>
    <w:rsid w:val="00FD239A"/>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148</cp:revision>
  <cp:lastPrinted>2025-07-23T13:30:00Z</cp:lastPrinted>
  <dcterms:created xsi:type="dcterms:W3CDTF">2025-07-23T06:24:00Z</dcterms:created>
  <dcterms:modified xsi:type="dcterms:W3CDTF">2025-07-23T18:11:00Z</dcterms:modified>
</cp:coreProperties>
</file>