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B5B" w:rsidRPr="00295C09" w:rsidRDefault="00545B5B">
      <w:pPr>
        <w:rPr>
          <w:b/>
          <w:sz w:val="48"/>
          <w:szCs w:val="48"/>
        </w:rPr>
      </w:pPr>
      <w:r w:rsidRPr="00295C09">
        <w:rPr>
          <w:b/>
          <w:sz w:val="48"/>
          <w:szCs w:val="48"/>
        </w:rPr>
        <w:t>Monolithic Architecture</w:t>
      </w:r>
    </w:p>
    <w:p w:rsidR="00295C09" w:rsidRDefault="00545B5B">
      <w:pPr>
        <w:rPr>
          <w:rFonts w:cstheme="minorHAnsi"/>
          <w:color w:val="444444"/>
          <w:sz w:val="30"/>
          <w:szCs w:val="30"/>
          <w:shd w:val="clear" w:color="auto" w:fill="FFFFFF"/>
        </w:rPr>
      </w:pPr>
      <w:r w:rsidRPr="00545B5B">
        <w:rPr>
          <w:rFonts w:cstheme="minorHAnsi"/>
          <w:color w:val="444444"/>
          <w:sz w:val="30"/>
          <w:szCs w:val="30"/>
          <w:shd w:val="clear" w:color="auto" w:fill="FFFFFF"/>
        </w:rPr>
        <w:t xml:space="preserve">Monolithic architecture is the approach to building a self-contained application </w:t>
      </w:r>
      <w:r>
        <w:rPr>
          <w:rFonts w:cstheme="minorHAnsi"/>
          <w:color w:val="444444"/>
          <w:sz w:val="30"/>
          <w:szCs w:val="30"/>
          <w:shd w:val="clear" w:color="auto" w:fill="FFFFFF"/>
        </w:rPr>
        <w:t xml:space="preserve">also </w:t>
      </w:r>
      <w:r w:rsidRPr="00545B5B">
        <w:rPr>
          <w:rFonts w:cstheme="minorHAnsi"/>
          <w:color w:val="444444"/>
          <w:sz w:val="30"/>
          <w:szCs w:val="30"/>
          <w:shd w:val="clear" w:color="auto" w:fill="FFFFFF"/>
        </w:rPr>
        <w:t>called a</w:t>
      </w:r>
      <w:r>
        <w:rPr>
          <w:rFonts w:cstheme="minorHAnsi"/>
          <w:color w:val="444444"/>
          <w:sz w:val="30"/>
          <w:szCs w:val="30"/>
          <w:shd w:val="clear" w:color="auto" w:fill="FFFFFF"/>
        </w:rPr>
        <w:t>s</w:t>
      </w:r>
      <w:r w:rsidRPr="00545B5B">
        <w:rPr>
          <w:rFonts w:cstheme="minorHAnsi"/>
          <w:color w:val="444444"/>
          <w:sz w:val="30"/>
          <w:szCs w:val="30"/>
          <w:shd w:val="clear" w:color="auto" w:fill="FFFFFF"/>
        </w:rPr>
        <w:t xml:space="preserve"> “single-tier” application. In a monolithic the application is made up of three main components that together create one codebase:</w:t>
      </w:r>
    </w:p>
    <w:p w:rsidR="00545B5B" w:rsidRPr="00545B5B" w:rsidRDefault="00545B5B" w:rsidP="00545B5B">
      <w:pPr>
        <w:numPr>
          <w:ilvl w:val="0"/>
          <w:numId w:val="1"/>
        </w:numPr>
        <w:shd w:val="clear" w:color="auto" w:fill="FFFFFF"/>
        <w:spacing w:after="0" w:line="510" w:lineRule="atLeast"/>
        <w:rPr>
          <w:rFonts w:eastAsia="Times New Roman" w:cstheme="minorHAnsi"/>
          <w:color w:val="444444"/>
          <w:sz w:val="30"/>
          <w:szCs w:val="30"/>
        </w:rPr>
      </w:pPr>
      <w:r w:rsidRPr="00545B5B">
        <w:rPr>
          <w:rFonts w:eastAsia="Times New Roman" w:cstheme="minorHAnsi"/>
          <w:b/>
          <w:bCs/>
          <w:color w:val="444444"/>
          <w:sz w:val="30"/>
          <w:szCs w:val="30"/>
        </w:rPr>
        <w:t>The user interface (UI)</w:t>
      </w:r>
    </w:p>
    <w:p w:rsidR="00545B5B" w:rsidRPr="00545B5B" w:rsidRDefault="00545B5B" w:rsidP="00545B5B">
      <w:pPr>
        <w:shd w:val="clear" w:color="auto" w:fill="FFFFFF"/>
        <w:spacing w:after="0" w:line="510" w:lineRule="atLeast"/>
        <w:ind w:left="600"/>
        <w:rPr>
          <w:rFonts w:eastAsia="Times New Roman" w:cstheme="minorHAnsi"/>
          <w:color w:val="444444"/>
          <w:sz w:val="30"/>
          <w:szCs w:val="30"/>
        </w:rPr>
      </w:pPr>
      <w:r>
        <w:rPr>
          <w:rFonts w:eastAsia="Times New Roman" w:cstheme="minorHAnsi"/>
          <w:color w:val="444444"/>
          <w:sz w:val="30"/>
          <w:szCs w:val="30"/>
        </w:rPr>
        <w:t xml:space="preserve">  </w:t>
      </w:r>
      <w:r w:rsidRPr="00545B5B">
        <w:rPr>
          <w:rFonts w:eastAsia="Times New Roman" w:cstheme="minorHAnsi"/>
          <w:color w:val="444444"/>
          <w:sz w:val="30"/>
          <w:szCs w:val="30"/>
        </w:rPr>
        <w:t>The front-end / presentation layer / client-side</w:t>
      </w:r>
    </w:p>
    <w:p w:rsidR="00545B5B" w:rsidRPr="00545B5B" w:rsidRDefault="00545B5B" w:rsidP="00545B5B">
      <w:pPr>
        <w:numPr>
          <w:ilvl w:val="0"/>
          <w:numId w:val="1"/>
        </w:numPr>
        <w:shd w:val="clear" w:color="auto" w:fill="FFFFFF"/>
        <w:spacing w:after="0" w:line="510" w:lineRule="atLeast"/>
        <w:rPr>
          <w:rFonts w:eastAsia="Times New Roman" w:cstheme="minorHAnsi"/>
          <w:color w:val="444444"/>
          <w:sz w:val="30"/>
          <w:szCs w:val="30"/>
        </w:rPr>
      </w:pPr>
      <w:r w:rsidRPr="00545B5B">
        <w:rPr>
          <w:rFonts w:eastAsia="Times New Roman" w:cstheme="minorHAnsi"/>
          <w:b/>
          <w:bCs/>
          <w:color w:val="444444"/>
          <w:sz w:val="30"/>
          <w:szCs w:val="30"/>
        </w:rPr>
        <w:t>The business logic</w:t>
      </w:r>
    </w:p>
    <w:p w:rsidR="00545B5B" w:rsidRPr="00545B5B" w:rsidRDefault="00545B5B" w:rsidP="00545B5B">
      <w:pPr>
        <w:shd w:val="clear" w:color="auto" w:fill="FFFFFF"/>
        <w:spacing w:after="0" w:line="510" w:lineRule="atLeast"/>
        <w:ind w:left="600"/>
        <w:rPr>
          <w:rFonts w:eastAsia="Times New Roman" w:cstheme="minorHAnsi"/>
          <w:color w:val="444444"/>
          <w:sz w:val="30"/>
          <w:szCs w:val="30"/>
        </w:rPr>
      </w:pPr>
      <w:r>
        <w:rPr>
          <w:rFonts w:eastAsia="Times New Roman" w:cstheme="minorHAnsi"/>
          <w:color w:val="444444"/>
          <w:sz w:val="30"/>
          <w:szCs w:val="30"/>
        </w:rPr>
        <w:t xml:space="preserve">  </w:t>
      </w:r>
      <w:r w:rsidRPr="00545B5B">
        <w:rPr>
          <w:rFonts w:eastAsia="Times New Roman" w:cstheme="minorHAnsi"/>
          <w:color w:val="444444"/>
          <w:sz w:val="30"/>
          <w:szCs w:val="30"/>
        </w:rPr>
        <w:t>The application and server-side programming (part of the back-end)</w:t>
      </w:r>
    </w:p>
    <w:p w:rsidR="00545B5B" w:rsidRPr="00545B5B" w:rsidRDefault="00545B5B" w:rsidP="00545B5B">
      <w:pPr>
        <w:numPr>
          <w:ilvl w:val="0"/>
          <w:numId w:val="1"/>
        </w:numPr>
        <w:shd w:val="clear" w:color="auto" w:fill="FFFFFF"/>
        <w:spacing w:after="0" w:line="510" w:lineRule="atLeast"/>
        <w:rPr>
          <w:rFonts w:eastAsia="Times New Roman" w:cstheme="minorHAnsi"/>
          <w:color w:val="444444"/>
          <w:sz w:val="30"/>
          <w:szCs w:val="30"/>
        </w:rPr>
      </w:pPr>
      <w:r w:rsidRPr="00545B5B">
        <w:rPr>
          <w:rFonts w:eastAsia="Times New Roman" w:cstheme="minorHAnsi"/>
          <w:b/>
          <w:bCs/>
          <w:color w:val="444444"/>
          <w:sz w:val="30"/>
          <w:szCs w:val="30"/>
        </w:rPr>
        <w:t>The data interface</w:t>
      </w:r>
    </w:p>
    <w:p w:rsidR="00545B5B" w:rsidRPr="00545B5B" w:rsidRDefault="00545B5B" w:rsidP="00545B5B">
      <w:pPr>
        <w:shd w:val="clear" w:color="auto" w:fill="FFFFFF"/>
        <w:spacing w:after="0" w:line="510" w:lineRule="atLeast"/>
        <w:ind w:left="600"/>
        <w:rPr>
          <w:rFonts w:eastAsia="Times New Roman" w:cstheme="minorHAnsi"/>
          <w:color w:val="444444"/>
          <w:sz w:val="30"/>
          <w:szCs w:val="30"/>
        </w:rPr>
      </w:pPr>
      <w:r>
        <w:rPr>
          <w:rFonts w:eastAsia="Times New Roman" w:cstheme="minorHAnsi"/>
          <w:color w:val="444444"/>
          <w:sz w:val="30"/>
          <w:szCs w:val="30"/>
        </w:rPr>
        <w:t xml:space="preserve">  </w:t>
      </w:r>
      <w:r w:rsidRPr="00545B5B">
        <w:rPr>
          <w:rFonts w:eastAsia="Times New Roman" w:cstheme="minorHAnsi"/>
          <w:color w:val="444444"/>
          <w:sz w:val="30"/>
          <w:szCs w:val="30"/>
        </w:rPr>
        <w:t>The data access code that communicates the request to the database</w:t>
      </w:r>
    </w:p>
    <w:p w:rsidR="00917AB2" w:rsidRDefault="00917AB2">
      <w:pPr>
        <w:rPr>
          <w:rFonts w:cstheme="minorHAnsi"/>
          <w:color w:val="444444"/>
          <w:sz w:val="30"/>
          <w:szCs w:val="30"/>
          <w:shd w:val="clear" w:color="auto" w:fill="FFFFFF"/>
        </w:rPr>
      </w:pPr>
    </w:p>
    <w:p w:rsidR="00295C09" w:rsidRPr="004E08C1" w:rsidRDefault="00900A9E">
      <w:pPr>
        <w:rPr>
          <w:rFonts w:cstheme="minorHAnsi"/>
          <w:bCs/>
          <w:color w:val="444444"/>
          <w:sz w:val="30"/>
          <w:szCs w:val="30"/>
          <w:shd w:val="clear" w:color="auto" w:fill="FFFFFF"/>
        </w:rPr>
      </w:pPr>
      <w:r w:rsidRPr="00900A9E">
        <w:rPr>
          <w:rFonts w:cstheme="minorHAnsi"/>
          <w:color w:val="444444"/>
          <w:sz w:val="30"/>
          <w:szCs w:val="30"/>
          <w:shd w:val="clear" w:color="auto" w:fill="FFFFFF"/>
        </w:rPr>
        <w:t>These three parts are managed and served from </w:t>
      </w:r>
      <w:r w:rsidRPr="00900A9E">
        <w:rPr>
          <w:rFonts w:cstheme="minorHAnsi"/>
          <w:b/>
          <w:bCs/>
          <w:color w:val="444444"/>
          <w:sz w:val="30"/>
          <w:szCs w:val="30"/>
          <w:shd w:val="clear" w:color="auto" w:fill="FFFFFF"/>
        </w:rPr>
        <w:t>one large code base</w:t>
      </w:r>
      <w:r w:rsidRPr="00900A9E">
        <w:rPr>
          <w:rFonts w:cstheme="minorHAnsi"/>
          <w:color w:val="444444"/>
          <w:sz w:val="30"/>
          <w:szCs w:val="30"/>
          <w:shd w:val="clear" w:color="auto" w:fill="FFFFFF"/>
        </w:rPr>
        <w:t> that is then connected to the </w:t>
      </w:r>
      <w:r w:rsidRPr="00900A9E">
        <w:rPr>
          <w:rFonts w:cstheme="minorHAnsi"/>
          <w:b/>
          <w:bCs/>
          <w:color w:val="444444"/>
          <w:sz w:val="30"/>
          <w:szCs w:val="30"/>
          <w:shd w:val="clear" w:color="auto" w:fill="FFFFFF"/>
        </w:rPr>
        <w:t>database</w:t>
      </w:r>
      <w:r>
        <w:rPr>
          <w:rFonts w:cstheme="minorHAnsi"/>
          <w:b/>
          <w:bCs/>
          <w:color w:val="444444"/>
          <w:sz w:val="30"/>
          <w:szCs w:val="30"/>
          <w:shd w:val="clear" w:color="auto" w:fill="FFFFFF"/>
        </w:rPr>
        <w:t xml:space="preserve">. </w:t>
      </w:r>
      <w:r w:rsidR="004E08C1">
        <w:rPr>
          <w:rFonts w:cstheme="minorHAnsi"/>
          <w:bCs/>
          <w:color w:val="444444"/>
          <w:sz w:val="30"/>
          <w:szCs w:val="30"/>
          <w:shd w:val="clear" w:color="auto" w:fill="FFFFFF"/>
        </w:rPr>
        <w:t>(As shown in below image)</w:t>
      </w:r>
    </w:p>
    <w:p w:rsidR="00900A9E" w:rsidRDefault="00295C09">
      <w:pPr>
        <w:rPr>
          <w:rFonts w:cstheme="minorHAnsi"/>
          <w:color w:val="444444"/>
          <w:sz w:val="30"/>
          <w:szCs w:val="30"/>
          <w:shd w:val="clear" w:color="auto" w:fill="FFFFFF"/>
        </w:rPr>
      </w:pPr>
      <w:r>
        <w:rPr>
          <w:rFonts w:cstheme="minorHAnsi"/>
          <w:noProof/>
          <w:color w:val="444444"/>
          <w:sz w:val="30"/>
          <w:szCs w:val="30"/>
          <w:shd w:val="clear" w:color="auto" w:fill="FFFFFF"/>
        </w:rPr>
        <w:drawing>
          <wp:inline distT="0" distB="0" distL="0" distR="0">
            <wp:extent cx="5143500" cy="338778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3de3fc-f3a8-4cd1-81cd-518496f59141.jpg"/>
                    <pic:cNvPicPr/>
                  </pic:nvPicPr>
                  <pic:blipFill>
                    <a:blip r:embed="rId5">
                      <a:extLst>
                        <a:ext uri="{28A0092B-C50C-407E-A947-70E740481C1C}">
                          <a14:useLocalDpi xmlns:a14="http://schemas.microsoft.com/office/drawing/2010/main" val="0"/>
                        </a:ext>
                      </a:extLst>
                    </a:blip>
                    <a:stretch>
                      <a:fillRect/>
                    </a:stretch>
                  </pic:blipFill>
                  <pic:spPr>
                    <a:xfrm>
                      <a:off x="0" y="0"/>
                      <a:ext cx="5155812" cy="3395896"/>
                    </a:xfrm>
                    <a:prstGeom prst="rect">
                      <a:avLst/>
                    </a:prstGeom>
                  </pic:spPr>
                </pic:pic>
              </a:graphicData>
            </a:graphic>
          </wp:inline>
        </w:drawing>
      </w:r>
      <w:r w:rsidR="00900A9E" w:rsidRPr="00900A9E">
        <w:rPr>
          <w:rFonts w:cstheme="minorHAnsi"/>
          <w:color w:val="444444"/>
          <w:sz w:val="30"/>
          <w:szCs w:val="30"/>
          <w:shd w:val="clear" w:color="auto" w:fill="FFFFFF"/>
        </w:rPr>
        <w:t> </w:t>
      </w:r>
    </w:p>
    <w:p w:rsidR="00E97C66" w:rsidRDefault="00E97C66" w:rsidP="00E97C66">
      <w:pPr>
        <w:rPr>
          <w:rFonts w:cstheme="minorHAnsi"/>
          <w:color w:val="444444"/>
          <w:sz w:val="30"/>
          <w:szCs w:val="30"/>
          <w:shd w:val="clear" w:color="auto" w:fill="FFFFFF"/>
        </w:rPr>
      </w:pPr>
      <w:r>
        <w:rPr>
          <w:rFonts w:cstheme="minorHAnsi"/>
          <w:color w:val="444444"/>
          <w:sz w:val="30"/>
          <w:szCs w:val="30"/>
          <w:shd w:val="clear" w:color="auto" w:fill="FFFFFF"/>
        </w:rPr>
        <w:lastRenderedPageBreak/>
        <w:t xml:space="preserve">Let’s take an example </w:t>
      </w:r>
    </w:p>
    <w:p w:rsidR="00E97C66" w:rsidRDefault="00E97C66" w:rsidP="00E97C66">
      <w:pPr>
        <w:rPr>
          <w:rFonts w:cstheme="minorHAnsi"/>
          <w:b/>
          <w:sz w:val="32"/>
          <w:szCs w:val="32"/>
        </w:rPr>
      </w:pPr>
      <w:r>
        <w:rPr>
          <w:rFonts w:cstheme="minorHAnsi"/>
          <w:b/>
          <w:sz w:val="32"/>
          <w:szCs w:val="32"/>
        </w:rPr>
        <w:t>Ecommerce Application in monolithic architecture</w:t>
      </w:r>
    </w:p>
    <w:p w:rsidR="00E97C66" w:rsidRDefault="00E97C66" w:rsidP="00E97C66">
      <w:pPr>
        <w:rPr>
          <w:rFonts w:cstheme="minorHAnsi"/>
          <w:b/>
          <w:sz w:val="32"/>
          <w:szCs w:val="32"/>
        </w:rPr>
      </w:pPr>
    </w:p>
    <w:p w:rsidR="00E97C66" w:rsidRDefault="00E97C66">
      <w:pPr>
        <w:rPr>
          <w:rFonts w:cstheme="minorHAnsi"/>
          <w:b/>
          <w:sz w:val="32"/>
          <w:szCs w:val="32"/>
        </w:rPr>
      </w:pPr>
      <w:r>
        <w:rPr>
          <w:rFonts w:cstheme="minorHAnsi"/>
          <w:b/>
          <w:noProof/>
          <w:sz w:val="32"/>
          <w:szCs w:val="32"/>
        </w:rPr>
        <w:drawing>
          <wp:inline distT="0" distB="0" distL="0" distR="0">
            <wp:extent cx="5943600" cy="3784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is-an-example-of-monolithic.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p>
    <w:p w:rsidR="00E97C66" w:rsidRDefault="00E97C66">
      <w:pPr>
        <w:rPr>
          <w:rFonts w:ascii="Helvetica" w:hAnsi="Helvetica" w:cs="Helvetica"/>
          <w:color w:val="444444"/>
          <w:sz w:val="30"/>
          <w:szCs w:val="30"/>
          <w:shd w:val="clear" w:color="auto" w:fill="FFFFFF"/>
        </w:rPr>
      </w:pPr>
    </w:p>
    <w:p w:rsidR="00E97C66" w:rsidRDefault="00E97C66">
      <w:pPr>
        <w:rPr>
          <w:rFonts w:ascii="Helvetica" w:hAnsi="Helvetica" w:cs="Helvetica"/>
          <w:color w:val="444444"/>
          <w:sz w:val="30"/>
          <w:szCs w:val="30"/>
          <w:shd w:val="clear" w:color="auto" w:fill="FFFFFF"/>
        </w:rPr>
      </w:pPr>
    </w:p>
    <w:p w:rsidR="00E97C66" w:rsidRDefault="00E97C66">
      <w:pPr>
        <w:rPr>
          <w:rFonts w:ascii="Helvetica" w:hAnsi="Helvetica" w:cs="Helvetica"/>
          <w:color w:val="444444"/>
          <w:sz w:val="30"/>
          <w:szCs w:val="30"/>
          <w:shd w:val="clear" w:color="auto" w:fill="FFFFFF"/>
        </w:rPr>
      </w:pPr>
    </w:p>
    <w:p w:rsidR="00E97C66" w:rsidRPr="00E97C66" w:rsidRDefault="00E97C66">
      <w:pPr>
        <w:rPr>
          <w:rFonts w:cstheme="minorHAnsi"/>
          <w:sz w:val="32"/>
          <w:szCs w:val="32"/>
        </w:rPr>
      </w:pPr>
      <w:r w:rsidRPr="00E97C66">
        <w:rPr>
          <w:rFonts w:cs="Helvetica"/>
          <w:color w:val="444444"/>
          <w:sz w:val="30"/>
          <w:szCs w:val="30"/>
          <w:shd w:val="clear" w:color="auto" w:fill="FFFFFF"/>
        </w:rPr>
        <w:t>In this example, the client browser accesses the application, which displays UI to interact with the product catalog and completes the order with in</w:t>
      </w:r>
      <w:r>
        <w:rPr>
          <w:rFonts w:cs="Helvetica"/>
          <w:color w:val="444444"/>
          <w:sz w:val="30"/>
          <w:szCs w:val="30"/>
          <w:shd w:val="clear" w:color="auto" w:fill="FFFFFF"/>
        </w:rPr>
        <w:t>-</w:t>
      </w:r>
      <w:r w:rsidRPr="00E97C66">
        <w:rPr>
          <w:rFonts w:cs="Helvetica"/>
          <w:color w:val="444444"/>
          <w:sz w:val="30"/>
          <w:szCs w:val="30"/>
          <w:shd w:val="clear" w:color="auto" w:fill="FFFFFF"/>
        </w:rPr>
        <w:t>process communication with one or more databases shared by the entire monolithic application.</w:t>
      </w:r>
    </w:p>
    <w:p w:rsidR="00E97C66" w:rsidRDefault="00E97C66">
      <w:pPr>
        <w:rPr>
          <w:rFonts w:cstheme="minorHAnsi"/>
          <w:b/>
          <w:sz w:val="32"/>
          <w:szCs w:val="32"/>
        </w:rPr>
      </w:pPr>
    </w:p>
    <w:p w:rsidR="00192178" w:rsidRDefault="00192178">
      <w:pPr>
        <w:rPr>
          <w:rFonts w:cstheme="minorHAnsi"/>
          <w:b/>
          <w:sz w:val="32"/>
          <w:szCs w:val="32"/>
        </w:rPr>
      </w:pPr>
    </w:p>
    <w:p w:rsidR="00192178" w:rsidRDefault="00192178">
      <w:pPr>
        <w:rPr>
          <w:rFonts w:cstheme="minorHAnsi"/>
          <w:b/>
          <w:sz w:val="32"/>
          <w:szCs w:val="32"/>
        </w:rPr>
      </w:pPr>
    </w:p>
    <w:p w:rsidR="00192178" w:rsidRPr="00192178" w:rsidRDefault="00192178" w:rsidP="00192178">
      <w:pPr>
        <w:shd w:val="clear" w:color="auto" w:fill="FFFFFF"/>
        <w:spacing w:after="300" w:line="240" w:lineRule="auto"/>
        <w:outlineLvl w:val="2"/>
        <w:rPr>
          <w:rFonts w:eastAsia="Times New Roman" w:cs="Helvetica"/>
          <w:b/>
          <w:color w:val="444444"/>
          <w:sz w:val="32"/>
          <w:szCs w:val="32"/>
        </w:rPr>
      </w:pPr>
      <w:r w:rsidRPr="00192178">
        <w:rPr>
          <w:rFonts w:eastAsia="Times New Roman" w:cs="Helvetica"/>
          <w:b/>
          <w:color w:val="444444"/>
          <w:sz w:val="32"/>
          <w:szCs w:val="32"/>
        </w:rPr>
        <w:lastRenderedPageBreak/>
        <w:t>Advantages of the Monolithic Architecture</w:t>
      </w:r>
    </w:p>
    <w:p w:rsidR="00192178" w:rsidRPr="00192178" w:rsidRDefault="00192178" w:rsidP="00192178">
      <w:pPr>
        <w:shd w:val="clear" w:color="auto" w:fill="FFFFFF"/>
        <w:spacing w:after="0" w:line="510" w:lineRule="atLeast"/>
        <w:rPr>
          <w:rFonts w:eastAsia="Times New Roman" w:cs="Helvetica"/>
          <w:color w:val="444444"/>
          <w:sz w:val="32"/>
          <w:szCs w:val="32"/>
        </w:rPr>
      </w:pPr>
      <w:r w:rsidRPr="00192178">
        <w:rPr>
          <w:rFonts w:eastAsia="Times New Roman" w:cs="Helvetica"/>
          <w:color w:val="444444"/>
          <w:sz w:val="32"/>
          <w:szCs w:val="32"/>
        </w:rPr>
        <w:t>A monolithic architecture is an “all in one” solution: a single code base deployed as a single unit. In general, this offers the following benefits:</w:t>
      </w:r>
    </w:p>
    <w:p w:rsidR="00192178" w:rsidRPr="00192178" w:rsidRDefault="00192178" w:rsidP="00192178">
      <w:pPr>
        <w:numPr>
          <w:ilvl w:val="0"/>
          <w:numId w:val="2"/>
        </w:numPr>
        <w:shd w:val="clear" w:color="auto" w:fill="FFFFFF"/>
        <w:spacing w:before="300" w:after="0" w:line="510" w:lineRule="atLeast"/>
        <w:ind w:left="600"/>
        <w:rPr>
          <w:rFonts w:eastAsia="Times New Roman" w:cs="Helvetica"/>
          <w:color w:val="444444"/>
          <w:sz w:val="32"/>
          <w:szCs w:val="32"/>
        </w:rPr>
      </w:pPr>
      <w:r w:rsidRPr="00192178">
        <w:rPr>
          <w:rFonts w:eastAsia="Times New Roman" w:cs="Helvetica"/>
          <w:color w:val="444444"/>
          <w:sz w:val="32"/>
          <w:szCs w:val="32"/>
        </w:rPr>
        <w:t>Low cost to develop for simple apps</w:t>
      </w:r>
    </w:p>
    <w:p w:rsidR="00192178" w:rsidRPr="00192178" w:rsidRDefault="00192178" w:rsidP="00192178">
      <w:pPr>
        <w:numPr>
          <w:ilvl w:val="0"/>
          <w:numId w:val="2"/>
        </w:numPr>
        <w:shd w:val="clear" w:color="auto" w:fill="FFFFFF"/>
        <w:spacing w:before="300" w:after="0" w:line="510" w:lineRule="atLeast"/>
        <w:ind w:left="600"/>
        <w:rPr>
          <w:rFonts w:eastAsia="Times New Roman" w:cs="Helvetica"/>
          <w:color w:val="444444"/>
          <w:sz w:val="32"/>
          <w:szCs w:val="32"/>
        </w:rPr>
      </w:pPr>
      <w:r w:rsidRPr="00192178">
        <w:rPr>
          <w:rFonts w:eastAsia="Times New Roman" w:cs="Helvetica"/>
          <w:color w:val="444444"/>
          <w:sz w:val="32"/>
          <w:szCs w:val="32"/>
        </w:rPr>
        <w:t>The architecture is easy to design, test and deploy</w:t>
      </w:r>
    </w:p>
    <w:p w:rsidR="00192178" w:rsidRPr="00192178" w:rsidRDefault="00192178" w:rsidP="00192178">
      <w:pPr>
        <w:numPr>
          <w:ilvl w:val="0"/>
          <w:numId w:val="2"/>
        </w:numPr>
        <w:shd w:val="clear" w:color="auto" w:fill="FFFFFF"/>
        <w:spacing w:before="300" w:after="0" w:line="510" w:lineRule="atLeast"/>
        <w:ind w:left="600"/>
        <w:rPr>
          <w:rFonts w:eastAsia="Times New Roman" w:cs="Helvetica"/>
          <w:color w:val="444444"/>
          <w:sz w:val="32"/>
          <w:szCs w:val="32"/>
        </w:rPr>
      </w:pPr>
      <w:r w:rsidRPr="00192178">
        <w:rPr>
          <w:rFonts w:eastAsia="Times New Roman" w:cs="Helvetica"/>
          <w:color w:val="444444"/>
          <w:sz w:val="32"/>
          <w:szCs w:val="32"/>
        </w:rPr>
        <w:t>Supports vertical scaling to share the workload and improve performance</w:t>
      </w:r>
    </w:p>
    <w:p w:rsidR="00192178" w:rsidRPr="00192178" w:rsidRDefault="00192178" w:rsidP="00192178">
      <w:pPr>
        <w:numPr>
          <w:ilvl w:val="0"/>
          <w:numId w:val="2"/>
        </w:numPr>
        <w:shd w:val="clear" w:color="auto" w:fill="FFFFFF"/>
        <w:spacing w:before="300" w:after="0" w:line="510" w:lineRule="atLeast"/>
        <w:ind w:left="600"/>
        <w:rPr>
          <w:rFonts w:eastAsia="Times New Roman" w:cs="Helvetica"/>
          <w:color w:val="444444"/>
          <w:sz w:val="32"/>
          <w:szCs w:val="32"/>
        </w:rPr>
      </w:pPr>
      <w:r w:rsidRPr="00192178">
        <w:rPr>
          <w:rFonts w:eastAsia="Times New Roman" w:cs="Helvetica"/>
          <w:color w:val="444444"/>
          <w:sz w:val="32"/>
          <w:szCs w:val="32"/>
        </w:rPr>
        <w:t>Eliminates cross-cutting concerns that exist when an application is spread across different modules (e.g. logging, performance monitoring)</w:t>
      </w:r>
    </w:p>
    <w:p w:rsidR="00192178" w:rsidRDefault="00192178">
      <w:pPr>
        <w:rPr>
          <w:rFonts w:cstheme="minorHAnsi"/>
          <w:b/>
          <w:sz w:val="32"/>
          <w:szCs w:val="32"/>
        </w:rPr>
      </w:pPr>
    </w:p>
    <w:p w:rsidR="00F806BF" w:rsidRDefault="00F806BF" w:rsidP="00F806BF">
      <w:pPr>
        <w:pStyle w:val="Heading3"/>
        <w:shd w:val="clear" w:color="auto" w:fill="FFFFFF"/>
        <w:spacing w:before="0" w:beforeAutospacing="0" w:after="300" w:afterAutospacing="0"/>
        <w:rPr>
          <w:rFonts w:ascii="Helvetica" w:hAnsi="Helvetica" w:cs="Helvetica"/>
          <w:b w:val="0"/>
          <w:bCs w:val="0"/>
          <w:color w:val="444444"/>
          <w:sz w:val="42"/>
          <w:szCs w:val="42"/>
        </w:rPr>
      </w:pPr>
    </w:p>
    <w:p w:rsidR="00F806BF" w:rsidRDefault="00F806BF" w:rsidP="00F806BF">
      <w:pPr>
        <w:pStyle w:val="Heading3"/>
        <w:shd w:val="clear" w:color="auto" w:fill="FFFFFF"/>
        <w:spacing w:before="0" w:beforeAutospacing="0" w:after="300" w:afterAutospacing="0"/>
        <w:rPr>
          <w:rFonts w:ascii="Helvetica" w:hAnsi="Helvetica" w:cs="Helvetica"/>
          <w:b w:val="0"/>
          <w:bCs w:val="0"/>
          <w:color w:val="444444"/>
          <w:sz w:val="42"/>
          <w:szCs w:val="42"/>
        </w:rPr>
      </w:pPr>
    </w:p>
    <w:p w:rsidR="00F806BF" w:rsidRDefault="00F806BF" w:rsidP="00F806BF">
      <w:pPr>
        <w:pStyle w:val="Heading3"/>
        <w:shd w:val="clear" w:color="auto" w:fill="FFFFFF"/>
        <w:spacing w:before="0" w:beforeAutospacing="0" w:after="300" w:afterAutospacing="0"/>
        <w:rPr>
          <w:rFonts w:ascii="Helvetica" w:hAnsi="Helvetica" w:cs="Helvetica"/>
          <w:b w:val="0"/>
          <w:bCs w:val="0"/>
          <w:color w:val="444444"/>
          <w:sz w:val="42"/>
          <w:szCs w:val="42"/>
        </w:rPr>
      </w:pPr>
    </w:p>
    <w:p w:rsidR="00F806BF" w:rsidRDefault="00F806BF" w:rsidP="00F806BF">
      <w:pPr>
        <w:pStyle w:val="Heading3"/>
        <w:shd w:val="clear" w:color="auto" w:fill="FFFFFF"/>
        <w:spacing w:before="0" w:beforeAutospacing="0" w:after="300" w:afterAutospacing="0"/>
        <w:rPr>
          <w:rFonts w:ascii="Helvetica" w:hAnsi="Helvetica" w:cs="Helvetica"/>
          <w:b w:val="0"/>
          <w:bCs w:val="0"/>
          <w:color w:val="444444"/>
          <w:sz w:val="42"/>
          <w:szCs w:val="42"/>
        </w:rPr>
      </w:pPr>
    </w:p>
    <w:p w:rsidR="00F806BF" w:rsidRDefault="00F806BF" w:rsidP="00F806BF">
      <w:pPr>
        <w:pStyle w:val="Heading3"/>
        <w:shd w:val="clear" w:color="auto" w:fill="FFFFFF"/>
        <w:spacing w:before="0" w:beforeAutospacing="0" w:after="300" w:afterAutospacing="0"/>
        <w:rPr>
          <w:rFonts w:ascii="Helvetica" w:hAnsi="Helvetica" w:cs="Helvetica"/>
          <w:b w:val="0"/>
          <w:bCs w:val="0"/>
          <w:color w:val="444444"/>
          <w:sz w:val="42"/>
          <w:szCs w:val="42"/>
        </w:rPr>
      </w:pPr>
    </w:p>
    <w:p w:rsidR="00F806BF" w:rsidRDefault="00F806BF" w:rsidP="00F806BF">
      <w:pPr>
        <w:pStyle w:val="Heading3"/>
        <w:shd w:val="clear" w:color="auto" w:fill="FFFFFF"/>
        <w:spacing w:before="0" w:beforeAutospacing="0" w:after="300" w:afterAutospacing="0"/>
        <w:rPr>
          <w:rFonts w:ascii="Helvetica" w:hAnsi="Helvetica" w:cs="Helvetica"/>
          <w:b w:val="0"/>
          <w:bCs w:val="0"/>
          <w:color w:val="444444"/>
          <w:sz w:val="42"/>
          <w:szCs w:val="42"/>
        </w:rPr>
      </w:pPr>
    </w:p>
    <w:p w:rsidR="00F806BF" w:rsidRDefault="00F806BF" w:rsidP="00F806BF">
      <w:pPr>
        <w:pStyle w:val="Heading3"/>
        <w:shd w:val="clear" w:color="auto" w:fill="FFFFFF"/>
        <w:spacing w:before="0" w:beforeAutospacing="0" w:after="300" w:afterAutospacing="0"/>
        <w:rPr>
          <w:rFonts w:ascii="Helvetica" w:hAnsi="Helvetica" w:cs="Helvetica"/>
          <w:b w:val="0"/>
          <w:bCs w:val="0"/>
          <w:color w:val="444444"/>
          <w:sz w:val="42"/>
          <w:szCs w:val="42"/>
        </w:rPr>
      </w:pPr>
    </w:p>
    <w:p w:rsidR="000638A4" w:rsidRDefault="000638A4" w:rsidP="00F806BF">
      <w:pPr>
        <w:pStyle w:val="Heading3"/>
        <w:shd w:val="clear" w:color="auto" w:fill="FFFFFF"/>
        <w:spacing w:before="0" w:beforeAutospacing="0" w:after="300" w:afterAutospacing="0"/>
        <w:rPr>
          <w:rFonts w:asciiTheme="minorHAnsi" w:hAnsiTheme="minorHAnsi" w:cs="Helvetica"/>
          <w:b w:val="0"/>
          <w:bCs w:val="0"/>
          <w:color w:val="444444"/>
          <w:sz w:val="32"/>
          <w:szCs w:val="32"/>
        </w:rPr>
      </w:pPr>
    </w:p>
    <w:p w:rsidR="00F806BF" w:rsidRPr="000638A4" w:rsidRDefault="00F806BF" w:rsidP="00F806BF">
      <w:pPr>
        <w:pStyle w:val="Heading3"/>
        <w:shd w:val="clear" w:color="auto" w:fill="FFFFFF"/>
        <w:spacing w:before="0" w:beforeAutospacing="0" w:after="300" w:afterAutospacing="0"/>
        <w:rPr>
          <w:rFonts w:asciiTheme="minorHAnsi" w:hAnsiTheme="minorHAnsi" w:cs="Helvetica"/>
          <w:bCs w:val="0"/>
          <w:color w:val="444444"/>
          <w:sz w:val="32"/>
          <w:szCs w:val="32"/>
        </w:rPr>
      </w:pPr>
      <w:r w:rsidRPr="000638A4">
        <w:rPr>
          <w:rFonts w:asciiTheme="minorHAnsi" w:hAnsiTheme="minorHAnsi" w:cs="Helvetica"/>
          <w:bCs w:val="0"/>
          <w:color w:val="444444"/>
          <w:sz w:val="32"/>
          <w:szCs w:val="32"/>
        </w:rPr>
        <w:lastRenderedPageBreak/>
        <w:t>Disadvantages of the Monolithic Architecture</w:t>
      </w:r>
    </w:p>
    <w:p w:rsidR="00F806BF" w:rsidRPr="00F806BF" w:rsidRDefault="00F806BF" w:rsidP="00F806BF">
      <w:pPr>
        <w:numPr>
          <w:ilvl w:val="0"/>
          <w:numId w:val="3"/>
        </w:numPr>
        <w:shd w:val="clear" w:color="auto" w:fill="FFFFFF"/>
        <w:spacing w:before="300" w:after="0" w:line="510" w:lineRule="atLeast"/>
        <w:ind w:left="600"/>
        <w:rPr>
          <w:rFonts w:cs="Helvetica"/>
          <w:color w:val="444444"/>
          <w:sz w:val="32"/>
          <w:szCs w:val="32"/>
        </w:rPr>
      </w:pPr>
      <w:r w:rsidRPr="00F806BF">
        <w:rPr>
          <w:rFonts w:cs="Helvetica"/>
          <w:color w:val="444444"/>
          <w:sz w:val="32"/>
          <w:szCs w:val="32"/>
        </w:rPr>
        <w:t>Updates to any part of the code base impact the entire code base, requiring full recompile of the app</w:t>
      </w:r>
    </w:p>
    <w:p w:rsidR="00F806BF" w:rsidRPr="00F806BF" w:rsidRDefault="00F806BF" w:rsidP="00F806BF">
      <w:pPr>
        <w:numPr>
          <w:ilvl w:val="0"/>
          <w:numId w:val="3"/>
        </w:numPr>
        <w:shd w:val="clear" w:color="auto" w:fill="FFFFFF"/>
        <w:spacing w:before="300" w:after="0" w:line="510" w:lineRule="atLeast"/>
        <w:ind w:left="600"/>
        <w:rPr>
          <w:rFonts w:cs="Helvetica"/>
          <w:color w:val="444444"/>
          <w:sz w:val="32"/>
          <w:szCs w:val="32"/>
        </w:rPr>
      </w:pPr>
      <w:r w:rsidRPr="00F806BF">
        <w:rPr>
          <w:rFonts w:cs="Helvetica"/>
          <w:color w:val="444444"/>
          <w:sz w:val="32"/>
          <w:szCs w:val="32"/>
        </w:rPr>
        <w:t>Any errors or server issues impact the entire application, impacting its overall reliability</w:t>
      </w:r>
    </w:p>
    <w:p w:rsidR="00F806BF" w:rsidRPr="00F806BF" w:rsidRDefault="00F806BF" w:rsidP="00F806BF">
      <w:pPr>
        <w:numPr>
          <w:ilvl w:val="0"/>
          <w:numId w:val="3"/>
        </w:numPr>
        <w:shd w:val="clear" w:color="auto" w:fill="FFFFFF"/>
        <w:spacing w:before="300" w:after="0" w:line="510" w:lineRule="atLeast"/>
        <w:ind w:left="600"/>
        <w:rPr>
          <w:rFonts w:cs="Helvetica"/>
          <w:color w:val="444444"/>
          <w:sz w:val="32"/>
          <w:szCs w:val="32"/>
        </w:rPr>
      </w:pPr>
      <w:r w:rsidRPr="00F806BF">
        <w:rPr>
          <w:rFonts w:cs="Helvetica"/>
          <w:color w:val="444444"/>
          <w:sz w:val="32"/>
          <w:szCs w:val="32"/>
        </w:rPr>
        <w:t>Code reuse is limited, often only supported with shared libraries (leading to coupling issues)</w:t>
      </w:r>
    </w:p>
    <w:p w:rsidR="00F806BF" w:rsidRPr="00F806BF" w:rsidRDefault="00F806BF" w:rsidP="00F806BF">
      <w:pPr>
        <w:numPr>
          <w:ilvl w:val="0"/>
          <w:numId w:val="3"/>
        </w:numPr>
        <w:shd w:val="clear" w:color="auto" w:fill="FFFFFF"/>
        <w:spacing w:before="300" w:after="0" w:line="510" w:lineRule="atLeast"/>
        <w:ind w:left="600"/>
        <w:rPr>
          <w:rFonts w:cs="Helvetica"/>
          <w:color w:val="444444"/>
          <w:sz w:val="32"/>
          <w:szCs w:val="32"/>
        </w:rPr>
      </w:pPr>
      <w:r w:rsidRPr="00F806BF">
        <w:rPr>
          <w:rFonts w:cs="Helvetica"/>
          <w:color w:val="444444"/>
          <w:sz w:val="32"/>
          <w:szCs w:val="32"/>
        </w:rPr>
        <w:t>Changes to any part of the app code become expensive due to dependencies in the code</w:t>
      </w:r>
    </w:p>
    <w:p w:rsidR="00F806BF" w:rsidRPr="00F806BF" w:rsidRDefault="00F806BF" w:rsidP="00F806BF">
      <w:pPr>
        <w:numPr>
          <w:ilvl w:val="0"/>
          <w:numId w:val="3"/>
        </w:numPr>
        <w:shd w:val="clear" w:color="auto" w:fill="FFFFFF"/>
        <w:spacing w:before="300" w:after="0" w:line="510" w:lineRule="atLeast"/>
        <w:ind w:left="600"/>
        <w:rPr>
          <w:rFonts w:cs="Helvetica"/>
          <w:color w:val="444444"/>
          <w:sz w:val="32"/>
          <w:szCs w:val="32"/>
        </w:rPr>
      </w:pPr>
      <w:r w:rsidRPr="00F806BF">
        <w:rPr>
          <w:rFonts w:cs="Helvetica"/>
          <w:color w:val="444444"/>
          <w:sz w:val="32"/>
          <w:szCs w:val="32"/>
        </w:rPr>
        <w:t>Code base can become large over time, marking it difficult to maintain and for new developers to jump in to contribute</w:t>
      </w:r>
    </w:p>
    <w:p w:rsidR="00F806BF" w:rsidRPr="00F806BF" w:rsidRDefault="00F806BF" w:rsidP="00F806BF">
      <w:pPr>
        <w:numPr>
          <w:ilvl w:val="0"/>
          <w:numId w:val="3"/>
        </w:numPr>
        <w:shd w:val="clear" w:color="auto" w:fill="FFFFFF"/>
        <w:spacing w:after="0" w:line="510" w:lineRule="atLeast"/>
        <w:ind w:left="600"/>
        <w:rPr>
          <w:rFonts w:cs="Helvetica"/>
          <w:color w:val="444444"/>
          <w:sz w:val="32"/>
          <w:szCs w:val="32"/>
        </w:rPr>
      </w:pPr>
      <w:r w:rsidRPr="00F806BF">
        <w:rPr>
          <w:rFonts w:cs="Helvetica"/>
          <w:color w:val="444444"/>
          <w:sz w:val="32"/>
          <w:szCs w:val="32"/>
        </w:rPr>
        <w:t>Does not support horizontal scaling (vertical scaling requires that the whole application be loaded onto multiple servers), so </w:t>
      </w:r>
      <w:r w:rsidRPr="00F806BF">
        <w:rPr>
          <w:rStyle w:val="Emphasis"/>
          <w:rFonts w:cs="Helvetica"/>
          <w:color w:val="444444"/>
          <w:sz w:val="32"/>
          <w:szCs w:val="32"/>
        </w:rPr>
        <w:t>everything</w:t>
      </w:r>
      <w:r w:rsidRPr="00F806BF">
        <w:rPr>
          <w:rFonts w:cs="Helvetica"/>
          <w:color w:val="444444"/>
          <w:sz w:val="32"/>
          <w:szCs w:val="32"/>
        </w:rPr>
        <w:t> scales when only a part of the application may be experiencing a large load</w:t>
      </w:r>
    </w:p>
    <w:p w:rsidR="00F806BF" w:rsidRDefault="00F806BF" w:rsidP="00F806BF">
      <w:pPr>
        <w:numPr>
          <w:ilvl w:val="0"/>
          <w:numId w:val="3"/>
        </w:numPr>
        <w:shd w:val="clear" w:color="auto" w:fill="FFFFFF"/>
        <w:spacing w:before="300" w:after="0" w:line="510" w:lineRule="atLeast"/>
        <w:ind w:left="600"/>
        <w:rPr>
          <w:rFonts w:cs="Helvetica"/>
          <w:color w:val="444444"/>
          <w:sz w:val="32"/>
          <w:szCs w:val="32"/>
        </w:rPr>
      </w:pPr>
      <w:r w:rsidRPr="00F806BF">
        <w:rPr>
          <w:rFonts w:cs="Helvetica"/>
          <w:color w:val="444444"/>
          <w:sz w:val="32"/>
          <w:szCs w:val="32"/>
        </w:rPr>
        <w:t>Tied to a single technology stack for everything</w:t>
      </w:r>
    </w:p>
    <w:p w:rsidR="000945EA" w:rsidRDefault="000945EA" w:rsidP="00F806BF">
      <w:pPr>
        <w:pStyle w:val="NormalWeb"/>
        <w:shd w:val="clear" w:color="auto" w:fill="FFFFFF"/>
        <w:spacing w:before="0" w:beforeAutospacing="0" w:after="0" w:afterAutospacing="0" w:line="510" w:lineRule="atLeast"/>
        <w:rPr>
          <w:rFonts w:asciiTheme="minorHAnsi" w:hAnsiTheme="minorHAnsi" w:cs="Helvetica"/>
          <w:color w:val="444444"/>
          <w:sz w:val="32"/>
          <w:szCs w:val="32"/>
        </w:rPr>
      </w:pPr>
    </w:p>
    <w:p w:rsidR="00F806BF" w:rsidRPr="00F806BF" w:rsidRDefault="00F806BF" w:rsidP="00F806BF">
      <w:pPr>
        <w:pStyle w:val="NormalWeb"/>
        <w:shd w:val="clear" w:color="auto" w:fill="FFFFFF"/>
        <w:spacing w:before="0" w:beforeAutospacing="0" w:after="0" w:afterAutospacing="0" w:line="510" w:lineRule="atLeast"/>
        <w:rPr>
          <w:rFonts w:asciiTheme="minorHAnsi" w:hAnsiTheme="minorHAnsi" w:cs="Helvetica"/>
          <w:color w:val="444444"/>
          <w:sz w:val="32"/>
          <w:szCs w:val="32"/>
        </w:rPr>
      </w:pPr>
      <w:r w:rsidRPr="00F806BF">
        <w:rPr>
          <w:rFonts w:asciiTheme="minorHAnsi" w:hAnsiTheme="minorHAnsi" w:cs="Helvetica"/>
          <w:color w:val="444444"/>
          <w:sz w:val="32"/>
          <w:szCs w:val="32"/>
        </w:rPr>
        <w:t>Monolithic apps are simple to develop, but over time tend to become large, difficult to manage, and complex to update.</w:t>
      </w:r>
    </w:p>
    <w:p w:rsidR="00F806BF" w:rsidRDefault="00F806BF">
      <w:pPr>
        <w:rPr>
          <w:rFonts w:cstheme="minorHAnsi"/>
          <w:b/>
          <w:sz w:val="32"/>
          <w:szCs w:val="32"/>
        </w:rPr>
      </w:pPr>
    </w:p>
    <w:p w:rsidR="00352520" w:rsidRDefault="00352520">
      <w:pPr>
        <w:rPr>
          <w:rFonts w:cstheme="minorHAnsi"/>
          <w:b/>
          <w:sz w:val="32"/>
          <w:szCs w:val="32"/>
        </w:rPr>
      </w:pPr>
    </w:p>
    <w:p w:rsidR="00352520" w:rsidRDefault="00352520">
      <w:pPr>
        <w:rPr>
          <w:rFonts w:cstheme="minorHAnsi"/>
          <w:b/>
          <w:sz w:val="32"/>
          <w:szCs w:val="32"/>
        </w:rPr>
      </w:pPr>
    </w:p>
    <w:p w:rsidR="00352520" w:rsidRPr="00352520" w:rsidRDefault="00352520" w:rsidP="00352520">
      <w:pPr>
        <w:pStyle w:val="Heading2"/>
        <w:shd w:val="clear" w:color="auto" w:fill="FFFFFF"/>
        <w:spacing w:before="0" w:after="300"/>
        <w:rPr>
          <w:rFonts w:asciiTheme="minorHAnsi" w:hAnsiTheme="minorHAnsi" w:cs="Helvetica"/>
          <w:color w:val="201F1F"/>
          <w:spacing w:val="-14"/>
          <w:sz w:val="48"/>
          <w:szCs w:val="48"/>
        </w:rPr>
      </w:pPr>
      <w:proofErr w:type="spellStart"/>
      <w:r w:rsidRPr="00352520">
        <w:rPr>
          <w:rFonts w:asciiTheme="minorHAnsi" w:hAnsiTheme="minorHAnsi" w:cs="Helvetica"/>
          <w:b/>
          <w:bCs/>
          <w:color w:val="201F1F"/>
          <w:spacing w:val="-14"/>
          <w:sz w:val="48"/>
          <w:szCs w:val="48"/>
        </w:rPr>
        <w:lastRenderedPageBreak/>
        <w:t>Microservices</w:t>
      </w:r>
      <w:proofErr w:type="spellEnd"/>
      <w:r w:rsidRPr="00352520">
        <w:rPr>
          <w:rFonts w:asciiTheme="minorHAnsi" w:hAnsiTheme="minorHAnsi" w:cs="Helvetica"/>
          <w:b/>
          <w:bCs/>
          <w:color w:val="201F1F"/>
          <w:spacing w:val="-14"/>
          <w:sz w:val="48"/>
          <w:szCs w:val="48"/>
        </w:rPr>
        <w:t xml:space="preserve"> Architecture</w:t>
      </w:r>
    </w:p>
    <w:p w:rsidR="00352520" w:rsidRPr="00352520" w:rsidRDefault="00352520" w:rsidP="00352520">
      <w:pPr>
        <w:pStyle w:val="NormalWeb"/>
        <w:shd w:val="clear" w:color="auto" w:fill="FFFFFF"/>
        <w:spacing w:before="0" w:beforeAutospacing="0" w:after="0" w:afterAutospacing="0" w:line="510" w:lineRule="atLeast"/>
        <w:rPr>
          <w:rFonts w:asciiTheme="minorHAnsi" w:hAnsiTheme="minorHAnsi" w:cs="Helvetica"/>
          <w:color w:val="444444"/>
          <w:sz w:val="32"/>
          <w:szCs w:val="32"/>
        </w:rPr>
      </w:pPr>
      <w:proofErr w:type="spellStart"/>
      <w:r w:rsidRPr="00352520">
        <w:rPr>
          <w:rFonts w:asciiTheme="minorHAnsi" w:hAnsiTheme="minorHAnsi" w:cs="Helvetica"/>
          <w:color w:val="444444"/>
          <w:sz w:val="32"/>
          <w:szCs w:val="32"/>
        </w:rPr>
        <w:t>Microservices</w:t>
      </w:r>
      <w:proofErr w:type="spellEnd"/>
      <w:r w:rsidRPr="00352520">
        <w:rPr>
          <w:rFonts w:asciiTheme="minorHAnsi" w:hAnsiTheme="minorHAnsi" w:cs="Helvetica"/>
          <w:color w:val="444444"/>
          <w:sz w:val="32"/>
          <w:szCs w:val="32"/>
        </w:rPr>
        <w:t xml:space="preserve"> architecture decouples the front and back-ends of architecture, linking various independent services in the back-end (</w:t>
      </w:r>
      <w:proofErr w:type="spellStart"/>
      <w:r w:rsidR="00575445">
        <w:rPr>
          <w:rFonts w:asciiTheme="minorHAnsi" w:hAnsiTheme="minorHAnsi" w:cs="Helvetica"/>
          <w:color w:val="444444"/>
          <w:sz w:val="32"/>
          <w:szCs w:val="32"/>
        </w:rPr>
        <w:t>M</w:t>
      </w:r>
      <w:r w:rsidRPr="00352520">
        <w:rPr>
          <w:rFonts w:asciiTheme="minorHAnsi" w:hAnsiTheme="minorHAnsi" w:cs="Helvetica"/>
          <w:color w:val="444444"/>
          <w:sz w:val="32"/>
          <w:szCs w:val="32"/>
        </w:rPr>
        <w:t>icroservices</w:t>
      </w:r>
      <w:proofErr w:type="spellEnd"/>
      <w:r w:rsidRPr="00352520">
        <w:rPr>
          <w:rFonts w:asciiTheme="minorHAnsi" w:hAnsiTheme="minorHAnsi" w:cs="Helvetica"/>
          <w:color w:val="444444"/>
          <w:sz w:val="32"/>
          <w:szCs w:val="32"/>
        </w:rPr>
        <w:t xml:space="preserve">) to the front-end via API. The </w:t>
      </w:r>
      <w:proofErr w:type="spellStart"/>
      <w:r w:rsidR="006F1A77">
        <w:rPr>
          <w:rFonts w:asciiTheme="minorHAnsi" w:hAnsiTheme="minorHAnsi" w:cs="Helvetica"/>
          <w:color w:val="444444"/>
          <w:sz w:val="32"/>
          <w:szCs w:val="32"/>
        </w:rPr>
        <w:t>M</w:t>
      </w:r>
      <w:r w:rsidRPr="00352520">
        <w:rPr>
          <w:rFonts w:asciiTheme="minorHAnsi" w:hAnsiTheme="minorHAnsi" w:cs="Helvetica"/>
          <w:color w:val="444444"/>
          <w:sz w:val="32"/>
          <w:szCs w:val="32"/>
        </w:rPr>
        <w:t>icroservices</w:t>
      </w:r>
      <w:proofErr w:type="spellEnd"/>
      <w:r w:rsidRPr="00352520">
        <w:rPr>
          <w:rFonts w:asciiTheme="minorHAnsi" w:hAnsiTheme="minorHAnsi" w:cs="Helvetica"/>
          <w:color w:val="444444"/>
          <w:sz w:val="32"/>
          <w:szCs w:val="32"/>
        </w:rPr>
        <w:t xml:space="preserve"> approach supports flexibility to choose and scale services as needed.</w:t>
      </w:r>
    </w:p>
    <w:p w:rsidR="00842668" w:rsidRDefault="00842668" w:rsidP="00842668">
      <w:pPr>
        <w:shd w:val="clear" w:color="auto" w:fill="FFFFFF"/>
        <w:spacing w:after="0" w:line="510" w:lineRule="atLeast"/>
        <w:rPr>
          <w:rFonts w:ascii="Helvetica" w:eastAsia="Times New Roman" w:hAnsi="Helvetica" w:cs="Helvetica"/>
          <w:color w:val="444444"/>
          <w:sz w:val="30"/>
          <w:szCs w:val="30"/>
        </w:rPr>
      </w:pPr>
    </w:p>
    <w:p w:rsidR="00500EE8" w:rsidRDefault="00842668" w:rsidP="00842668">
      <w:pPr>
        <w:shd w:val="clear" w:color="auto" w:fill="FFFFFF"/>
        <w:spacing w:after="0" w:line="510" w:lineRule="atLeast"/>
        <w:rPr>
          <w:rFonts w:eastAsia="Times New Roman" w:cs="Helvetica"/>
          <w:b/>
          <w:color w:val="444444"/>
          <w:sz w:val="36"/>
          <w:szCs w:val="36"/>
        </w:rPr>
      </w:pPr>
      <w:r>
        <w:rPr>
          <w:rFonts w:eastAsia="Times New Roman" w:cs="Helvetica"/>
          <w:b/>
          <w:color w:val="444444"/>
          <w:sz w:val="36"/>
          <w:szCs w:val="36"/>
        </w:rPr>
        <w:t xml:space="preserve">Best Practices for </w:t>
      </w:r>
      <w:proofErr w:type="spellStart"/>
      <w:r>
        <w:rPr>
          <w:rFonts w:eastAsia="Times New Roman" w:cs="Helvetica"/>
          <w:b/>
          <w:color w:val="444444"/>
          <w:sz w:val="36"/>
          <w:szCs w:val="36"/>
        </w:rPr>
        <w:t>Microservices</w:t>
      </w:r>
      <w:proofErr w:type="spellEnd"/>
      <w:r>
        <w:rPr>
          <w:rFonts w:eastAsia="Times New Roman" w:cs="Helvetica"/>
          <w:b/>
          <w:color w:val="444444"/>
          <w:sz w:val="36"/>
          <w:szCs w:val="36"/>
        </w:rPr>
        <w:t xml:space="preserve"> Architecture</w:t>
      </w:r>
    </w:p>
    <w:p w:rsidR="00842668" w:rsidRPr="00842668" w:rsidRDefault="00842668" w:rsidP="00842668">
      <w:pPr>
        <w:shd w:val="clear" w:color="auto" w:fill="FFFFFF"/>
        <w:spacing w:after="0" w:line="510" w:lineRule="atLeast"/>
        <w:rPr>
          <w:rFonts w:eastAsia="Times New Roman" w:cs="Helvetica"/>
          <w:b/>
          <w:color w:val="444444"/>
          <w:sz w:val="36"/>
          <w:szCs w:val="36"/>
        </w:rPr>
      </w:pPr>
      <w:r>
        <w:rPr>
          <w:rFonts w:eastAsia="Times New Roman" w:cs="Helvetica"/>
          <w:b/>
          <w:color w:val="444444"/>
          <w:sz w:val="36"/>
          <w:szCs w:val="36"/>
        </w:rPr>
        <w:t xml:space="preserve"> </w:t>
      </w:r>
    </w:p>
    <w:p w:rsidR="00842668" w:rsidRPr="00842668" w:rsidRDefault="00842668" w:rsidP="00842668">
      <w:pPr>
        <w:numPr>
          <w:ilvl w:val="0"/>
          <w:numId w:val="4"/>
        </w:numPr>
        <w:shd w:val="clear" w:color="auto" w:fill="FFFFFF"/>
        <w:spacing w:after="0" w:line="510" w:lineRule="atLeast"/>
        <w:rPr>
          <w:rFonts w:eastAsia="Times New Roman" w:cs="Helvetica"/>
          <w:color w:val="444444"/>
          <w:sz w:val="30"/>
          <w:szCs w:val="30"/>
        </w:rPr>
      </w:pPr>
      <w:r w:rsidRPr="00842668">
        <w:rPr>
          <w:rFonts w:eastAsia="Times New Roman" w:cs="Helvetica"/>
          <w:b/>
          <w:bCs/>
          <w:color w:val="444444"/>
          <w:sz w:val="30"/>
          <w:szCs w:val="30"/>
        </w:rPr>
        <w:t>Single Responsibility</w:t>
      </w:r>
    </w:p>
    <w:p w:rsidR="00842668" w:rsidRPr="00842668" w:rsidRDefault="00842668" w:rsidP="00842668">
      <w:pPr>
        <w:shd w:val="clear" w:color="auto" w:fill="FFFFFF"/>
        <w:spacing w:after="0" w:line="510" w:lineRule="atLeast"/>
        <w:ind w:left="600"/>
        <w:rPr>
          <w:rFonts w:eastAsia="Times New Roman" w:cs="Helvetica"/>
          <w:color w:val="444444"/>
          <w:sz w:val="30"/>
          <w:szCs w:val="30"/>
        </w:rPr>
      </w:pPr>
      <w:r w:rsidRPr="00842668">
        <w:rPr>
          <w:rFonts w:eastAsia="Times New Roman" w:cs="Helvetica"/>
          <w:color w:val="444444"/>
          <w:sz w:val="30"/>
          <w:szCs w:val="30"/>
        </w:rPr>
        <w:t>The single responsibility principle (SRP) in programming states that every module should have responsibility over only one part of the app, narrowly defined and encapsulated.</w:t>
      </w:r>
    </w:p>
    <w:p w:rsidR="00842668" w:rsidRPr="00842668" w:rsidRDefault="00842668" w:rsidP="00842668">
      <w:pPr>
        <w:numPr>
          <w:ilvl w:val="0"/>
          <w:numId w:val="4"/>
        </w:numPr>
        <w:shd w:val="clear" w:color="auto" w:fill="FFFFFF"/>
        <w:spacing w:after="0" w:line="510" w:lineRule="atLeast"/>
        <w:rPr>
          <w:rFonts w:eastAsia="Times New Roman" w:cs="Helvetica"/>
          <w:color w:val="444444"/>
          <w:sz w:val="30"/>
          <w:szCs w:val="30"/>
        </w:rPr>
      </w:pPr>
      <w:r w:rsidRPr="00842668">
        <w:rPr>
          <w:rFonts w:eastAsia="Times New Roman" w:cs="Helvetica"/>
          <w:b/>
          <w:bCs/>
          <w:color w:val="444444"/>
          <w:sz w:val="30"/>
          <w:szCs w:val="30"/>
        </w:rPr>
        <w:t>Built Around Business Capabilities</w:t>
      </w:r>
    </w:p>
    <w:p w:rsidR="00842668" w:rsidRPr="00842668" w:rsidRDefault="00842668" w:rsidP="00842668">
      <w:pPr>
        <w:shd w:val="clear" w:color="auto" w:fill="FFFFFF"/>
        <w:spacing w:after="0" w:line="510" w:lineRule="atLeast"/>
        <w:ind w:left="600"/>
        <w:rPr>
          <w:rFonts w:eastAsia="Times New Roman" w:cs="Helvetica"/>
          <w:color w:val="444444"/>
          <w:sz w:val="30"/>
          <w:szCs w:val="30"/>
        </w:rPr>
      </w:pPr>
      <w:r w:rsidRPr="00842668">
        <w:rPr>
          <w:rFonts w:eastAsia="Times New Roman" w:cs="Helvetica"/>
          <w:color w:val="444444"/>
          <w:sz w:val="30"/>
          <w:szCs w:val="30"/>
        </w:rPr>
        <w:t xml:space="preserve">Business logic is the core of </w:t>
      </w:r>
      <w:proofErr w:type="spellStart"/>
      <w:r w:rsidRPr="00842668">
        <w:rPr>
          <w:rFonts w:eastAsia="Times New Roman" w:cs="Helvetica"/>
          <w:color w:val="444444"/>
          <w:sz w:val="30"/>
          <w:szCs w:val="30"/>
        </w:rPr>
        <w:t>microservices</w:t>
      </w:r>
      <w:proofErr w:type="spellEnd"/>
      <w:r w:rsidRPr="00842668">
        <w:rPr>
          <w:rFonts w:eastAsia="Times New Roman" w:cs="Helvetica"/>
          <w:color w:val="444444"/>
          <w:sz w:val="30"/>
          <w:szCs w:val="30"/>
        </w:rPr>
        <w:t>, with each service built around a </w:t>
      </w:r>
      <w:r w:rsidRPr="00E65DEA">
        <w:rPr>
          <w:rFonts w:eastAsia="Times New Roman" w:cs="Helvetica"/>
          <w:i/>
          <w:iCs/>
          <w:color w:val="444444"/>
          <w:sz w:val="30"/>
          <w:szCs w:val="30"/>
        </w:rPr>
        <w:t>business capability</w:t>
      </w:r>
      <w:r w:rsidRPr="00842668">
        <w:rPr>
          <w:rFonts w:eastAsia="Times New Roman" w:cs="Helvetica"/>
          <w:color w:val="444444"/>
          <w:sz w:val="30"/>
          <w:szCs w:val="30"/>
        </w:rPr>
        <w:t> rather than a </w:t>
      </w:r>
      <w:r w:rsidRPr="00E65DEA">
        <w:rPr>
          <w:rFonts w:eastAsia="Times New Roman" w:cs="Helvetica"/>
          <w:i/>
          <w:iCs/>
          <w:color w:val="444444"/>
          <w:sz w:val="30"/>
          <w:szCs w:val="30"/>
        </w:rPr>
        <w:t>technical capability</w:t>
      </w:r>
      <w:r w:rsidRPr="00842668">
        <w:rPr>
          <w:rFonts w:eastAsia="Times New Roman" w:cs="Helvetica"/>
          <w:color w:val="444444"/>
          <w:sz w:val="30"/>
          <w:szCs w:val="30"/>
        </w:rPr>
        <w:t xml:space="preserve">. Each business problem can be solved in a </w:t>
      </w:r>
      <w:proofErr w:type="spellStart"/>
      <w:r w:rsidRPr="00842668">
        <w:rPr>
          <w:rFonts w:eastAsia="Times New Roman" w:cs="Helvetica"/>
          <w:color w:val="444444"/>
          <w:sz w:val="30"/>
          <w:szCs w:val="30"/>
        </w:rPr>
        <w:t>microservice</w:t>
      </w:r>
      <w:proofErr w:type="spellEnd"/>
      <w:r w:rsidRPr="00842668">
        <w:rPr>
          <w:rFonts w:eastAsia="Times New Roman" w:cs="Helvetica"/>
          <w:color w:val="444444"/>
          <w:sz w:val="30"/>
          <w:szCs w:val="30"/>
        </w:rPr>
        <w:t xml:space="preserve"> that leverages its own tech stack.</w:t>
      </w:r>
    </w:p>
    <w:p w:rsidR="00842668" w:rsidRPr="00842668" w:rsidRDefault="00842668" w:rsidP="00842668">
      <w:pPr>
        <w:numPr>
          <w:ilvl w:val="0"/>
          <w:numId w:val="4"/>
        </w:numPr>
        <w:shd w:val="clear" w:color="auto" w:fill="FFFFFF"/>
        <w:spacing w:after="0" w:line="510" w:lineRule="atLeast"/>
        <w:rPr>
          <w:rFonts w:eastAsia="Times New Roman" w:cs="Helvetica"/>
          <w:color w:val="444444"/>
          <w:sz w:val="30"/>
          <w:szCs w:val="30"/>
        </w:rPr>
      </w:pPr>
      <w:r w:rsidRPr="00842668">
        <w:rPr>
          <w:rFonts w:eastAsia="Times New Roman" w:cs="Helvetica"/>
          <w:b/>
          <w:bCs/>
          <w:color w:val="444444"/>
          <w:sz w:val="30"/>
          <w:szCs w:val="30"/>
        </w:rPr>
        <w:t>Design for Failure</w:t>
      </w:r>
    </w:p>
    <w:p w:rsidR="00842668" w:rsidRPr="00842668" w:rsidRDefault="00842668" w:rsidP="00842668">
      <w:pPr>
        <w:shd w:val="clear" w:color="auto" w:fill="FFFFFF"/>
        <w:spacing w:after="0" w:line="510" w:lineRule="atLeast"/>
        <w:ind w:left="600"/>
        <w:rPr>
          <w:rFonts w:eastAsia="Times New Roman" w:cs="Helvetica"/>
          <w:color w:val="444444"/>
          <w:sz w:val="30"/>
          <w:szCs w:val="30"/>
        </w:rPr>
      </w:pPr>
      <w:r w:rsidRPr="00842668">
        <w:rPr>
          <w:rFonts w:eastAsia="Times New Roman" w:cs="Helvetica"/>
          <w:color w:val="444444"/>
          <w:sz w:val="30"/>
          <w:szCs w:val="30"/>
        </w:rPr>
        <w:t xml:space="preserve">To design for failure means to build resiliency into the core of the app. By defining boundaries around independent and encapsulated </w:t>
      </w:r>
      <w:proofErr w:type="spellStart"/>
      <w:r w:rsidRPr="00842668">
        <w:rPr>
          <w:rFonts w:eastAsia="Times New Roman" w:cs="Helvetica"/>
          <w:color w:val="444444"/>
          <w:sz w:val="30"/>
          <w:szCs w:val="30"/>
        </w:rPr>
        <w:t>microservices</w:t>
      </w:r>
      <w:proofErr w:type="spellEnd"/>
      <w:r w:rsidRPr="00842668">
        <w:rPr>
          <w:rFonts w:eastAsia="Times New Roman" w:cs="Helvetica"/>
          <w:color w:val="444444"/>
          <w:sz w:val="30"/>
          <w:szCs w:val="30"/>
        </w:rPr>
        <w:t xml:space="preserve">, issues in one service should not affect other services. However, downtime is inevitable in every system, so designing for failure introduces how to degrade service if one or more components </w:t>
      </w:r>
      <w:r w:rsidRPr="00842668">
        <w:rPr>
          <w:rFonts w:eastAsia="Times New Roman" w:cs="Helvetica"/>
          <w:color w:val="444444"/>
          <w:sz w:val="30"/>
          <w:szCs w:val="30"/>
        </w:rPr>
        <w:lastRenderedPageBreak/>
        <w:t>fails. For example, when Instagram is down (not fetching new content), it still supports browsing of cached content.</w:t>
      </w:r>
    </w:p>
    <w:p w:rsidR="00352520" w:rsidRDefault="00352520">
      <w:pPr>
        <w:rPr>
          <w:rFonts w:cstheme="minorHAnsi"/>
          <w:b/>
          <w:sz w:val="32"/>
          <w:szCs w:val="32"/>
        </w:rPr>
      </w:pPr>
    </w:p>
    <w:p w:rsidR="00FD1432" w:rsidRDefault="004F0B1B">
      <w:pPr>
        <w:rPr>
          <w:rFonts w:cstheme="minorHAnsi"/>
          <w:sz w:val="32"/>
          <w:szCs w:val="32"/>
        </w:rPr>
      </w:pPr>
      <w:r>
        <w:rPr>
          <w:rFonts w:cstheme="minorHAnsi"/>
          <w:sz w:val="32"/>
          <w:szCs w:val="32"/>
        </w:rPr>
        <w:t>Let’s take an example</w:t>
      </w:r>
    </w:p>
    <w:p w:rsidR="00D87418" w:rsidRDefault="00FD1432">
      <w:pPr>
        <w:rPr>
          <w:rFonts w:cstheme="minorHAnsi"/>
          <w:sz w:val="32"/>
          <w:szCs w:val="32"/>
        </w:rPr>
      </w:pPr>
      <w:r>
        <w:rPr>
          <w:rFonts w:cstheme="minorHAnsi"/>
          <w:b/>
          <w:sz w:val="32"/>
          <w:szCs w:val="32"/>
        </w:rPr>
        <w:t xml:space="preserve">Ecommerce application in </w:t>
      </w:r>
      <w:proofErr w:type="spellStart"/>
      <w:r w:rsidR="00EB502C">
        <w:rPr>
          <w:rFonts w:cstheme="minorHAnsi"/>
          <w:b/>
          <w:sz w:val="32"/>
          <w:szCs w:val="32"/>
        </w:rPr>
        <w:t>M</w:t>
      </w:r>
      <w:r>
        <w:rPr>
          <w:rFonts w:cstheme="minorHAnsi"/>
          <w:b/>
          <w:sz w:val="32"/>
          <w:szCs w:val="32"/>
        </w:rPr>
        <w:t>icroservices</w:t>
      </w:r>
      <w:proofErr w:type="spellEnd"/>
      <w:r>
        <w:rPr>
          <w:rFonts w:cstheme="minorHAnsi"/>
          <w:b/>
          <w:sz w:val="32"/>
          <w:szCs w:val="32"/>
        </w:rPr>
        <w:t xml:space="preserve"> architecture</w:t>
      </w:r>
    </w:p>
    <w:p w:rsidR="00D87418" w:rsidRDefault="00D87418">
      <w:pPr>
        <w:rPr>
          <w:rFonts w:cstheme="minorHAnsi"/>
          <w:sz w:val="32"/>
          <w:szCs w:val="32"/>
        </w:rPr>
      </w:pPr>
    </w:p>
    <w:p w:rsidR="004F0B1B" w:rsidRDefault="00D87418">
      <w:pPr>
        <w:rPr>
          <w:rFonts w:cstheme="minorHAnsi"/>
          <w:sz w:val="32"/>
          <w:szCs w:val="32"/>
        </w:rPr>
      </w:pPr>
      <w:r>
        <w:rPr>
          <w:rFonts w:cstheme="minorHAnsi"/>
          <w:noProof/>
          <w:sz w:val="32"/>
          <w:szCs w:val="32"/>
        </w:rPr>
        <w:drawing>
          <wp:inline distT="0" distB="0" distL="0" distR="0">
            <wp:extent cx="5181600" cy="391720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microservices-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5189118" cy="3922885"/>
                    </a:xfrm>
                    <a:prstGeom prst="rect">
                      <a:avLst/>
                    </a:prstGeom>
                  </pic:spPr>
                </pic:pic>
              </a:graphicData>
            </a:graphic>
          </wp:inline>
        </w:drawing>
      </w:r>
      <w:r w:rsidR="004F0B1B">
        <w:rPr>
          <w:rFonts w:cstheme="minorHAnsi"/>
          <w:sz w:val="32"/>
          <w:szCs w:val="32"/>
        </w:rPr>
        <w:t xml:space="preserve"> </w:t>
      </w:r>
    </w:p>
    <w:p w:rsidR="00D87418" w:rsidRDefault="00D87418">
      <w:pPr>
        <w:rPr>
          <w:rFonts w:cs="Helvetica"/>
          <w:color w:val="444444"/>
          <w:sz w:val="32"/>
          <w:szCs w:val="32"/>
          <w:shd w:val="clear" w:color="auto" w:fill="FFFFFF"/>
        </w:rPr>
      </w:pPr>
      <w:r w:rsidRPr="00D87418">
        <w:rPr>
          <w:rFonts w:cs="Helvetica"/>
          <w:color w:val="444444"/>
          <w:sz w:val="32"/>
          <w:szCs w:val="32"/>
          <w:shd w:val="clear" w:color="auto" w:fill="FFFFFF"/>
        </w:rPr>
        <w:t>In this example, the user accesses the </w:t>
      </w:r>
      <w:r w:rsidR="00EA5A0A">
        <w:rPr>
          <w:rFonts w:cs="Helvetica"/>
          <w:color w:val="444444"/>
          <w:sz w:val="32"/>
          <w:szCs w:val="32"/>
          <w:shd w:val="clear" w:color="auto" w:fill="FFFFFF"/>
        </w:rPr>
        <w:t xml:space="preserve">user interface, </w:t>
      </w:r>
      <w:r w:rsidRPr="00D87418">
        <w:rPr>
          <w:rFonts w:cs="Helvetica"/>
          <w:color w:val="444444"/>
          <w:sz w:val="32"/>
          <w:szCs w:val="32"/>
          <w:shd w:val="clear" w:color="auto" w:fill="FFFFFF"/>
        </w:rPr>
        <w:t xml:space="preserve">which then connects to each </w:t>
      </w:r>
      <w:proofErr w:type="spellStart"/>
      <w:r w:rsidRPr="00D87418">
        <w:rPr>
          <w:rFonts w:cs="Helvetica"/>
          <w:color w:val="444444"/>
          <w:sz w:val="32"/>
          <w:szCs w:val="32"/>
          <w:shd w:val="clear" w:color="auto" w:fill="FFFFFF"/>
        </w:rPr>
        <w:t>microservice</w:t>
      </w:r>
      <w:proofErr w:type="spellEnd"/>
      <w:r w:rsidRPr="00D87418">
        <w:rPr>
          <w:rFonts w:cs="Helvetica"/>
          <w:color w:val="444444"/>
          <w:sz w:val="32"/>
          <w:szCs w:val="32"/>
          <w:shd w:val="clear" w:color="auto" w:fill="FFFFFF"/>
        </w:rPr>
        <w:t xml:space="preserve"> independently when, and only when, they are needed. If the website suddenly sees a lot of traffic, the catalog service can be scaled up, with other </w:t>
      </w:r>
      <w:proofErr w:type="spellStart"/>
      <w:r w:rsidRPr="00D87418">
        <w:rPr>
          <w:rFonts w:cs="Helvetica"/>
          <w:color w:val="444444"/>
          <w:sz w:val="32"/>
          <w:szCs w:val="32"/>
          <w:shd w:val="clear" w:color="auto" w:fill="FFFFFF"/>
        </w:rPr>
        <w:t>microservices</w:t>
      </w:r>
      <w:proofErr w:type="spellEnd"/>
      <w:r w:rsidRPr="00D87418">
        <w:rPr>
          <w:rFonts w:cs="Helvetica"/>
          <w:color w:val="444444"/>
          <w:sz w:val="32"/>
          <w:szCs w:val="32"/>
          <w:shd w:val="clear" w:color="auto" w:fill="FFFFFF"/>
        </w:rPr>
        <w:t xml:space="preserve"> being scaled as much or as little as needed.</w:t>
      </w:r>
    </w:p>
    <w:p w:rsidR="00614F08" w:rsidRDefault="00614F08">
      <w:pPr>
        <w:rPr>
          <w:rFonts w:cs="Helvetica"/>
          <w:color w:val="444444"/>
          <w:sz w:val="32"/>
          <w:szCs w:val="32"/>
          <w:shd w:val="clear" w:color="auto" w:fill="FFFFFF"/>
        </w:rPr>
      </w:pPr>
    </w:p>
    <w:p w:rsidR="00614F08" w:rsidRDefault="00614F08">
      <w:pPr>
        <w:rPr>
          <w:rFonts w:cs="Helvetica"/>
          <w:color w:val="444444"/>
          <w:sz w:val="32"/>
          <w:szCs w:val="32"/>
          <w:shd w:val="clear" w:color="auto" w:fill="FFFFFF"/>
        </w:rPr>
      </w:pPr>
    </w:p>
    <w:p w:rsidR="00614F08" w:rsidRPr="00614F08" w:rsidRDefault="00614F08" w:rsidP="00614F08">
      <w:pPr>
        <w:shd w:val="clear" w:color="auto" w:fill="FFFFFF"/>
        <w:spacing w:after="300" w:line="240" w:lineRule="auto"/>
        <w:outlineLvl w:val="2"/>
        <w:rPr>
          <w:rFonts w:eastAsia="Times New Roman" w:cs="Helvetica"/>
          <w:b/>
          <w:color w:val="444444"/>
          <w:sz w:val="32"/>
          <w:szCs w:val="32"/>
        </w:rPr>
      </w:pPr>
      <w:r w:rsidRPr="00614F08">
        <w:rPr>
          <w:rFonts w:eastAsia="Times New Roman" w:cs="Helvetica"/>
          <w:b/>
          <w:color w:val="444444"/>
          <w:sz w:val="32"/>
          <w:szCs w:val="32"/>
        </w:rPr>
        <w:lastRenderedPageBreak/>
        <w:t xml:space="preserve">Advantages of the </w:t>
      </w:r>
      <w:proofErr w:type="spellStart"/>
      <w:r w:rsidRPr="00614F08">
        <w:rPr>
          <w:rFonts w:eastAsia="Times New Roman" w:cs="Helvetica"/>
          <w:b/>
          <w:color w:val="444444"/>
          <w:sz w:val="32"/>
          <w:szCs w:val="32"/>
        </w:rPr>
        <w:t>Microservices</w:t>
      </w:r>
      <w:proofErr w:type="spellEnd"/>
      <w:r w:rsidRPr="00614F08">
        <w:rPr>
          <w:rFonts w:eastAsia="Times New Roman" w:cs="Helvetica"/>
          <w:b/>
          <w:color w:val="444444"/>
          <w:sz w:val="32"/>
          <w:szCs w:val="32"/>
        </w:rPr>
        <w:t xml:space="preserve"> Architecture</w:t>
      </w:r>
    </w:p>
    <w:p w:rsidR="00614F08" w:rsidRPr="00614F08" w:rsidRDefault="00614F08" w:rsidP="00614F08">
      <w:pPr>
        <w:numPr>
          <w:ilvl w:val="0"/>
          <w:numId w:val="5"/>
        </w:numPr>
        <w:shd w:val="clear" w:color="auto" w:fill="FFFFFF"/>
        <w:spacing w:before="300" w:after="0" w:line="510" w:lineRule="atLeast"/>
        <w:ind w:left="600"/>
        <w:rPr>
          <w:rFonts w:eastAsia="Times New Roman" w:cs="Helvetica"/>
          <w:color w:val="444444"/>
          <w:sz w:val="32"/>
          <w:szCs w:val="32"/>
        </w:rPr>
      </w:pPr>
      <w:r w:rsidRPr="00614F08">
        <w:rPr>
          <w:rFonts w:eastAsia="Times New Roman" w:cs="Helvetica"/>
          <w:color w:val="444444"/>
          <w:sz w:val="32"/>
          <w:szCs w:val="32"/>
        </w:rPr>
        <w:t>Components are only loosely coupled by API, with fewer interdependencies, making it easier to update or replace a module</w:t>
      </w:r>
    </w:p>
    <w:p w:rsidR="00614F08" w:rsidRPr="00614F08" w:rsidRDefault="00614F08" w:rsidP="00614F08">
      <w:pPr>
        <w:numPr>
          <w:ilvl w:val="0"/>
          <w:numId w:val="5"/>
        </w:numPr>
        <w:shd w:val="clear" w:color="auto" w:fill="FFFFFF"/>
        <w:spacing w:before="300" w:after="0" w:line="510" w:lineRule="atLeast"/>
        <w:ind w:left="600"/>
        <w:rPr>
          <w:rFonts w:eastAsia="Times New Roman" w:cs="Helvetica"/>
          <w:color w:val="444444"/>
          <w:sz w:val="32"/>
          <w:szCs w:val="32"/>
        </w:rPr>
      </w:pPr>
      <w:proofErr w:type="spellStart"/>
      <w:r w:rsidRPr="00614F08">
        <w:rPr>
          <w:rFonts w:eastAsia="Times New Roman" w:cs="Helvetica"/>
          <w:color w:val="444444"/>
          <w:sz w:val="32"/>
          <w:szCs w:val="32"/>
        </w:rPr>
        <w:t>Microservices</w:t>
      </w:r>
      <w:proofErr w:type="spellEnd"/>
      <w:r w:rsidRPr="00614F08">
        <w:rPr>
          <w:rFonts w:eastAsia="Times New Roman" w:cs="Helvetica"/>
          <w:color w:val="444444"/>
          <w:sz w:val="32"/>
          <w:szCs w:val="32"/>
        </w:rPr>
        <w:t xml:space="preserve"> can be reused by other modules</w:t>
      </w:r>
    </w:p>
    <w:p w:rsidR="00614F08" w:rsidRPr="00614F08" w:rsidRDefault="00614F08" w:rsidP="00614F08">
      <w:pPr>
        <w:numPr>
          <w:ilvl w:val="0"/>
          <w:numId w:val="5"/>
        </w:numPr>
        <w:shd w:val="clear" w:color="auto" w:fill="FFFFFF"/>
        <w:spacing w:before="300" w:after="0" w:line="510" w:lineRule="atLeast"/>
        <w:ind w:left="600"/>
        <w:rPr>
          <w:rFonts w:eastAsia="Times New Roman" w:cs="Helvetica"/>
          <w:color w:val="444444"/>
          <w:sz w:val="32"/>
          <w:szCs w:val="32"/>
        </w:rPr>
      </w:pPr>
      <w:r w:rsidRPr="00614F08">
        <w:rPr>
          <w:rFonts w:eastAsia="Times New Roman" w:cs="Helvetica"/>
          <w:color w:val="444444"/>
          <w:sz w:val="32"/>
          <w:szCs w:val="32"/>
        </w:rPr>
        <w:t>Module code base makes it easier for developers to learn each module, to find bugs, or to make changes</w:t>
      </w:r>
    </w:p>
    <w:p w:rsidR="00614F08" w:rsidRPr="00614F08" w:rsidRDefault="00614F08" w:rsidP="00614F08">
      <w:pPr>
        <w:numPr>
          <w:ilvl w:val="0"/>
          <w:numId w:val="5"/>
        </w:numPr>
        <w:shd w:val="clear" w:color="auto" w:fill="FFFFFF"/>
        <w:spacing w:before="300" w:after="0" w:line="510" w:lineRule="atLeast"/>
        <w:ind w:left="600"/>
        <w:rPr>
          <w:rFonts w:eastAsia="Times New Roman" w:cs="Helvetica"/>
          <w:color w:val="444444"/>
          <w:sz w:val="32"/>
          <w:szCs w:val="32"/>
        </w:rPr>
      </w:pPr>
      <w:r w:rsidRPr="00614F08">
        <w:rPr>
          <w:rFonts w:eastAsia="Times New Roman" w:cs="Helvetica"/>
          <w:color w:val="444444"/>
          <w:sz w:val="32"/>
          <w:szCs w:val="32"/>
        </w:rPr>
        <w:t xml:space="preserve">Scaling is faster and cheaper since each </w:t>
      </w:r>
      <w:proofErr w:type="spellStart"/>
      <w:r w:rsidRPr="00614F08">
        <w:rPr>
          <w:rFonts w:eastAsia="Times New Roman" w:cs="Helvetica"/>
          <w:color w:val="444444"/>
          <w:sz w:val="32"/>
          <w:szCs w:val="32"/>
        </w:rPr>
        <w:t>microservice</w:t>
      </w:r>
      <w:proofErr w:type="spellEnd"/>
      <w:r w:rsidRPr="00614F08">
        <w:rPr>
          <w:rFonts w:eastAsia="Times New Roman" w:cs="Helvetica"/>
          <w:color w:val="444444"/>
          <w:sz w:val="32"/>
          <w:szCs w:val="32"/>
        </w:rPr>
        <w:t xml:space="preserve"> can scale independently and it’s easier to spot bottlenecks</w:t>
      </w:r>
    </w:p>
    <w:p w:rsidR="00614F08" w:rsidRPr="00614F08" w:rsidRDefault="00614F08" w:rsidP="00614F08">
      <w:pPr>
        <w:numPr>
          <w:ilvl w:val="0"/>
          <w:numId w:val="5"/>
        </w:numPr>
        <w:shd w:val="clear" w:color="auto" w:fill="FFFFFF"/>
        <w:spacing w:before="300" w:after="0" w:line="510" w:lineRule="atLeast"/>
        <w:ind w:left="600"/>
        <w:rPr>
          <w:rFonts w:eastAsia="Times New Roman" w:cs="Helvetica"/>
          <w:color w:val="444444"/>
          <w:sz w:val="32"/>
          <w:szCs w:val="32"/>
        </w:rPr>
      </w:pPr>
      <w:r w:rsidRPr="00614F08">
        <w:rPr>
          <w:rFonts w:eastAsia="Times New Roman" w:cs="Helvetica"/>
          <w:color w:val="444444"/>
          <w:sz w:val="32"/>
          <w:szCs w:val="32"/>
        </w:rPr>
        <w:t>It’s designed for failure – one module going down will not impact the entire application</w:t>
      </w:r>
    </w:p>
    <w:p w:rsidR="00614F08" w:rsidRPr="00614F08" w:rsidRDefault="00614F08" w:rsidP="00614F08">
      <w:pPr>
        <w:numPr>
          <w:ilvl w:val="0"/>
          <w:numId w:val="5"/>
        </w:numPr>
        <w:shd w:val="clear" w:color="auto" w:fill="FFFFFF"/>
        <w:spacing w:before="300" w:after="0" w:line="510" w:lineRule="atLeast"/>
        <w:ind w:left="600"/>
        <w:rPr>
          <w:rFonts w:eastAsia="Times New Roman" w:cs="Helvetica"/>
          <w:color w:val="444444"/>
          <w:sz w:val="32"/>
          <w:szCs w:val="32"/>
        </w:rPr>
      </w:pPr>
      <w:r w:rsidRPr="00614F08">
        <w:rPr>
          <w:rFonts w:eastAsia="Times New Roman" w:cs="Helvetica"/>
          <w:color w:val="444444"/>
          <w:sz w:val="32"/>
          <w:szCs w:val="32"/>
        </w:rPr>
        <w:t xml:space="preserve">Each </w:t>
      </w:r>
      <w:proofErr w:type="spellStart"/>
      <w:r w:rsidRPr="00614F08">
        <w:rPr>
          <w:rFonts w:eastAsia="Times New Roman" w:cs="Helvetica"/>
          <w:color w:val="444444"/>
          <w:sz w:val="32"/>
          <w:szCs w:val="32"/>
        </w:rPr>
        <w:t>microservice</w:t>
      </w:r>
      <w:proofErr w:type="spellEnd"/>
      <w:r w:rsidRPr="00614F08">
        <w:rPr>
          <w:rFonts w:eastAsia="Times New Roman" w:cs="Helvetica"/>
          <w:color w:val="444444"/>
          <w:sz w:val="32"/>
          <w:szCs w:val="32"/>
        </w:rPr>
        <w:t xml:space="preserve"> can use the technology stack best for its own operations</w:t>
      </w:r>
    </w:p>
    <w:p w:rsidR="007816C3" w:rsidRDefault="007816C3" w:rsidP="00614F08">
      <w:pPr>
        <w:shd w:val="clear" w:color="auto" w:fill="FFFFFF"/>
        <w:spacing w:after="300" w:line="240" w:lineRule="auto"/>
        <w:outlineLvl w:val="2"/>
        <w:rPr>
          <w:rFonts w:eastAsia="Times New Roman" w:cs="Helvetica"/>
          <w:b/>
          <w:color w:val="444444"/>
          <w:sz w:val="32"/>
          <w:szCs w:val="32"/>
        </w:rPr>
      </w:pPr>
    </w:p>
    <w:p w:rsidR="00614F08" w:rsidRPr="00614F08" w:rsidRDefault="00614F08" w:rsidP="00614F08">
      <w:pPr>
        <w:shd w:val="clear" w:color="auto" w:fill="FFFFFF"/>
        <w:spacing w:after="300" w:line="240" w:lineRule="auto"/>
        <w:outlineLvl w:val="2"/>
        <w:rPr>
          <w:rFonts w:eastAsia="Times New Roman" w:cs="Helvetica"/>
          <w:b/>
          <w:color w:val="444444"/>
          <w:sz w:val="32"/>
          <w:szCs w:val="32"/>
        </w:rPr>
      </w:pPr>
      <w:r w:rsidRPr="00614F08">
        <w:rPr>
          <w:rFonts w:eastAsia="Times New Roman" w:cs="Helvetica"/>
          <w:b/>
          <w:color w:val="444444"/>
          <w:sz w:val="32"/>
          <w:szCs w:val="32"/>
        </w:rPr>
        <w:t xml:space="preserve">Disadvantages of the </w:t>
      </w:r>
      <w:proofErr w:type="spellStart"/>
      <w:r w:rsidRPr="00614F08">
        <w:rPr>
          <w:rFonts w:eastAsia="Times New Roman" w:cs="Helvetica"/>
          <w:b/>
          <w:color w:val="444444"/>
          <w:sz w:val="32"/>
          <w:szCs w:val="32"/>
        </w:rPr>
        <w:t>Microservices</w:t>
      </w:r>
      <w:proofErr w:type="spellEnd"/>
      <w:r w:rsidRPr="00614F08">
        <w:rPr>
          <w:rFonts w:eastAsia="Times New Roman" w:cs="Helvetica"/>
          <w:b/>
          <w:color w:val="444444"/>
          <w:sz w:val="32"/>
          <w:szCs w:val="32"/>
        </w:rPr>
        <w:t xml:space="preserve"> Architecture</w:t>
      </w:r>
    </w:p>
    <w:p w:rsidR="00614F08" w:rsidRPr="00614F08" w:rsidRDefault="00614F08" w:rsidP="00614F08">
      <w:pPr>
        <w:numPr>
          <w:ilvl w:val="0"/>
          <w:numId w:val="6"/>
        </w:numPr>
        <w:shd w:val="clear" w:color="auto" w:fill="FFFFFF"/>
        <w:spacing w:before="300" w:after="0" w:line="510" w:lineRule="atLeast"/>
        <w:ind w:left="600"/>
        <w:rPr>
          <w:rFonts w:eastAsia="Times New Roman" w:cs="Helvetica"/>
          <w:color w:val="444444"/>
          <w:sz w:val="32"/>
          <w:szCs w:val="32"/>
        </w:rPr>
      </w:pPr>
      <w:proofErr w:type="spellStart"/>
      <w:r w:rsidRPr="00614F08">
        <w:rPr>
          <w:rFonts w:eastAsia="Times New Roman" w:cs="Helvetica"/>
          <w:color w:val="444444"/>
          <w:sz w:val="32"/>
          <w:szCs w:val="32"/>
        </w:rPr>
        <w:t>Microservices</w:t>
      </w:r>
      <w:proofErr w:type="spellEnd"/>
      <w:r w:rsidRPr="00614F08">
        <w:rPr>
          <w:rFonts w:eastAsia="Times New Roman" w:cs="Helvetica"/>
          <w:color w:val="444444"/>
          <w:sz w:val="32"/>
          <w:szCs w:val="32"/>
        </w:rPr>
        <w:t xml:space="preserve"> require more oversight on monitoring and logging each </w:t>
      </w:r>
      <w:proofErr w:type="spellStart"/>
      <w:r w:rsidRPr="00614F08">
        <w:rPr>
          <w:rFonts w:eastAsia="Times New Roman" w:cs="Helvetica"/>
          <w:color w:val="444444"/>
          <w:sz w:val="32"/>
          <w:szCs w:val="32"/>
        </w:rPr>
        <w:t>microservice</w:t>
      </w:r>
      <w:proofErr w:type="spellEnd"/>
    </w:p>
    <w:p w:rsidR="00614F08" w:rsidRPr="00614F08" w:rsidRDefault="00614F08" w:rsidP="00614F08">
      <w:pPr>
        <w:numPr>
          <w:ilvl w:val="0"/>
          <w:numId w:val="6"/>
        </w:numPr>
        <w:shd w:val="clear" w:color="auto" w:fill="FFFFFF"/>
        <w:spacing w:before="300" w:after="0" w:line="510" w:lineRule="atLeast"/>
        <w:ind w:left="600"/>
        <w:rPr>
          <w:rFonts w:eastAsia="Times New Roman" w:cs="Helvetica"/>
          <w:color w:val="444444"/>
          <w:sz w:val="32"/>
          <w:szCs w:val="32"/>
        </w:rPr>
      </w:pPr>
      <w:r w:rsidRPr="00614F08">
        <w:rPr>
          <w:rFonts w:eastAsia="Times New Roman" w:cs="Helvetica"/>
          <w:color w:val="444444"/>
          <w:sz w:val="32"/>
          <w:szCs w:val="32"/>
        </w:rPr>
        <w:t>Require more oversight to address security</w:t>
      </w:r>
    </w:p>
    <w:p w:rsidR="00614F08" w:rsidRPr="00614F08" w:rsidRDefault="00614F08" w:rsidP="00614F08">
      <w:pPr>
        <w:numPr>
          <w:ilvl w:val="0"/>
          <w:numId w:val="6"/>
        </w:numPr>
        <w:shd w:val="clear" w:color="auto" w:fill="FFFFFF"/>
        <w:spacing w:before="300" w:after="0" w:line="510" w:lineRule="atLeast"/>
        <w:ind w:left="600"/>
        <w:rPr>
          <w:rFonts w:eastAsia="Times New Roman" w:cs="Helvetica"/>
          <w:color w:val="444444"/>
          <w:sz w:val="32"/>
          <w:szCs w:val="32"/>
        </w:rPr>
      </w:pPr>
      <w:r w:rsidRPr="00614F08">
        <w:rPr>
          <w:rFonts w:eastAsia="Times New Roman" w:cs="Helvetica"/>
          <w:color w:val="444444"/>
          <w:sz w:val="32"/>
          <w:szCs w:val="32"/>
        </w:rPr>
        <w:t>Moving code across services can be difficult if technologies differ</w:t>
      </w:r>
    </w:p>
    <w:p w:rsidR="00614F08" w:rsidRDefault="00614F08">
      <w:pPr>
        <w:rPr>
          <w:rFonts w:cstheme="minorHAnsi"/>
          <w:sz w:val="32"/>
          <w:szCs w:val="32"/>
        </w:rPr>
      </w:pPr>
    </w:p>
    <w:p w:rsidR="007B51BD" w:rsidRDefault="007B51BD">
      <w:pPr>
        <w:rPr>
          <w:rFonts w:cstheme="minorHAnsi"/>
          <w:sz w:val="32"/>
          <w:szCs w:val="32"/>
        </w:rPr>
      </w:pPr>
    </w:p>
    <w:p w:rsidR="007B51BD" w:rsidRDefault="007B51BD">
      <w:pPr>
        <w:rPr>
          <w:rFonts w:cstheme="minorHAnsi"/>
          <w:b/>
          <w:sz w:val="56"/>
          <w:szCs w:val="56"/>
        </w:rPr>
      </w:pPr>
      <w:proofErr w:type="spellStart"/>
      <w:r>
        <w:rPr>
          <w:rFonts w:cstheme="minorHAnsi"/>
          <w:b/>
          <w:sz w:val="56"/>
          <w:szCs w:val="56"/>
        </w:rPr>
        <w:lastRenderedPageBreak/>
        <w:t>Microservices</w:t>
      </w:r>
      <w:proofErr w:type="spellEnd"/>
      <w:r>
        <w:rPr>
          <w:rFonts w:cstheme="minorHAnsi"/>
          <w:b/>
          <w:sz w:val="56"/>
          <w:szCs w:val="56"/>
        </w:rPr>
        <w:t xml:space="preserve"> vs Monolithic</w:t>
      </w:r>
    </w:p>
    <w:p w:rsidR="00FA5392" w:rsidRPr="007B51BD" w:rsidRDefault="00FA5392">
      <w:pPr>
        <w:rPr>
          <w:rFonts w:cstheme="minorHAnsi"/>
          <w:b/>
          <w:sz w:val="56"/>
          <w:szCs w:val="56"/>
        </w:rPr>
      </w:pPr>
      <w:r>
        <w:rPr>
          <w:rFonts w:cstheme="minorHAnsi"/>
          <w:b/>
          <w:noProof/>
          <w:sz w:val="56"/>
          <w:szCs w:val="56"/>
        </w:rPr>
        <w:drawing>
          <wp:inline distT="0" distB="0" distL="0" distR="0">
            <wp:extent cx="5236558" cy="7559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olithic-vs-microservices-diagram.jpg"/>
                    <pic:cNvPicPr/>
                  </pic:nvPicPr>
                  <pic:blipFill>
                    <a:blip r:embed="rId8">
                      <a:extLst>
                        <a:ext uri="{28A0092B-C50C-407E-A947-70E740481C1C}">
                          <a14:useLocalDpi xmlns:a14="http://schemas.microsoft.com/office/drawing/2010/main" val="0"/>
                        </a:ext>
                      </a:extLst>
                    </a:blip>
                    <a:stretch>
                      <a:fillRect/>
                    </a:stretch>
                  </pic:blipFill>
                  <pic:spPr>
                    <a:xfrm>
                      <a:off x="0" y="0"/>
                      <a:ext cx="5236981" cy="7559651"/>
                    </a:xfrm>
                    <a:prstGeom prst="rect">
                      <a:avLst/>
                    </a:prstGeom>
                  </pic:spPr>
                </pic:pic>
              </a:graphicData>
            </a:graphic>
          </wp:inline>
        </w:drawing>
      </w:r>
    </w:p>
    <w:p w:rsidR="006A0A87" w:rsidRPr="006A0A87" w:rsidRDefault="006A0A87" w:rsidP="00F92C6D">
      <w:pPr>
        <w:shd w:val="clear" w:color="auto" w:fill="FFFFFF"/>
        <w:spacing w:after="0" w:line="510" w:lineRule="atLeast"/>
        <w:rPr>
          <w:rFonts w:eastAsia="Times New Roman" w:cstheme="minorHAnsi"/>
          <w:b/>
          <w:color w:val="444444"/>
          <w:sz w:val="36"/>
          <w:szCs w:val="36"/>
        </w:rPr>
      </w:pPr>
      <w:r w:rsidRPr="006A0A87">
        <w:rPr>
          <w:rFonts w:eastAsia="Times New Roman" w:cstheme="minorHAnsi"/>
          <w:b/>
          <w:color w:val="444444"/>
          <w:sz w:val="36"/>
          <w:szCs w:val="36"/>
        </w:rPr>
        <w:lastRenderedPageBreak/>
        <w:t>Deployment Strategy</w:t>
      </w:r>
    </w:p>
    <w:p w:rsidR="00F92C6D" w:rsidRPr="00F92C6D" w:rsidRDefault="00F92C6D" w:rsidP="00F92C6D">
      <w:pPr>
        <w:shd w:val="clear" w:color="auto" w:fill="FFFFFF"/>
        <w:spacing w:after="0" w:line="510" w:lineRule="atLeast"/>
        <w:rPr>
          <w:rFonts w:eastAsia="Times New Roman" w:cstheme="minorHAnsi"/>
          <w:color w:val="444444"/>
          <w:sz w:val="30"/>
          <w:szCs w:val="30"/>
        </w:rPr>
      </w:pPr>
      <w:r w:rsidRPr="00F92C6D">
        <w:rPr>
          <w:rFonts w:eastAsia="Times New Roman" w:cstheme="minorHAnsi"/>
          <w:color w:val="444444"/>
          <w:sz w:val="30"/>
          <w:szCs w:val="30"/>
        </w:rPr>
        <w:t xml:space="preserve">While it is more obvious that monolithic architecture (one code base) is deployed in a traditional format to standard web servers, the same cannot be said for </w:t>
      </w:r>
      <w:proofErr w:type="spellStart"/>
      <w:r w:rsidRPr="00F92C6D">
        <w:rPr>
          <w:rFonts w:eastAsia="Times New Roman" w:cstheme="minorHAnsi"/>
          <w:color w:val="444444"/>
          <w:sz w:val="30"/>
          <w:szCs w:val="30"/>
        </w:rPr>
        <w:t>microservices</w:t>
      </w:r>
      <w:proofErr w:type="spellEnd"/>
      <w:r w:rsidRPr="00F92C6D">
        <w:rPr>
          <w:rFonts w:eastAsia="Times New Roman" w:cstheme="minorHAnsi"/>
          <w:color w:val="444444"/>
          <w:sz w:val="30"/>
          <w:szCs w:val="30"/>
        </w:rPr>
        <w:t xml:space="preserve"> architecture. There are, in fact, a variety of approaches that can support </w:t>
      </w:r>
      <w:proofErr w:type="spellStart"/>
      <w:r w:rsidRPr="00F92C6D">
        <w:rPr>
          <w:rFonts w:eastAsia="Times New Roman" w:cstheme="minorHAnsi"/>
          <w:color w:val="444444"/>
          <w:sz w:val="30"/>
          <w:szCs w:val="30"/>
        </w:rPr>
        <w:t>microservices</w:t>
      </w:r>
      <w:proofErr w:type="spellEnd"/>
      <w:r w:rsidRPr="00F92C6D">
        <w:rPr>
          <w:rFonts w:eastAsia="Times New Roman" w:cstheme="minorHAnsi"/>
          <w:color w:val="444444"/>
          <w:sz w:val="30"/>
          <w:szCs w:val="30"/>
        </w:rPr>
        <w:t xml:space="preserve"> deployment including:</w:t>
      </w:r>
    </w:p>
    <w:p w:rsidR="00F92C6D" w:rsidRPr="00F92C6D" w:rsidRDefault="00F92C6D" w:rsidP="00F92C6D">
      <w:pPr>
        <w:numPr>
          <w:ilvl w:val="0"/>
          <w:numId w:val="7"/>
        </w:numPr>
        <w:shd w:val="clear" w:color="auto" w:fill="FFFFFF"/>
        <w:spacing w:after="0" w:line="510" w:lineRule="atLeast"/>
        <w:ind w:left="600"/>
        <w:rPr>
          <w:rFonts w:eastAsia="Times New Roman" w:cstheme="minorHAnsi"/>
          <w:color w:val="444444"/>
          <w:sz w:val="30"/>
          <w:szCs w:val="30"/>
        </w:rPr>
      </w:pPr>
      <w:r w:rsidRPr="00F92C6D">
        <w:rPr>
          <w:rFonts w:eastAsia="Times New Roman" w:cstheme="minorHAnsi"/>
          <w:b/>
          <w:bCs/>
          <w:color w:val="444444"/>
          <w:sz w:val="30"/>
          <w:szCs w:val="30"/>
        </w:rPr>
        <w:t>One service-One host</w:t>
      </w:r>
      <w:r w:rsidRPr="00F92C6D">
        <w:rPr>
          <w:rFonts w:eastAsia="Times New Roman" w:cstheme="minorHAnsi"/>
          <w:color w:val="444444"/>
          <w:sz w:val="30"/>
          <w:szCs w:val="30"/>
        </w:rPr>
        <w:br/>
      </w:r>
      <w:proofErr w:type="gramStart"/>
      <w:r w:rsidRPr="00F92C6D">
        <w:rPr>
          <w:rFonts w:eastAsia="Times New Roman" w:cstheme="minorHAnsi"/>
          <w:color w:val="444444"/>
          <w:sz w:val="30"/>
          <w:szCs w:val="30"/>
        </w:rPr>
        <w:t>Each</w:t>
      </w:r>
      <w:proofErr w:type="gramEnd"/>
      <w:r w:rsidRPr="00F92C6D">
        <w:rPr>
          <w:rFonts w:eastAsia="Times New Roman" w:cstheme="minorHAnsi"/>
          <w:color w:val="444444"/>
          <w:sz w:val="30"/>
          <w:szCs w:val="30"/>
        </w:rPr>
        <w:t xml:space="preserve"> service is deployed to just one virtual machine (host). This is the lowest cost and most straightforward option.</w:t>
      </w:r>
    </w:p>
    <w:p w:rsidR="00F92C6D" w:rsidRDefault="00F92C6D" w:rsidP="00F92C6D">
      <w:pPr>
        <w:numPr>
          <w:ilvl w:val="0"/>
          <w:numId w:val="7"/>
        </w:numPr>
        <w:shd w:val="clear" w:color="auto" w:fill="FFFFFF"/>
        <w:spacing w:after="0" w:line="510" w:lineRule="atLeast"/>
        <w:ind w:left="600"/>
        <w:rPr>
          <w:rFonts w:eastAsia="Times New Roman" w:cstheme="minorHAnsi"/>
          <w:color w:val="444444"/>
          <w:sz w:val="30"/>
          <w:szCs w:val="30"/>
        </w:rPr>
      </w:pPr>
      <w:r w:rsidRPr="00F92C6D">
        <w:rPr>
          <w:rFonts w:eastAsia="Times New Roman" w:cstheme="minorHAnsi"/>
          <w:b/>
          <w:bCs/>
          <w:color w:val="444444"/>
          <w:sz w:val="30"/>
          <w:szCs w:val="30"/>
        </w:rPr>
        <w:t>One Service-One Container</w:t>
      </w:r>
      <w:r w:rsidRPr="00F92C6D">
        <w:rPr>
          <w:rFonts w:eastAsia="Times New Roman" w:cstheme="minorHAnsi"/>
          <w:color w:val="444444"/>
          <w:sz w:val="30"/>
          <w:szCs w:val="30"/>
        </w:rPr>
        <w:br/>
        <w:t xml:space="preserve">Docker containers help to isolate </w:t>
      </w:r>
      <w:proofErr w:type="spellStart"/>
      <w:r w:rsidRPr="00F92C6D">
        <w:rPr>
          <w:rFonts w:eastAsia="Times New Roman" w:cstheme="minorHAnsi"/>
          <w:color w:val="444444"/>
          <w:sz w:val="30"/>
          <w:szCs w:val="30"/>
        </w:rPr>
        <w:t>microservices</w:t>
      </w:r>
      <w:proofErr w:type="spellEnd"/>
      <w:r w:rsidRPr="00F92C6D">
        <w:rPr>
          <w:rFonts w:eastAsia="Times New Roman" w:cstheme="minorHAnsi"/>
          <w:color w:val="444444"/>
          <w:sz w:val="30"/>
          <w:szCs w:val="30"/>
        </w:rPr>
        <w:t xml:space="preserve"> (one of the goals of good strategy) but to allow those containers to share resources such as operating servers, libraries, or frameworks.</w:t>
      </w:r>
    </w:p>
    <w:p w:rsidR="00F92C6D" w:rsidRPr="00F92C6D" w:rsidRDefault="00F92C6D" w:rsidP="00F92C6D">
      <w:pPr>
        <w:numPr>
          <w:ilvl w:val="0"/>
          <w:numId w:val="7"/>
        </w:numPr>
        <w:shd w:val="clear" w:color="auto" w:fill="FFFFFF"/>
        <w:spacing w:after="0" w:line="510" w:lineRule="atLeast"/>
        <w:rPr>
          <w:rFonts w:eastAsia="Times New Roman" w:cstheme="minorHAnsi"/>
          <w:color w:val="444444"/>
          <w:sz w:val="30"/>
          <w:szCs w:val="30"/>
        </w:rPr>
      </w:pPr>
      <w:proofErr w:type="spellStart"/>
      <w:r w:rsidRPr="00F92C6D">
        <w:rPr>
          <w:rFonts w:eastAsia="Times New Roman" w:cstheme="minorHAnsi"/>
          <w:b/>
          <w:bCs/>
          <w:color w:val="444444"/>
          <w:sz w:val="30"/>
          <w:szCs w:val="30"/>
        </w:rPr>
        <w:t>Serverless</w:t>
      </w:r>
      <w:proofErr w:type="spellEnd"/>
      <w:r w:rsidRPr="00F92C6D">
        <w:rPr>
          <w:rFonts w:eastAsia="Times New Roman" w:cstheme="minorHAnsi"/>
          <w:b/>
          <w:bCs/>
          <w:color w:val="444444"/>
          <w:sz w:val="30"/>
          <w:szCs w:val="30"/>
        </w:rPr>
        <w:t xml:space="preserve"> Deployment</w:t>
      </w:r>
      <w:r w:rsidRPr="00F92C6D">
        <w:rPr>
          <w:rFonts w:eastAsia="Times New Roman" w:cstheme="minorHAnsi"/>
          <w:color w:val="444444"/>
          <w:sz w:val="30"/>
          <w:szCs w:val="30"/>
        </w:rPr>
        <w:br/>
      </w:r>
      <w:proofErr w:type="spellStart"/>
      <w:r w:rsidRPr="00F92C6D">
        <w:rPr>
          <w:rFonts w:eastAsia="Times New Roman" w:cstheme="minorHAnsi"/>
          <w:color w:val="444444"/>
          <w:sz w:val="30"/>
          <w:szCs w:val="30"/>
        </w:rPr>
        <w:t>Serverless</w:t>
      </w:r>
      <w:proofErr w:type="spellEnd"/>
      <w:r w:rsidRPr="00F92C6D">
        <w:rPr>
          <w:rFonts w:eastAsia="Times New Roman" w:cstheme="minorHAnsi"/>
          <w:color w:val="444444"/>
          <w:sz w:val="30"/>
          <w:szCs w:val="30"/>
        </w:rPr>
        <w:t xml:space="preserve"> deployments abstract and outsource infrastructure. While the program being created will run on a server, the servers are hosted and managed completely by a third party (cloud) who worries about all the patching, scaling, and load tasks.</w:t>
      </w:r>
    </w:p>
    <w:p w:rsidR="007B51BD" w:rsidRDefault="007B51BD">
      <w:pPr>
        <w:rPr>
          <w:rFonts w:cstheme="minorHAnsi"/>
          <w:sz w:val="32"/>
          <w:szCs w:val="32"/>
        </w:rPr>
      </w:pPr>
    </w:p>
    <w:p w:rsidR="00575005" w:rsidRDefault="00575005">
      <w:pPr>
        <w:rPr>
          <w:rFonts w:cstheme="minorHAnsi"/>
          <w:b/>
          <w:sz w:val="36"/>
          <w:szCs w:val="36"/>
        </w:rPr>
      </w:pPr>
    </w:p>
    <w:p w:rsidR="00575005" w:rsidRDefault="00575005">
      <w:pPr>
        <w:rPr>
          <w:rFonts w:cstheme="minorHAnsi"/>
          <w:b/>
          <w:sz w:val="36"/>
          <w:szCs w:val="36"/>
        </w:rPr>
      </w:pPr>
    </w:p>
    <w:p w:rsidR="00575005" w:rsidRDefault="00575005">
      <w:pPr>
        <w:rPr>
          <w:rFonts w:cstheme="minorHAnsi"/>
          <w:b/>
          <w:sz w:val="36"/>
          <w:szCs w:val="36"/>
        </w:rPr>
      </w:pPr>
    </w:p>
    <w:p w:rsidR="00575005" w:rsidRDefault="00575005">
      <w:pPr>
        <w:rPr>
          <w:rFonts w:cstheme="minorHAnsi"/>
          <w:b/>
          <w:sz w:val="36"/>
          <w:szCs w:val="36"/>
        </w:rPr>
      </w:pPr>
    </w:p>
    <w:p w:rsidR="00575005" w:rsidRDefault="00575005">
      <w:pPr>
        <w:rPr>
          <w:rFonts w:cstheme="minorHAnsi"/>
          <w:b/>
          <w:sz w:val="36"/>
          <w:szCs w:val="36"/>
        </w:rPr>
      </w:pPr>
    </w:p>
    <w:p w:rsidR="00575005" w:rsidRDefault="00575005">
      <w:pPr>
        <w:rPr>
          <w:rFonts w:cstheme="minorHAnsi"/>
          <w:b/>
          <w:sz w:val="36"/>
          <w:szCs w:val="36"/>
        </w:rPr>
      </w:pPr>
    </w:p>
    <w:p w:rsidR="002064E3" w:rsidRPr="00C86D58" w:rsidRDefault="002064E3">
      <w:pPr>
        <w:rPr>
          <w:rFonts w:cstheme="minorHAnsi"/>
          <w:b/>
          <w:sz w:val="40"/>
          <w:szCs w:val="40"/>
        </w:rPr>
      </w:pPr>
      <w:r w:rsidRPr="00C86D58">
        <w:rPr>
          <w:rFonts w:cstheme="minorHAnsi"/>
          <w:b/>
          <w:sz w:val="40"/>
          <w:szCs w:val="40"/>
        </w:rPr>
        <w:lastRenderedPageBreak/>
        <w:t>Architecture Comparison</w:t>
      </w:r>
    </w:p>
    <w:tbl>
      <w:tblPr>
        <w:tblW w:w="500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82"/>
        <w:gridCol w:w="3160"/>
        <w:gridCol w:w="3102"/>
      </w:tblGrid>
      <w:tr w:rsidR="00575005" w:rsidRPr="00575005" w:rsidTr="00575005">
        <w:trPr>
          <w:jc w:val="center"/>
        </w:trPr>
        <w:tc>
          <w:tcPr>
            <w:tcW w:w="1649" w:type="pct"/>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575005" w:rsidRPr="00575005" w:rsidRDefault="00575005" w:rsidP="00575005">
            <w:pPr>
              <w:spacing w:after="0" w:line="240" w:lineRule="auto"/>
              <w:jc w:val="center"/>
              <w:rPr>
                <w:rFonts w:ascii="Helvetica" w:eastAsia="Times New Roman" w:hAnsi="Helvetica" w:cs="Helvetica"/>
                <w:b/>
                <w:bCs/>
                <w:color w:val="000000"/>
                <w:sz w:val="27"/>
                <w:szCs w:val="27"/>
              </w:rPr>
            </w:pPr>
          </w:p>
        </w:tc>
        <w:tc>
          <w:tcPr>
            <w:tcW w:w="3351" w:type="pct"/>
            <w:gridSpan w:val="2"/>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575005" w:rsidRPr="00575005" w:rsidRDefault="00575005" w:rsidP="00575005">
            <w:pPr>
              <w:spacing w:after="0" w:line="240" w:lineRule="auto"/>
              <w:jc w:val="center"/>
              <w:rPr>
                <w:rFonts w:eastAsia="Times New Roman" w:cstheme="minorHAnsi"/>
                <w:b/>
                <w:bCs/>
                <w:color w:val="000000"/>
                <w:sz w:val="32"/>
                <w:szCs w:val="32"/>
              </w:rPr>
            </w:pPr>
            <w:r w:rsidRPr="00575005">
              <w:rPr>
                <w:rFonts w:eastAsia="Times New Roman" w:cstheme="minorHAnsi"/>
                <w:b/>
                <w:bCs/>
                <w:color w:val="000000"/>
                <w:sz w:val="32"/>
                <w:szCs w:val="32"/>
              </w:rPr>
              <w:t>Monolithic</w:t>
            </w:r>
            <w:r w:rsidRPr="00375FE8">
              <w:rPr>
                <w:rFonts w:eastAsia="Times New Roman" w:cstheme="minorHAnsi"/>
                <w:b/>
                <w:bCs/>
                <w:color w:val="000000"/>
                <w:sz w:val="32"/>
                <w:szCs w:val="32"/>
              </w:rPr>
              <w:t xml:space="preserve">                   </w:t>
            </w:r>
            <w:proofErr w:type="spellStart"/>
            <w:r w:rsidRPr="00575005">
              <w:rPr>
                <w:rFonts w:eastAsia="Times New Roman" w:cstheme="minorHAnsi"/>
                <w:b/>
                <w:bCs/>
                <w:color w:val="000000"/>
                <w:sz w:val="32"/>
                <w:szCs w:val="32"/>
              </w:rPr>
              <w:t>Microservice</w:t>
            </w:r>
            <w:proofErr w:type="spellEnd"/>
          </w:p>
        </w:tc>
      </w:tr>
      <w:tr w:rsidR="00575005" w:rsidRPr="00575005" w:rsidTr="00575005">
        <w:trPr>
          <w:jc w:val="center"/>
        </w:trPr>
        <w:tc>
          <w:tcPr>
            <w:tcW w:w="1649"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32"/>
                <w:szCs w:val="32"/>
              </w:rPr>
            </w:pPr>
            <w:r w:rsidRPr="00575005">
              <w:rPr>
                <w:rFonts w:eastAsia="Times New Roman" w:cstheme="minorHAnsi"/>
                <w:b/>
                <w:bCs/>
                <w:color w:val="000000"/>
                <w:sz w:val="32"/>
                <w:szCs w:val="32"/>
              </w:rPr>
              <w:t>Deployment</w:t>
            </w:r>
          </w:p>
        </w:tc>
        <w:tc>
          <w:tcPr>
            <w:tcW w:w="1691"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Simple and fast deployment of the entire system</w:t>
            </w:r>
          </w:p>
        </w:tc>
        <w:tc>
          <w:tcPr>
            <w:tcW w:w="1660"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Requires distinct resource, making orchestrating the deployment complicated</w:t>
            </w:r>
          </w:p>
        </w:tc>
      </w:tr>
      <w:tr w:rsidR="00575005" w:rsidRPr="00575005" w:rsidTr="00575005">
        <w:trPr>
          <w:jc w:val="center"/>
        </w:trPr>
        <w:tc>
          <w:tcPr>
            <w:tcW w:w="1649"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32"/>
                <w:szCs w:val="32"/>
              </w:rPr>
            </w:pPr>
            <w:r w:rsidRPr="00575005">
              <w:rPr>
                <w:rFonts w:eastAsia="Times New Roman" w:cstheme="minorHAnsi"/>
                <w:b/>
                <w:bCs/>
                <w:color w:val="000000"/>
                <w:sz w:val="32"/>
                <w:szCs w:val="32"/>
              </w:rPr>
              <w:t>Scalability</w:t>
            </w:r>
          </w:p>
        </w:tc>
        <w:tc>
          <w:tcPr>
            <w:tcW w:w="1691"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It is hard to maintain and handle new changes; the whole system needs to be redeployed</w:t>
            </w:r>
          </w:p>
        </w:tc>
        <w:tc>
          <w:tcPr>
            <w:tcW w:w="1660"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Each element can be scaled independently without downtime</w:t>
            </w:r>
          </w:p>
        </w:tc>
      </w:tr>
      <w:tr w:rsidR="00575005" w:rsidRPr="00575005" w:rsidTr="00575005">
        <w:trPr>
          <w:jc w:val="center"/>
        </w:trPr>
        <w:tc>
          <w:tcPr>
            <w:tcW w:w="1649"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32"/>
                <w:szCs w:val="32"/>
              </w:rPr>
            </w:pPr>
            <w:r w:rsidRPr="00575005">
              <w:rPr>
                <w:rFonts w:eastAsia="Times New Roman" w:cstheme="minorHAnsi"/>
                <w:b/>
                <w:bCs/>
                <w:color w:val="000000"/>
                <w:sz w:val="32"/>
                <w:szCs w:val="32"/>
              </w:rPr>
              <w:t>Agility</w:t>
            </w:r>
          </w:p>
        </w:tc>
        <w:tc>
          <w:tcPr>
            <w:tcW w:w="1691"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Not flexible and impossible to adopt new tech, languages, or frameworks</w:t>
            </w:r>
          </w:p>
        </w:tc>
        <w:tc>
          <w:tcPr>
            <w:tcW w:w="1660"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Integrate with new techn</w:t>
            </w:r>
            <w:r w:rsidR="00C61F0C" w:rsidRPr="00375FE8">
              <w:rPr>
                <w:rFonts w:eastAsia="Times New Roman" w:cstheme="minorHAnsi"/>
                <w:color w:val="000000"/>
                <w:sz w:val="24"/>
                <w:szCs w:val="24"/>
              </w:rPr>
              <w:t>o</w:t>
            </w:r>
            <w:r w:rsidRPr="00575005">
              <w:rPr>
                <w:rFonts w:eastAsia="Times New Roman" w:cstheme="minorHAnsi"/>
                <w:color w:val="000000"/>
                <w:sz w:val="24"/>
                <w:szCs w:val="24"/>
              </w:rPr>
              <w:t>logies to solve business purposes</w:t>
            </w:r>
          </w:p>
        </w:tc>
      </w:tr>
      <w:tr w:rsidR="00575005" w:rsidRPr="00575005" w:rsidTr="00575005">
        <w:trPr>
          <w:jc w:val="center"/>
        </w:trPr>
        <w:tc>
          <w:tcPr>
            <w:tcW w:w="1649"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32"/>
                <w:szCs w:val="32"/>
              </w:rPr>
            </w:pPr>
            <w:r w:rsidRPr="00575005">
              <w:rPr>
                <w:rFonts w:eastAsia="Times New Roman" w:cstheme="minorHAnsi"/>
                <w:b/>
                <w:bCs/>
                <w:color w:val="000000"/>
                <w:sz w:val="32"/>
                <w:szCs w:val="32"/>
              </w:rPr>
              <w:t>Resiliency</w:t>
            </w:r>
          </w:p>
        </w:tc>
        <w:tc>
          <w:tcPr>
            <w:tcW w:w="1691"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One bug or issue can affect the whole system</w:t>
            </w:r>
          </w:p>
        </w:tc>
        <w:tc>
          <w:tcPr>
            <w:tcW w:w="1660"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 xml:space="preserve">A failure is one </w:t>
            </w:r>
            <w:proofErr w:type="spellStart"/>
            <w:r w:rsidRPr="00575005">
              <w:rPr>
                <w:rFonts w:eastAsia="Times New Roman" w:cstheme="minorHAnsi"/>
                <w:color w:val="000000"/>
                <w:sz w:val="24"/>
                <w:szCs w:val="24"/>
              </w:rPr>
              <w:t>microservice</w:t>
            </w:r>
            <w:proofErr w:type="spellEnd"/>
            <w:r w:rsidRPr="00575005">
              <w:rPr>
                <w:rFonts w:eastAsia="Times New Roman" w:cstheme="minorHAnsi"/>
                <w:color w:val="000000"/>
                <w:sz w:val="24"/>
                <w:szCs w:val="24"/>
              </w:rPr>
              <w:t xml:space="preserve"> does not affect other services</w:t>
            </w:r>
          </w:p>
        </w:tc>
      </w:tr>
      <w:tr w:rsidR="00575005" w:rsidRPr="00575005" w:rsidTr="00575005">
        <w:trPr>
          <w:jc w:val="center"/>
        </w:trPr>
        <w:tc>
          <w:tcPr>
            <w:tcW w:w="1649"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32"/>
                <w:szCs w:val="32"/>
              </w:rPr>
            </w:pPr>
            <w:r w:rsidRPr="00575005">
              <w:rPr>
                <w:rFonts w:eastAsia="Times New Roman" w:cstheme="minorHAnsi"/>
                <w:b/>
                <w:bCs/>
                <w:color w:val="000000"/>
                <w:sz w:val="32"/>
                <w:szCs w:val="32"/>
              </w:rPr>
              <w:t>Testing</w:t>
            </w:r>
          </w:p>
        </w:tc>
        <w:tc>
          <w:tcPr>
            <w:tcW w:w="1691"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End-to-end testing</w:t>
            </w:r>
          </w:p>
        </w:tc>
        <w:tc>
          <w:tcPr>
            <w:tcW w:w="1660"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Independent components need to be tested individually</w:t>
            </w:r>
          </w:p>
        </w:tc>
      </w:tr>
      <w:tr w:rsidR="00575005" w:rsidRPr="00575005" w:rsidTr="00575005">
        <w:trPr>
          <w:jc w:val="center"/>
        </w:trPr>
        <w:tc>
          <w:tcPr>
            <w:tcW w:w="1649"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32"/>
                <w:szCs w:val="32"/>
              </w:rPr>
            </w:pPr>
            <w:r w:rsidRPr="00575005">
              <w:rPr>
                <w:rFonts w:eastAsia="Times New Roman" w:cstheme="minorHAnsi"/>
                <w:b/>
                <w:bCs/>
                <w:color w:val="000000"/>
                <w:sz w:val="32"/>
                <w:szCs w:val="32"/>
              </w:rPr>
              <w:t>Security</w:t>
            </w:r>
          </w:p>
        </w:tc>
        <w:tc>
          <w:tcPr>
            <w:tcW w:w="1691"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Communication within a single unit makes data processing secure</w:t>
            </w:r>
          </w:p>
        </w:tc>
        <w:tc>
          <w:tcPr>
            <w:tcW w:w="1660"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Inter</w:t>
            </w:r>
            <w:r w:rsidR="00722525" w:rsidRPr="00375FE8">
              <w:rPr>
                <w:rFonts w:eastAsia="Times New Roman" w:cstheme="minorHAnsi"/>
                <w:color w:val="000000"/>
                <w:sz w:val="24"/>
                <w:szCs w:val="24"/>
              </w:rPr>
              <w:t>-</w:t>
            </w:r>
            <w:r w:rsidRPr="00575005">
              <w:rPr>
                <w:rFonts w:eastAsia="Times New Roman" w:cstheme="minorHAnsi"/>
                <w:color w:val="000000"/>
                <w:sz w:val="24"/>
                <w:szCs w:val="24"/>
              </w:rPr>
              <w:t>process communication requires API gateways raising security issues</w:t>
            </w:r>
          </w:p>
        </w:tc>
      </w:tr>
      <w:tr w:rsidR="00575005" w:rsidRPr="00575005" w:rsidTr="00575005">
        <w:trPr>
          <w:jc w:val="center"/>
        </w:trPr>
        <w:tc>
          <w:tcPr>
            <w:tcW w:w="1649"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32"/>
                <w:szCs w:val="32"/>
              </w:rPr>
            </w:pPr>
            <w:r w:rsidRPr="00575005">
              <w:rPr>
                <w:rFonts w:eastAsia="Times New Roman" w:cstheme="minorHAnsi"/>
                <w:b/>
                <w:bCs/>
                <w:color w:val="000000"/>
                <w:sz w:val="32"/>
                <w:szCs w:val="32"/>
              </w:rPr>
              <w:t>Development</w:t>
            </w:r>
          </w:p>
        </w:tc>
        <w:tc>
          <w:tcPr>
            <w:tcW w:w="1691"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D26613">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Impossible to disturb the team’s effort due to the huge indivis</w:t>
            </w:r>
            <w:r w:rsidR="00D26613" w:rsidRPr="00375FE8">
              <w:rPr>
                <w:rFonts w:eastAsia="Times New Roman" w:cstheme="minorHAnsi"/>
                <w:color w:val="000000"/>
                <w:sz w:val="24"/>
                <w:szCs w:val="24"/>
              </w:rPr>
              <w:t>i</w:t>
            </w:r>
            <w:r w:rsidRPr="00575005">
              <w:rPr>
                <w:rFonts w:eastAsia="Times New Roman" w:cstheme="minorHAnsi"/>
                <w:color w:val="000000"/>
                <w:sz w:val="24"/>
                <w:szCs w:val="24"/>
              </w:rPr>
              <w:t>ble database</w:t>
            </w:r>
          </w:p>
        </w:tc>
        <w:tc>
          <w:tcPr>
            <w:tcW w:w="1660" w:type="pct"/>
            <w:tcBorders>
              <w:top w:val="single" w:sz="6" w:space="0" w:color="000000"/>
              <w:left w:val="single" w:sz="6" w:space="0" w:color="000000"/>
              <w:bottom w:val="single" w:sz="6" w:space="0" w:color="000000"/>
              <w:right w:val="single" w:sz="6" w:space="0" w:color="000000"/>
            </w:tcBorders>
            <w:tcMar>
              <w:top w:w="150" w:type="dxa"/>
              <w:left w:w="225" w:type="dxa"/>
              <w:bottom w:w="150" w:type="dxa"/>
              <w:right w:w="225" w:type="dxa"/>
            </w:tcMar>
            <w:hideMark/>
          </w:tcPr>
          <w:p w:rsidR="00575005" w:rsidRPr="00575005" w:rsidRDefault="00575005" w:rsidP="00575005">
            <w:pPr>
              <w:spacing w:after="0" w:line="240" w:lineRule="auto"/>
              <w:rPr>
                <w:rFonts w:eastAsia="Times New Roman" w:cstheme="minorHAnsi"/>
                <w:color w:val="000000"/>
                <w:sz w:val="24"/>
                <w:szCs w:val="24"/>
              </w:rPr>
            </w:pPr>
            <w:r w:rsidRPr="00575005">
              <w:rPr>
                <w:rFonts w:eastAsia="Times New Roman" w:cstheme="minorHAnsi"/>
                <w:color w:val="000000"/>
                <w:sz w:val="24"/>
                <w:szCs w:val="24"/>
              </w:rPr>
              <w:t>A team of developers can work independently on each component</w:t>
            </w:r>
          </w:p>
        </w:tc>
      </w:tr>
    </w:tbl>
    <w:p w:rsidR="00575005" w:rsidRDefault="00575005">
      <w:pPr>
        <w:rPr>
          <w:rFonts w:cstheme="minorHAnsi"/>
          <w:b/>
          <w:sz w:val="36"/>
          <w:szCs w:val="36"/>
        </w:rPr>
      </w:pPr>
    </w:p>
    <w:p w:rsidR="00C86D58" w:rsidRDefault="00C86D58">
      <w:pPr>
        <w:rPr>
          <w:rFonts w:cstheme="minorHAnsi"/>
          <w:b/>
          <w:sz w:val="36"/>
          <w:szCs w:val="36"/>
        </w:rPr>
      </w:pPr>
    </w:p>
    <w:p w:rsidR="00C86D58" w:rsidRDefault="00C86D58">
      <w:pPr>
        <w:rPr>
          <w:rFonts w:cstheme="minorHAnsi"/>
          <w:b/>
          <w:sz w:val="36"/>
          <w:szCs w:val="36"/>
        </w:rPr>
      </w:pPr>
    </w:p>
    <w:p w:rsidR="00C86D58" w:rsidRDefault="00C86D58">
      <w:pPr>
        <w:rPr>
          <w:rFonts w:cstheme="minorHAnsi"/>
          <w:b/>
          <w:sz w:val="36"/>
          <w:szCs w:val="36"/>
        </w:rPr>
      </w:pPr>
    </w:p>
    <w:p w:rsidR="00C86D58" w:rsidRPr="00C86D58" w:rsidRDefault="00C86D58" w:rsidP="00C86D58">
      <w:pPr>
        <w:pStyle w:val="Heading3"/>
        <w:shd w:val="clear" w:color="auto" w:fill="FFFFFF"/>
        <w:spacing w:before="0" w:beforeAutospacing="0" w:after="300" w:afterAutospacing="0"/>
        <w:rPr>
          <w:rFonts w:asciiTheme="minorHAnsi" w:hAnsiTheme="minorHAnsi" w:cstheme="minorHAnsi"/>
          <w:bCs w:val="0"/>
          <w:color w:val="444444"/>
          <w:sz w:val="32"/>
          <w:szCs w:val="32"/>
        </w:rPr>
      </w:pPr>
      <w:r w:rsidRPr="00C86D58">
        <w:rPr>
          <w:rFonts w:asciiTheme="minorHAnsi" w:hAnsiTheme="minorHAnsi" w:cstheme="minorHAnsi"/>
          <w:bCs w:val="0"/>
          <w:color w:val="444444"/>
          <w:sz w:val="32"/>
          <w:szCs w:val="32"/>
        </w:rPr>
        <w:lastRenderedPageBreak/>
        <w:t>Choosing a Monolithic Architecture</w:t>
      </w:r>
    </w:p>
    <w:p w:rsidR="00C86D58" w:rsidRPr="00C86D58" w:rsidRDefault="00C86D58" w:rsidP="00C86D58">
      <w:pPr>
        <w:pStyle w:val="NormalWeb"/>
        <w:shd w:val="clear" w:color="auto" w:fill="FFFFFF"/>
        <w:spacing w:before="0" w:beforeAutospacing="0" w:after="0" w:afterAutospacing="0" w:line="510" w:lineRule="atLeast"/>
        <w:rPr>
          <w:rFonts w:asciiTheme="minorHAnsi" w:hAnsiTheme="minorHAnsi" w:cstheme="minorHAnsi"/>
          <w:color w:val="444444"/>
          <w:sz w:val="32"/>
          <w:szCs w:val="32"/>
        </w:rPr>
      </w:pPr>
      <w:r w:rsidRPr="00C86D58">
        <w:rPr>
          <w:rFonts w:asciiTheme="minorHAnsi" w:hAnsiTheme="minorHAnsi" w:cstheme="minorHAnsi"/>
          <w:color w:val="444444"/>
          <w:sz w:val="32"/>
          <w:szCs w:val="32"/>
        </w:rPr>
        <w:t>Choose monolithic architecture if the organization or project involves:</w:t>
      </w:r>
    </w:p>
    <w:p w:rsidR="00C86D58" w:rsidRPr="00C86D58" w:rsidRDefault="00C86D58" w:rsidP="00C86D58">
      <w:pPr>
        <w:numPr>
          <w:ilvl w:val="0"/>
          <w:numId w:val="9"/>
        </w:numPr>
        <w:shd w:val="clear" w:color="auto" w:fill="FFFFFF"/>
        <w:spacing w:after="0" w:line="510" w:lineRule="atLeast"/>
        <w:ind w:left="600"/>
        <w:rPr>
          <w:rFonts w:cstheme="minorHAnsi"/>
          <w:color w:val="444444"/>
          <w:sz w:val="32"/>
          <w:szCs w:val="32"/>
        </w:rPr>
      </w:pPr>
      <w:r w:rsidRPr="00C86D58">
        <w:rPr>
          <w:rFonts w:cstheme="minorHAnsi"/>
          <w:b/>
          <w:bCs/>
          <w:color w:val="444444"/>
          <w:sz w:val="32"/>
          <w:szCs w:val="32"/>
        </w:rPr>
        <w:t>Small Team</w:t>
      </w:r>
      <w:r w:rsidRPr="00C86D58">
        <w:rPr>
          <w:rFonts w:cstheme="minorHAnsi"/>
          <w:color w:val="444444"/>
          <w:sz w:val="32"/>
          <w:szCs w:val="32"/>
        </w:rPr>
        <w:br/>
        <w:t xml:space="preserve">Monolithic architecture is ideally suited to the small business or startup. With a lean IT team, you can have deep experience in one technology stack to use for the entire application and not worry about skill shortages for different IT stacks, knowledge silos, or the ongoing management of a more complex </w:t>
      </w:r>
      <w:proofErr w:type="spellStart"/>
      <w:r w:rsidRPr="00C86D58">
        <w:rPr>
          <w:rFonts w:cstheme="minorHAnsi"/>
          <w:color w:val="444444"/>
          <w:sz w:val="32"/>
          <w:szCs w:val="32"/>
        </w:rPr>
        <w:t>microservice</w:t>
      </w:r>
      <w:proofErr w:type="spellEnd"/>
      <w:r w:rsidRPr="00C86D58">
        <w:rPr>
          <w:rFonts w:cstheme="minorHAnsi"/>
          <w:color w:val="444444"/>
          <w:sz w:val="32"/>
          <w:szCs w:val="32"/>
        </w:rPr>
        <w:t xml:space="preserve"> architecture.</w:t>
      </w:r>
    </w:p>
    <w:p w:rsidR="00C86D58" w:rsidRPr="00C86D58" w:rsidRDefault="00C86D58" w:rsidP="00C86D58">
      <w:pPr>
        <w:numPr>
          <w:ilvl w:val="0"/>
          <w:numId w:val="9"/>
        </w:numPr>
        <w:shd w:val="clear" w:color="auto" w:fill="FFFFFF"/>
        <w:spacing w:after="0" w:line="510" w:lineRule="atLeast"/>
        <w:ind w:left="600"/>
        <w:rPr>
          <w:rFonts w:cstheme="minorHAnsi"/>
          <w:color w:val="444444"/>
          <w:sz w:val="32"/>
          <w:szCs w:val="32"/>
        </w:rPr>
      </w:pPr>
      <w:r w:rsidRPr="00C86D58">
        <w:rPr>
          <w:rFonts w:cstheme="minorHAnsi"/>
          <w:b/>
          <w:bCs/>
          <w:color w:val="444444"/>
          <w:sz w:val="32"/>
          <w:szCs w:val="32"/>
        </w:rPr>
        <w:t>Simple Application</w:t>
      </w:r>
      <w:r w:rsidRPr="00C86D58">
        <w:rPr>
          <w:rFonts w:cstheme="minorHAnsi"/>
          <w:color w:val="444444"/>
          <w:sz w:val="32"/>
          <w:szCs w:val="32"/>
        </w:rPr>
        <w:br/>
        <w:t>There is no need to reinvent the wheel for a simple application that is very straightforward and not likely to scale at an unprecedented pace.</w:t>
      </w:r>
    </w:p>
    <w:p w:rsidR="00C86D58" w:rsidRPr="00C86D58" w:rsidRDefault="00C86D58" w:rsidP="00C86D58">
      <w:pPr>
        <w:numPr>
          <w:ilvl w:val="0"/>
          <w:numId w:val="9"/>
        </w:numPr>
        <w:shd w:val="clear" w:color="auto" w:fill="FFFFFF"/>
        <w:spacing w:after="0" w:line="510" w:lineRule="atLeast"/>
        <w:ind w:left="600"/>
        <w:rPr>
          <w:rFonts w:cstheme="minorHAnsi"/>
          <w:color w:val="444444"/>
          <w:sz w:val="32"/>
          <w:szCs w:val="32"/>
        </w:rPr>
      </w:pPr>
      <w:r w:rsidRPr="00C86D58">
        <w:rPr>
          <w:rFonts w:cstheme="minorHAnsi"/>
          <w:b/>
          <w:bCs/>
          <w:color w:val="444444"/>
          <w:sz w:val="32"/>
          <w:szCs w:val="32"/>
        </w:rPr>
        <w:t xml:space="preserve">No </w:t>
      </w:r>
      <w:proofErr w:type="spellStart"/>
      <w:r w:rsidRPr="00C86D58">
        <w:rPr>
          <w:rFonts w:cstheme="minorHAnsi"/>
          <w:b/>
          <w:bCs/>
          <w:color w:val="444444"/>
          <w:sz w:val="32"/>
          <w:szCs w:val="32"/>
        </w:rPr>
        <w:t>Microservices</w:t>
      </w:r>
      <w:proofErr w:type="spellEnd"/>
      <w:r w:rsidRPr="00C86D58">
        <w:rPr>
          <w:rFonts w:cstheme="minorHAnsi"/>
          <w:b/>
          <w:bCs/>
          <w:color w:val="444444"/>
          <w:sz w:val="32"/>
          <w:szCs w:val="32"/>
        </w:rPr>
        <w:t xml:space="preserve"> Expertise</w:t>
      </w:r>
      <w:r w:rsidRPr="00C86D58">
        <w:rPr>
          <w:rFonts w:cstheme="minorHAnsi"/>
          <w:color w:val="444444"/>
          <w:sz w:val="32"/>
          <w:szCs w:val="32"/>
        </w:rPr>
        <w:br/>
        <w:t xml:space="preserve">Effective </w:t>
      </w:r>
      <w:proofErr w:type="spellStart"/>
      <w:r w:rsidRPr="00C86D58">
        <w:rPr>
          <w:rFonts w:cstheme="minorHAnsi"/>
          <w:color w:val="444444"/>
          <w:sz w:val="32"/>
          <w:szCs w:val="32"/>
        </w:rPr>
        <w:t>microservices</w:t>
      </w:r>
      <w:proofErr w:type="spellEnd"/>
      <w:r w:rsidRPr="00C86D58">
        <w:rPr>
          <w:rFonts w:cstheme="minorHAnsi"/>
          <w:color w:val="444444"/>
          <w:sz w:val="32"/>
          <w:szCs w:val="32"/>
        </w:rPr>
        <w:t xml:space="preserve"> requires multiple people with expertise in specific services, technologies or frameworks as well as those who have experience in how to bring it all together to work well.</w:t>
      </w:r>
    </w:p>
    <w:p w:rsidR="00C86D58" w:rsidRPr="00C86D58" w:rsidRDefault="00C86D58" w:rsidP="00C86D58">
      <w:pPr>
        <w:numPr>
          <w:ilvl w:val="0"/>
          <w:numId w:val="9"/>
        </w:numPr>
        <w:shd w:val="clear" w:color="auto" w:fill="FFFFFF"/>
        <w:spacing w:after="0" w:line="510" w:lineRule="atLeast"/>
        <w:ind w:left="600"/>
        <w:rPr>
          <w:rFonts w:cstheme="minorHAnsi"/>
          <w:color w:val="444444"/>
          <w:sz w:val="32"/>
          <w:szCs w:val="32"/>
        </w:rPr>
      </w:pPr>
      <w:r w:rsidRPr="00C86D58">
        <w:rPr>
          <w:rFonts w:cstheme="minorHAnsi"/>
          <w:b/>
          <w:bCs/>
          <w:color w:val="444444"/>
          <w:sz w:val="32"/>
          <w:szCs w:val="32"/>
        </w:rPr>
        <w:t>Quick Launch</w:t>
      </w:r>
      <w:r w:rsidRPr="00C86D58">
        <w:rPr>
          <w:rFonts w:cstheme="minorHAnsi"/>
          <w:color w:val="444444"/>
          <w:sz w:val="32"/>
          <w:szCs w:val="32"/>
        </w:rPr>
        <w:br/>
      </w:r>
      <w:proofErr w:type="gramStart"/>
      <w:r w:rsidRPr="00C86D58">
        <w:rPr>
          <w:rFonts w:cstheme="minorHAnsi"/>
          <w:color w:val="444444"/>
          <w:sz w:val="32"/>
          <w:szCs w:val="32"/>
        </w:rPr>
        <w:t>A</w:t>
      </w:r>
      <w:proofErr w:type="gramEnd"/>
      <w:r w:rsidRPr="00C86D58">
        <w:rPr>
          <w:rFonts w:cstheme="minorHAnsi"/>
          <w:color w:val="444444"/>
          <w:sz w:val="32"/>
          <w:szCs w:val="32"/>
        </w:rPr>
        <w:t xml:space="preserve"> simple application can be developed to prototype rapidly with a monolithic approach.</w:t>
      </w:r>
    </w:p>
    <w:p w:rsidR="00C86D58" w:rsidRDefault="00C86D58">
      <w:pPr>
        <w:rPr>
          <w:rFonts w:cstheme="minorHAnsi"/>
          <w:sz w:val="36"/>
          <w:szCs w:val="36"/>
        </w:rPr>
      </w:pPr>
    </w:p>
    <w:p w:rsidR="00236877" w:rsidRDefault="00236877">
      <w:pPr>
        <w:rPr>
          <w:rFonts w:cstheme="minorHAnsi"/>
          <w:sz w:val="36"/>
          <w:szCs w:val="36"/>
        </w:rPr>
      </w:pPr>
    </w:p>
    <w:p w:rsidR="00236877" w:rsidRDefault="00236877">
      <w:pPr>
        <w:rPr>
          <w:rFonts w:cstheme="minorHAnsi"/>
          <w:sz w:val="36"/>
          <w:szCs w:val="36"/>
        </w:rPr>
      </w:pPr>
    </w:p>
    <w:p w:rsidR="00236877" w:rsidRDefault="00236877">
      <w:pPr>
        <w:rPr>
          <w:rFonts w:cstheme="minorHAnsi"/>
          <w:sz w:val="36"/>
          <w:szCs w:val="36"/>
        </w:rPr>
      </w:pPr>
    </w:p>
    <w:p w:rsidR="00236877" w:rsidRPr="00236877" w:rsidRDefault="00236877" w:rsidP="00236877">
      <w:pPr>
        <w:pStyle w:val="Heading3"/>
        <w:shd w:val="clear" w:color="auto" w:fill="FFFFFF"/>
        <w:spacing w:before="0" w:beforeAutospacing="0" w:after="300" w:afterAutospacing="0"/>
        <w:rPr>
          <w:rFonts w:asciiTheme="minorHAnsi" w:hAnsiTheme="minorHAnsi" w:cstheme="minorHAnsi"/>
          <w:bCs w:val="0"/>
          <w:color w:val="444444"/>
          <w:sz w:val="32"/>
          <w:szCs w:val="32"/>
        </w:rPr>
      </w:pPr>
      <w:r w:rsidRPr="00236877">
        <w:rPr>
          <w:rFonts w:asciiTheme="minorHAnsi" w:hAnsiTheme="minorHAnsi" w:cstheme="minorHAnsi"/>
          <w:bCs w:val="0"/>
          <w:color w:val="444444"/>
          <w:sz w:val="32"/>
          <w:szCs w:val="32"/>
        </w:rPr>
        <w:lastRenderedPageBreak/>
        <w:t xml:space="preserve">Choosing a </w:t>
      </w:r>
      <w:proofErr w:type="spellStart"/>
      <w:r w:rsidRPr="00236877">
        <w:rPr>
          <w:rFonts w:asciiTheme="minorHAnsi" w:hAnsiTheme="minorHAnsi" w:cstheme="minorHAnsi"/>
          <w:bCs w:val="0"/>
          <w:color w:val="444444"/>
          <w:sz w:val="32"/>
          <w:szCs w:val="32"/>
        </w:rPr>
        <w:t>Microservices</w:t>
      </w:r>
      <w:proofErr w:type="spellEnd"/>
      <w:r w:rsidRPr="00236877">
        <w:rPr>
          <w:rFonts w:asciiTheme="minorHAnsi" w:hAnsiTheme="minorHAnsi" w:cstheme="minorHAnsi"/>
          <w:bCs w:val="0"/>
          <w:color w:val="444444"/>
          <w:sz w:val="32"/>
          <w:szCs w:val="32"/>
        </w:rPr>
        <w:t xml:space="preserve"> Architecture</w:t>
      </w:r>
    </w:p>
    <w:p w:rsidR="00236877" w:rsidRPr="00236877" w:rsidRDefault="00236877" w:rsidP="00236877">
      <w:pPr>
        <w:pStyle w:val="NormalWeb"/>
        <w:shd w:val="clear" w:color="auto" w:fill="FFFFFF"/>
        <w:spacing w:before="0" w:beforeAutospacing="0" w:after="0" w:afterAutospacing="0" w:line="510" w:lineRule="atLeast"/>
        <w:rPr>
          <w:rFonts w:asciiTheme="minorHAnsi" w:hAnsiTheme="minorHAnsi" w:cstheme="minorHAnsi"/>
          <w:color w:val="444444"/>
          <w:sz w:val="28"/>
          <w:szCs w:val="28"/>
        </w:rPr>
      </w:pPr>
      <w:r w:rsidRPr="00236877">
        <w:rPr>
          <w:rFonts w:asciiTheme="minorHAnsi" w:hAnsiTheme="minorHAnsi" w:cstheme="minorHAnsi"/>
          <w:color w:val="444444"/>
          <w:sz w:val="28"/>
          <w:szCs w:val="28"/>
        </w:rPr>
        <w:t>On the flip side, monolithic architecture is not ideally suited where organizations need to remain nimble against competition and where resources are at play to develop a large or complex app.</w:t>
      </w:r>
    </w:p>
    <w:p w:rsidR="00236877" w:rsidRPr="00236877" w:rsidRDefault="00236877" w:rsidP="00236877">
      <w:pPr>
        <w:numPr>
          <w:ilvl w:val="0"/>
          <w:numId w:val="10"/>
        </w:numPr>
        <w:shd w:val="clear" w:color="auto" w:fill="FFFFFF"/>
        <w:spacing w:after="0" w:line="510" w:lineRule="atLeast"/>
        <w:ind w:left="600"/>
        <w:rPr>
          <w:rFonts w:cstheme="minorHAnsi"/>
          <w:color w:val="444444"/>
          <w:sz w:val="28"/>
          <w:szCs w:val="28"/>
        </w:rPr>
      </w:pPr>
      <w:r w:rsidRPr="00236877">
        <w:rPr>
          <w:rFonts w:cstheme="minorHAnsi"/>
          <w:b/>
          <w:bCs/>
          <w:color w:val="444444"/>
          <w:sz w:val="28"/>
          <w:szCs w:val="28"/>
        </w:rPr>
        <w:t>A Complex and Scalable Application</w:t>
      </w:r>
      <w:r w:rsidRPr="00236877">
        <w:rPr>
          <w:rFonts w:cstheme="minorHAnsi"/>
          <w:color w:val="444444"/>
          <w:sz w:val="28"/>
          <w:szCs w:val="28"/>
        </w:rPr>
        <w:br/>
      </w:r>
      <w:proofErr w:type="spellStart"/>
      <w:r w:rsidRPr="00236877">
        <w:rPr>
          <w:rFonts w:cstheme="minorHAnsi"/>
          <w:color w:val="444444"/>
          <w:sz w:val="28"/>
          <w:szCs w:val="28"/>
        </w:rPr>
        <w:t>Microservices</w:t>
      </w:r>
      <w:proofErr w:type="spellEnd"/>
      <w:r w:rsidRPr="00236877">
        <w:rPr>
          <w:rFonts w:cstheme="minorHAnsi"/>
          <w:color w:val="444444"/>
          <w:sz w:val="28"/>
          <w:szCs w:val="28"/>
        </w:rPr>
        <w:t xml:space="preserve"> will help the organization develop more complex software or app that involve a lot of business logic (operated by many different modules), either offering personalization or lots of features or heavy use of interactivity. </w:t>
      </w:r>
      <w:proofErr w:type="spellStart"/>
      <w:r w:rsidRPr="00236877">
        <w:rPr>
          <w:rFonts w:cstheme="minorHAnsi"/>
          <w:color w:val="444444"/>
          <w:sz w:val="28"/>
          <w:szCs w:val="28"/>
        </w:rPr>
        <w:t>Microservices</w:t>
      </w:r>
      <w:proofErr w:type="spellEnd"/>
      <w:r w:rsidRPr="00236877">
        <w:rPr>
          <w:rFonts w:cstheme="minorHAnsi"/>
          <w:color w:val="444444"/>
          <w:sz w:val="28"/>
          <w:szCs w:val="28"/>
        </w:rPr>
        <w:t xml:space="preserve"> is also ideally suited for those “breakthrough” startup apps or apps that reach a large audience and need to be able to scale rapidly.</w:t>
      </w:r>
    </w:p>
    <w:p w:rsidR="00236877" w:rsidRPr="00236877" w:rsidRDefault="00236877" w:rsidP="00236877">
      <w:pPr>
        <w:numPr>
          <w:ilvl w:val="0"/>
          <w:numId w:val="10"/>
        </w:numPr>
        <w:shd w:val="clear" w:color="auto" w:fill="FFFFFF"/>
        <w:spacing w:after="0" w:line="510" w:lineRule="atLeast"/>
        <w:ind w:left="600"/>
        <w:rPr>
          <w:rFonts w:cstheme="minorHAnsi"/>
          <w:color w:val="444444"/>
          <w:sz w:val="28"/>
          <w:szCs w:val="28"/>
        </w:rPr>
      </w:pPr>
      <w:proofErr w:type="spellStart"/>
      <w:r w:rsidRPr="00236877">
        <w:rPr>
          <w:rFonts w:cstheme="minorHAnsi"/>
          <w:b/>
          <w:bCs/>
          <w:color w:val="444444"/>
          <w:sz w:val="28"/>
          <w:szCs w:val="28"/>
        </w:rPr>
        <w:t>Microservices</w:t>
      </w:r>
      <w:proofErr w:type="spellEnd"/>
      <w:r w:rsidRPr="00236877">
        <w:rPr>
          <w:rFonts w:cstheme="minorHAnsi"/>
          <w:b/>
          <w:bCs/>
          <w:color w:val="444444"/>
          <w:sz w:val="28"/>
          <w:szCs w:val="28"/>
        </w:rPr>
        <w:t xml:space="preserve"> Expertise</w:t>
      </w:r>
      <w:r w:rsidRPr="00236877">
        <w:rPr>
          <w:rFonts w:cstheme="minorHAnsi"/>
          <w:color w:val="444444"/>
          <w:sz w:val="28"/>
          <w:szCs w:val="28"/>
        </w:rPr>
        <w:br/>
        <w:t xml:space="preserve">If the team has access to, or can hire out, the right skills and knowledge, it’s possible to aim for a </w:t>
      </w:r>
      <w:proofErr w:type="spellStart"/>
      <w:proofErr w:type="gramStart"/>
      <w:r w:rsidRPr="00236877">
        <w:rPr>
          <w:rFonts w:cstheme="minorHAnsi"/>
          <w:color w:val="444444"/>
          <w:sz w:val="28"/>
          <w:szCs w:val="28"/>
        </w:rPr>
        <w:t>microservices</w:t>
      </w:r>
      <w:proofErr w:type="spellEnd"/>
      <w:proofErr w:type="gramEnd"/>
      <w:r w:rsidRPr="00236877">
        <w:rPr>
          <w:rFonts w:cstheme="minorHAnsi"/>
          <w:color w:val="444444"/>
          <w:sz w:val="28"/>
          <w:szCs w:val="28"/>
        </w:rPr>
        <w:t xml:space="preserve"> approach to build and maintain an app built on </w:t>
      </w:r>
      <w:proofErr w:type="spellStart"/>
      <w:r w:rsidRPr="00236877">
        <w:rPr>
          <w:rFonts w:cstheme="minorHAnsi"/>
          <w:color w:val="444444"/>
          <w:sz w:val="28"/>
          <w:szCs w:val="28"/>
        </w:rPr>
        <w:t>microservices</w:t>
      </w:r>
      <w:proofErr w:type="spellEnd"/>
      <w:r w:rsidRPr="00236877">
        <w:rPr>
          <w:rFonts w:cstheme="minorHAnsi"/>
          <w:color w:val="444444"/>
          <w:sz w:val="28"/>
          <w:szCs w:val="28"/>
        </w:rPr>
        <w:t xml:space="preserve"> architecture. IT teams need experience in </w:t>
      </w:r>
      <w:proofErr w:type="spellStart"/>
      <w:r w:rsidRPr="00236877">
        <w:rPr>
          <w:rFonts w:cstheme="minorHAnsi"/>
          <w:color w:val="444444"/>
          <w:sz w:val="28"/>
          <w:szCs w:val="28"/>
        </w:rPr>
        <w:t>microservices</w:t>
      </w:r>
      <w:proofErr w:type="spellEnd"/>
      <w:r w:rsidRPr="00236877">
        <w:rPr>
          <w:rFonts w:cstheme="minorHAnsi"/>
          <w:color w:val="444444"/>
          <w:sz w:val="28"/>
          <w:szCs w:val="28"/>
        </w:rPr>
        <w:t>, </w:t>
      </w:r>
      <w:r w:rsidR="00FD4B82">
        <w:rPr>
          <w:rFonts w:cstheme="minorHAnsi"/>
          <w:color w:val="444444"/>
          <w:sz w:val="28"/>
          <w:szCs w:val="28"/>
        </w:rPr>
        <w:t>D</w:t>
      </w:r>
      <w:bookmarkStart w:id="0" w:name="_GoBack"/>
      <w:bookmarkEnd w:id="0"/>
      <w:r w:rsidR="00FD4B82">
        <w:rPr>
          <w:rFonts w:cstheme="minorHAnsi"/>
          <w:color w:val="444444"/>
          <w:sz w:val="28"/>
          <w:szCs w:val="28"/>
        </w:rPr>
        <w:t>evOps</w:t>
      </w:r>
      <w:r w:rsidRPr="00236877">
        <w:rPr>
          <w:rFonts w:cstheme="minorHAnsi"/>
          <w:color w:val="444444"/>
          <w:sz w:val="28"/>
          <w:szCs w:val="28"/>
        </w:rPr>
        <w:t>, containers and Cloud.</w:t>
      </w:r>
    </w:p>
    <w:p w:rsidR="00236877" w:rsidRPr="00236877" w:rsidRDefault="00236877" w:rsidP="00236877">
      <w:pPr>
        <w:numPr>
          <w:ilvl w:val="0"/>
          <w:numId w:val="10"/>
        </w:numPr>
        <w:shd w:val="clear" w:color="auto" w:fill="FFFFFF"/>
        <w:spacing w:after="0" w:line="510" w:lineRule="atLeast"/>
        <w:ind w:left="600"/>
        <w:rPr>
          <w:rFonts w:cstheme="minorHAnsi"/>
          <w:color w:val="444444"/>
          <w:sz w:val="28"/>
          <w:szCs w:val="28"/>
        </w:rPr>
      </w:pPr>
      <w:r w:rsidRPr="00236877">
        <w:rPr>
          <w:rFonts w:cstheme="minorHAnsi"/>
          <w:b/>
          <w:bCs/>
          <w:color w:val="444444"/>
          <w:sz w:val="28"/>
          <w:szCs w:val="28"/>
        </w:rPr>
        <w:t>Enough Engineering Skills</w:t>
      </w:r>
      <w:r w:rsidRPr="00236877">
        <w:rPr>
          <w:rFonts w:cstheme="minorHAnsi"/>
          <w:color w:val="444444"/>
          <w:sz w:val="28"/>
          <w:szCs w:val="28"/>
        </w:rPr>
        <w:br/>
        <w:t xml:space="preserve">As above, </w:t>
      </w:r>
      <w:proofErr w:type="spellStart"/>
      <w:r w:rsidRPr="00236877">
        <w:rPr>
          <w:rFonts w:cstheme="minorHAnsi"/>
          <w:color w:val="444444"/>
          <w:sz w:val="28"/>
          <w:szCs w:val="28"/>
        </w:rPr>
        <w:t>microservices</w:t>
      </w:r>
      <w:proofErr w:type="spellEnd"/>
      <w:r w:rsidRPr="00236877">
        <w:rPr>
          <w:rFonts w:cstheme="minorHAnsi"/>
          <w:color w:val="444444"/>
          <w:sz w:val="28"/>
          <w:szCs w:val="28"/>
        </w:rPr>
        <w:t xml:space="preserve"> teams require enough in-house or outsourced skills in enough areas to develop each module / tech stack or to work with SaaS options for different modules.</w:t>
      </w:r>
    </w:p>
    <w:p w:rsidR="00236877" w:rsidRPr="00236877" w:rsidRDefault="00236877" w:rsidP="00236877">
      <w:pPr>
        <w:numPr>
          <w:ilvl w:val="0"/>
          <w:numId w:val="10"/>
        </w:numPr>
        <w:shd w:val="clear" w:color="auto" w:fill="FFFFFF"/>
        <w:spacing w:after="0" w:line="510" w:lineRule="atLeast"/>
        <w:ind w:left="600"/>
        <w:rPr>
          <w:rFonts w:cstheme="minorHAnsi"/>
          <w:color w:val="444444"/>
          <w:sz w:val="28"/>
          <w:szCs w:val="28"/>
        </w:rPr>
      </w:pPr>
      <w:r w:rsidRPr="00236877">
        <w:rPr>
          <w:rFonts w:cstheme="minorHAnsi"/>
          <w:b/>
          <w:bCs/>
          <w:color w:val="444444"/>
          <w:sz w:val="28"/>
          <w:szCs w:val="28"/>
        </w:rPr>
        <w:t>Excellent Cloud-based Infrastructure</w:t>
      </w:r>
      <w:r w:rsidRPr="00236877">
        <w:rPr>
          <w:rFonts w:cstheme="minorHAnsi"/>
          <w:color w:val="444444"/>
          <w:sz w:val="28"/>
          <w:szCs w:val="28"/>
        </w:rPr>
        <w:br/>
      </w:r>
      <w:proofErr w:type="spellStart"/>
      <w:r w:rsidRPr="00236877">
        <w:rPr>
          <w:rFonts w:cstheme="minorHAnsi"/>
          <w:color w:val="444444"/>
          <w:sz w:val="28"/>
          <w:szCs w:val="28"/>
        </w:rPr>
        <w:t>Microservices</w:t>
      </w:r>
      <w:proofErr w:type="spellEnd"/>
      <w:r w:rsidRPr="00236877">
        <w:rPr>
          <w:rFonts w:cstheme="minorHAnsi"/>
          <w:color w:val="444444"/>
          <w:sz w:val="28"/>
          <w:szCs w:val="28"/>
        </w:rPr>
        <w:t xml:space="preserve"> relies on </w:t>
      </w:r>
      <w:r w:rsidR="00BE53AB">
        <w:rPr>
          <w:rFonts w:cstheme="minorHAnsi"/>
          <w:color w:val="444444"/>
          <w:sz w:val="28"/>
          <w:szCs w:val="28"/>
        </w:rPr>
        <w:t>Cloud Infrastructure</w:t>
      </w:r>
      <w:r w:rsidRPr="00236877">
        <w:rPr>
          <w:rFonts w:cstheme="minorHAnsi"/>
          <w:color w:val="444444"/>
          <w:sz w:val="28"/>
          <w:szCs w:val="28"/>
        </w:rPr>
        <w:t> to be effective and to scale appropriately (at the right speed, cost) as necessary. Make sure the cloud infrastructure chosen is flexible on pay and on technology to provide the greatest flexibility in architecture.</w:t>
      </w:r>
    </w:p>
    <w:sectPr w:rsidR="00236877" w:rsidRPr="002368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6F"/>
    <w:multiLevelType w:val="multilevel"/>
    <w:tmpl w:val="088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803E8"/>
    <w:multiLevelType w:val="multilevel"/>
    <w:tmpl w:val="FEAC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760CE"/>
    <w:multiLevelType w:val="multilevel"/>
    <w:tmpl w:val="02CA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90610"/>
    <w:multiLevelType w:val="multilevel"/>
    <w:tmpl w:val="AD8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40127"/>
    <w:multiLevelType w:val="multilevel"/>
    <w:tmpl w:val="BD34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55C94"/>
    <w:multiLevelType w:val="multilevel"/>
    <w:tmpl w:val="C1A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F57ED"/>
    <w:multiLevelType w:val="multilevel"/>
    <w:tmpl w:val="D998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0504F"/>
    <w:multiLevelType w:val="multilevel"/>
    <w:tmpl w:val="77A8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24CFC"/>
    <w:multiLevelType w:val="multilevel"/>
    <w:tmpl w:val="644C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E14AE"/>
    <w:multiLevelType w:val="multilevel"/>
    <w:tmpl w:val="047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decimal"/>
        <w:lvlText w:val="%1."/>
        <w:lvlJc w:val="left"/>
      </w:lvl>
    </w:lvlOverride>
  </w:num>
  <w:num w:numId="2">
    <w:abstractNumId w:val="1"/>
  </w:num>
  <w:num w:numId="3">
    <w:abstractNumId w:val="4"/>
  </w:num>
  <w:num w:numId="4">
    <w:abstractNumId w:val="8"/>
    <w:lvlOverride w:ilvl="0">
      <w:lvl w:ilvl="0">
        <w:numFmt w:val="decimal"/>
        <w:lvlText w:val="%1."/>
        <w:lvlJc w:val="left"/>
      </w:lvl>
    </w:lvlOverride>
  </w:num>
  <w:num w:numId="5">
    <w:abstractNumId w:val="9"/>
  </w:num>
  <w:num w:numId="6">
    <w:abstractNumId w:val="7"/>
  </w:num>
  <w:num w:numId="7">
    <w:abstractNumId w:val="5"/>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5B"/>
    <w:rsid w:val="000638A4"/>
    <w:rsid w:val="000945EA"/>
    <w:rsid w:val="00192178"/>
    <w:rsid w:val="002064E3"/>
    <w:rsid w:val="00236877"/>
    <w:rsid w:val="0026443E"/>
    <w:rsid w:val="00295C09"/>
    <w:rsid w:val="00352520"/>
    <w:rsid w:val="00375FE8"/>
    <w:rsid w:val="0038106C"/>
    <w:rsid w:val="004E08C1"/>
    <w:rsid w:val="004F0B1B"/>
    <w:rsid w:val="00500EE8"/>
    <w:rsid w:val="00545B5B"/>
    <w:rsid w:val="00575005"/>
    <w:rsid w:val="00575445"/>
    <w:rsid w:val="005A65BD"/>
    <w:rsid w:val="005E504E"/>
    <w:rsid w:val="00614F08"/>
    <w:rsid w:val="00675C4F"/>
    <w:rsid w:val="006A0A87"/>
    <w:rsid w:val="006F1A77"/>
    <w:rsid w:val="00715BD0"/>
    <w:rsid w:val="00722525"/>
    <w:rsid w:val="007816C3"/>
    <w:rsid w:val="007B51BD"/>
    <w:rsid w:val="007E7EC0"/>
    <w:rsid w:val="00842668"/>
    <w:rsid w:val="00900A9E"/>
    <w:rsid w:val="00917AB2"/>
    <w:rsid w:val="00BE53AB"/>
    <w:rsid w:val="00C61F0C"/>
    <w:rsid w:val="00C86D58"/>
    <w:rsid w:val="00D26613"/>
    <w:rsid w:val="00D87418"/>
    <w:rsid w:val="00DA0E6C"/>
    <w:rsid w:val="00E65DEA"/>
    <w:rsid w:val="00E97C66"/>
    <w:rsid w:val="00EA5A0A"/>
    <w:rsid w:val="00EB502C"/>
    <w:rsid w:val="00F806BF"/>
    <w:rsid w:val="00F92C6D"/>
    <w:rsid w:val="00FA5392"/>
    <w:rsid w:val="00FD1432"/>
    <w:rsid w:val="00FD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70F0"/>
  <w15:chartTrackingRefBased/>
  <w15:docId w15:val="{F6AF473C-F9DD-42D9-8264-951452DF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06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92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217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806B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806BF"/>
    <w:rPr>
      <w:i/>
      <w:iCs/>
    </w:rPr>
  </w:style>
  <w:style w:type="character" w:styleId="Hyperlink">
    <w:name w:val="Hyperlink"/>
    <w:basedOn w:val="DefaultParagraphFont"/>
    <w:uiPriority w:val="99"/>
    <w:semiHidden/>
    <w:unhideWhenUsed/>
    <w:rsid w:val="00842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0972">
      <w:bodyDiv w:val="1"/>
      <w:marLeft w:val="0"/>
      <w:marRight w:val="0"/>
      <w:marTop w:val="0"/>
      <w:marBottom w:val="0"/>
      <w:divBdr>
        <w:top w:val="none" w:sz="0" w:space="0" w:color="auto"/>
        <w:left w:val="none" w:sz="0" w:space="0" w:color="auto"/>
        <w:bottom w:val="none" w:sz="0" w:space="0" w:color="auto"/>
        <w:right w:val="none" w:sz="0" w:space="0" w:color="auto"/>
      </w:divBdr>
    </w:div>
    <w:div w:id="523632676">
      <w:bodyDiv w:val="1"/>
      <w:marLeft w:val="0"/>
      <w:marRight w:val="0"/>
      <w:marTop w:val="0"/>
      <w:marBottom w:val="0"/>
      <w:divBdr>
        <w:top w:val="none" w:sz="0" w:space="0" w:color="auto"/>
        <w:left w:val="none" w:sz="0" w:space="0" w:color="auto"/>
        <w:bottom w:val="none" w:sz="0" w:space="0" w:color="auto"/>
        <w:right w:val="none" w:sz="0" w:space="0" w:color="auto"/>
      </w:divBdr>
    </w:div>
    <w:div w:id="539125838">
      <w:bodyDiv w:val="1"/>
      <w:marLeft w:val="0"/>
      <w:marRight w:val="0"/>
      <w:marTop w:val="0"/>
      <w:marBottom w:val="0"/>
      <w:divBdr>
        <w:top w:val="none" w:sz="0" w:space="0" w:color="auto"/>
        <w:left w:val="none" w:sz="0" w:space="0" w:color="auto"/>
        <w:bottom w:val="none" w:sz="0" w:space="0" w:color="auto"/>
        <w:right w:val="none" w:sz="0" w:space="0" w:color="auto"/>
      </w:divBdr>
    </w:div>
    <w:div w:id="556405359">
      <w:bodyDiv w:val="1"/>
      <w:marLeft w:val="0"/>
      <w:marRight w:val="0"/>
      <w:marTop w:val="0"/>
      <w:marBottom w:val="0"/>
      <w:divBdr>
        <w:top w:val="none" w:sz="0" w:space="0" w:color="auto"/>
        <w:left w:val="none" w:sz="0" w:space="0" w:color="auto"/>
        <w:bottom w:val="none" w:sz="0" w:space="0" w:color="auto"/>
        <w:right w:val="none" w:sz="0" w:space="0" w:color="auto"/>
      </w:divBdr>
    </w:div>
    <w:div w:id="560674570">
      <w:bodyDiv w:val="1"/>
      <w:marLeft w:val="0"/>
      <w:marRight w:val="0"/>
      <w:marTop w:val="0"/>
      <w:marBottom w:val="0"/>
      <w:divBdr>
        <w:top w:val="none" w:sz="0" w:space="0" w:color="auto"/>
        <w:left w:val="none" w:sz="0" w:space="0" w:color="auto"/>
        <w:bottom w:val="none" w:sz="0" w:space="0" w:color="auto"/>
        <w:right w:val="none" w:sz="0" w:space="0" w:color="auto"/>
      </w:divBdr>
    </w:div>
    <w:div w:id="758403041">
      <w:bodyDiv w:val="1"/>
      <w:marLeft w:val="0"/>
      <w:marRight w:val="0"/>
      <w:marTop w:val="0"/>
      <w:marBottom w:val="0"/>
      <w:divBdr>
        <w:top w:val="none" w:sz="0" w:space="0" w:color="auto"/>
        <w:left w:val="none" w:sz="0" w:space="0" w:color="auto"/>
        <w:bottom w:val="none" w:sz="0" w:space="0" w:color="auto"/>
        <w:right w:val="none" w:sz="0" w:space="0" w:color="auto"/>
      </w:divBdr>
    </w:div>
    <w:div w:id="774594503">
      <w:bodyDiv w:val="1"/>
      <w:marLeft w:val="0"/>
      <w:marRight w:val="0"/>
      <w:marTop w:val="0"/>
      <w:marBottom w:val="0"/>
      <w:divBdr>
        <w:top w:val="none" w:sz="0" w:space="0" w:color="auto"/>
        <w:left w:val="none" w:sz="0" w:space="0" w:color="auto"/>
        <w:bottom w:val="none" w:sz="0" w:space="0" w:color="auto"/>
        <w:right w:val="none" w:sz="0" w:space="0" w:color="auto"/>
      </w:divBdr>
    </w:div>
    <w:div w:id="932519717">
      <w:bodyDiv w:val="1"/>
      <w:marLeft w:val="0"/>
      <w:marRight w:val="0"/>
      <w:marTop w:val="0"/>
      <w:marBottom w:val="0"/>
      <w:divBdr>
        <w:top w:val="none" w:sz="0" w:space="0" w:color="auto"/>
        <w:left w:val="none" w:sz="0" w:space="0" w:color="auto"/>
        <w:bottom w:val="none" w:sz="0" w:space="0" w:color="auto"/>
        <w:right w:val="none" w:sz="0" w:space="0" w:color="auto"/>
      </w:divBdr>
    </w:div>
    <w:div w:id="1223566044">
      <w:bodyDiv w:val="1"/>
      <w:marLeft w:val="0"/>
      <w:marRight w:val="0"/>
      <w:marTop w:val="0"/>
      <w:marBottom w:val="0"/>
      <w:divBdr>
        <w:top w:val="none" w:sz="0" w:space="0" w:color="auto"/>
        <w:left w:val="none" w:sz="0" w:space="0" w:color="auto"/>
        <w:bottom w:val="none" w:sz="0" w:space="0" w:color="auto"/>
        <w:right w:val="none" w:sz="0" w:space="0" w:color="auto"/>
      </w:divBdr>
    </w:div>
    <w:div w:id="1338577148">
      <w:bodyDiv w:val="1"/>
      <w:marLeft w:val="0"/>
      <w:marRight w:val="0"/>
      <w:marTop w:val="0"/>
      <w:marBottom w:val="0"/>
      <w:divBdr>
        <w:top w:val="none" w:sz="0" w:space="0" w:color="auto"/>
        <w:left w:val="none" w:sz="0" w:space="0" w:color="auto"/>
        <w:bottom w:val="none" w:sz="0" w:space="0" w:color="auto"/>
        <w:right w:val="none" w:sz="0" w:space="0" w:color="auto"/>
      </w:divBdr>
    </w:div>
    <w:div w:id="1430394487">
      <w:bodyDiv w:val="1"/>
      <w:marLeft w:val="0"/>
      <w:marRight w:val="0"/>
      <w:marTop w:val="0"/>
      <w:marBottom w:val="0"/>
      <w:divBdr>
        <w:top w:val="none" w:sz="0" w:space="0" w:color="auto"/>
        <w:left w:val="none" w:sz="0" w:space="0" w:color="auto"/>
        <w:bottom w:val="none" w:sz="0" w:space="0" w:color="auto"/>
        <w:right w:val="none" w:sz="0" w:space="0" w:color="auto"/>
      </w:divBdr>
    </w:div>
    <w:div w:id="170493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12</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www.abcom.in</dc:creator>
  <cp:keywords/>
  <dc:description/>
  <cp:lastModifiedBy>www.abcom.in</cp:lastModifiedBy>
  <cp:revision>46</cp:revision>
  <cp:lastPrinted>2022-04-15T10:35:00Z</cp:lastPrinted>
  <dcterms:created xsi:type="dcterms:W3CDTF">2022-04-07T06:55:00Z</dcterms:created>
  <dcterms:modified xsi:type="dcterms:W3CDTF">2022-04-15T10:36:00Z</dcterms:modified>
</cp:coreProperties>
</file>