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0BFF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 </w:t>
      </w:r>
    </w:p>
    <w:p w14:paraId="054C0357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Приложение 50</w:t>
      </w:r>
    </w:p>
    <w:p w14:paraId="5028E1F1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к приказу Министра финансов</w:t>
      </w:r>
    </w:p>
    <w:p w14:paraId="4B70C360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Республики Казахстан</w:t>
      </w:r>
    </w:p>
    <w:p w14:paraId="40041823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от 20 декабря 2012 года № 562</w:t>
      </w:r>
    </w:p>
    <w:p w14:paraId="781EBD85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 </w:t>
      </w:r>
    </w:p>
    <w:p w14:paraId="4E598A1B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right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Форма Р-1</w:t>
      </w:r>
    </w:p>
    <w:p w14:paraId="5C141223" w14:textId="77777777" w:rsidR="00B74ADD" w:rsidRDefault="00B74A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color w:val="000000"/>
          <w:sz w:val="18"/>
          <w:szCs w:val="18"/>
        </w:rPr>
      </w:pPr>
    </w:p>
    <w:tbl>
      <w:tblPr>
        <w:tblStyle w:val="StGen0"/>
        <w:tblW w:w="1516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4733"/>
        <w:gridCol w:w="284"/>
        <w:gridCol w:w="2268"/>
        <w:gridCol w:w="2211"/>
        <w:gridCol w:w="4023"/>
      </w:tblGrid>
      <w:tr w:rsidR="00B74ADD" w14:paraId="0B839943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8AAE0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04E7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8EE3B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81EE1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58896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BD16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ИИН/БИН</w:t>
            </w:r>
          </w:p>
        </w:tc>
      </w:tr>
      <w:tr w:rsidR="00B74ADD" w14:paraId="498EE045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4F85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Заказчик</w:t>
            </w:r>
          </w:p>
        </w:tc>
        <w:tc>
          <w:tcPr>
            <w:tcW w:w="728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7ECB" w14:textId="77777777" w:rsidR="00B74ADD" w:rsidRDefault="0000000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hyperlink r:id="rId6" w:tooltip="https://salemoffice.kz/%5B%5BFIN_ACT_CST_RU:%D0%97%D0%B0%D0%BA%D0%B0%D0%B7%D1%87%D0%B8%D0%BA%5D%5D" w:history="1">
              <w:r>
                <w:rPr>
                  <w:color w:val="000000"/>
                  <w:sz w:val="18"/>
                  <w:szCs w:val="18"/>
                </w:rPr>
                <w:t xml:space="preserve">НАО "КАЗНУ ИМЕНИ АЛЬ-ФАРАБИ" Казахстан, Бостандыкский район, Г.АЛМАТЫ, БОСТАНДЫКСКИЙ РАЙОН, Проспект Аль-Фараби, дом 71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AE8E5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670A" w14:textId="77777777" w:rsidR="00B74ADD" w:rsidRDefault="0000000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hyperlink r:id="rId7" w:tooltip="https://salemoffice.kz/%5B%5BFIN_ACT_CST_BIN_RU:%D0%98%D0%98%D0%9D/%D0%91%D0%98%D0%9D%20%D0%B7%D0%B0%D0%BA%D0%B0%D0%B7%D1%87%D0%B8%D0%BA%D0%B0%5D%5D" w:history="1">
              <w:r>
                <w:rPr>
                  <w:color w:val="9932CC"/>
                  <w:sz w:val="18"/>
                  <w:szCs w:val="18"/>
                </w:rPr>
                <w:t>990140001154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B74ADD" w14:paraId="7E41AB4F" w14:textId="77777777">
        <w:trPr>
          <w:trHeight w:val="301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97A7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85" w:type="dxa"/>
            <w:gridSpan w:val="3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9A50" w14:textId="77777777" w:rsidR="00B74ADD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полное наименование, адрес, данные о средствах связи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8D531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78261" w14:textId="77777777" w:rsidR="00B74ADD" w:rsidRDefault="00B74A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74ADD" w14:paraId="02F2B8C0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015E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Исполнитель</w:t>
            </w:r>
          </w:p>
        </w:tc>
        <w:tc>
          <w:tcPr>
            <w:tcW w:w="728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F3CCD" w14:textId="61FFC565" w:rsidR="00B74ADD" w:rsidRPr="00FA1960" w:rsidRDefault="0000000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hyperlink r:id="rId8" w:tooltip="https://salemoffice.kz/%5B%5BFIN_ACT_EXR_RU:%D0%98%D1%81%D0%BF%D0%BE%D0%BB%D0%BD%D0%B8%D1%82%D0%B5%D0%BB%D1%8C%5D%5D" w:history="1">
              <w:r w:rsidR="00FA1960" w:rsidRPr="00FA1960">
                <w:rPr>
                  <w:color w:val="000000"/>
                  <w:sz w:val="18"/>
                  <w:szCs w:val="18"/>
                  <w:lang w:val="en-US"/>
                </w:rPr>
                <w:t>{{full_name}}</w:t>
              </w:r>
            </w:hyperlink>
            <w:r w:rsidR="00FA1960" w:rsidRPr="00FA1960">
              <w:rPr>
                <w:sz w:val="18"/>
                <w:szCs w:val="18"/>
                <w:lang w:val="en-US"/>
              </w:rPr>
              <w:t xml:space="preserve"> </w:t>
            </w:r>
            <w:r w:rsidR="00FA1960">
              <w:rPr>
                <w:sz w:val="18"/>
                <w:szCs w:val="18"/>
                <w:lang w:val="kk-KZ"/>
              </w:rPr>
              <w:t>тел.</w:t>
            </w:r>
            <w:r w:rsidR="00FA1960" w:rsidRPr="00FA1960">
              <w:rPr>
                <w:sz w:val="18"/>
                <w:szCs w:val="18"/>
                <w:lang w:val="en-US"/>
              </w:rPr>
              <w:t xml:space="preserve"> </w:t>
            </w:r>
            <w:r w:rsidR="00FA1960">
              <w:rPr>
                <w:sz w:val="18"/>
                <w:szCs w:val="18"/>
                <w:lang w:val="en-US"/>
              </w:rPr>
              <w:t>{{phone_number}}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C7384" w14:textId="77777777" w:rsidR="00B74ADD" w:rsidRPr="00FA19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FA1960"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87023" w14:textId="6C8387F7" w:rsidR="00B74ADD" w:rsidRPr="00FA1960" w:rsidRDefault="00FA196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FA1960">
              <w:rPr>
                <w:sz w:val="18"/>
                <w:szCs w:val="18"/>
                <w:lang w:val="en-US"/>
              </w:rPr>
              <w:t>{{iin}}</w:t>
            </w:r>
          </w:p>
        </w:tc>
      </w:tr>
      <w:tr w:rsidR="00B74ADD" w14:paraId="5413BFA4" w14:textId="77777777">
        <w:trPr>
          <w:trHeight w:val="441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3C8C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8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D9370" w14:textId="77777777" w:rsidR="00B74ADD" w:rsidRDefault="00000000">
            <w:pPr>
              <w:pBdr>
                <w:top w:val="single" w:sz="4" w:space="0" w:color="000000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полное наименование, адрес, данные о средствах связи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E1298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2210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74ADD" w14:paraId="1DAC9421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CBED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Договор (контракт)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F24E" w14:textId="581B41E9" w:rsidR="00B74ADD" w:rsidRDefault="0000000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hyperlink r:id="rId9" w:tooltip="https://salemoffice.kz/%5B%5BFIN_ACT_DOC_RU:%D0%94%D0%BE%D0%B3%D0%BE%D0%B2%D0%BE%D1%80(%D0%BA%D0%BE%D0%BD%D1%82%D1%80%D0%B0%D0%BA%D1%82)%5D%5D" w:history="1">
              <w:r>
                <w:rPr>
                  <w:color w:val="000000"/>
                  <w:sz w:val="18"/>
                  <w:szCs w:val="18"/>
                </w:rPr>
                <w:t>№</w:t>
              </w:r>
              <w:r w:rsidR="00FA1960" w:rsidRPr="00FA1960">
                <w:rPr>
                  <w:color w:val="000000"/>
                  <w:sz w:val="18"/>
                  <w:szCs w:val="18"/>
                </w:rPr>
                <w:t>{{</w:t>
              </w:r>
              <w:r w:rsidR="00FA1960">
                <w:rPr>
                  <w:color w:val="000000"/>
                  <w:sz w:val="18"/>
                  <w:szCs w:val="18"/>
                  <w:lang w:val="en-US"/>
                </w:rPr>
                <w:t>doc</w:t>
              </w:r>
              <w:r w:rsidR="00FA1960" w:rsidRPr="00FA1960">
                <w:rPr>
                  <w:color w:val="000000"/>
                  <w:sz w:val="18"/>
                  <w:szCs w:val="18"/>
                </w:rPr>
                <w:t>_</w:t>
              </w:r>
              <w:r w:rsidR="00FA1960">
                <w:rPr>
                  <w:color w:val="000000"/>
                  <w:sz w:val="18"/>
                  <w:szCs w:val="18"/>
                  <w:lang w:val="en-US"/>
                </w:rPr>
                <w:t>id</w:t>
              </w:r>
              <w:r w:rsidR="00FA1960" w:rsidRPr="00FA1960">
                <w:rPr>
                  <w:color w:val="000000"/>
                  <w:sz w:val="18"/>
                  <w:szCs w:val="18"/>
                </w:rPr>
                <w:t>}}</w:t>
              </w:r>
              <w:r>
                <w:rPr>
                  <w:color w:val="000000"/>
                  <w:sz w:val="18"/>
                  <w:szCs w:val="18"/>
                </w:rPr>
                <w:t xml:space="preserve"> от </w:t>
              </w:r>
              <w:r w:rsidR="00FA1960" w:rsidRPr="00FA1960">
                <w:rPr>
                  <w:color w:val="000000"/>
                  <w:sz w:val="18"/>
                  <w:szCs w:val="18"/>
                </w:rPr>
                <w:t>{{</w:t>
              </w:r>
              <w:r w:rsidR="00FA1960">
                <w:rPr>
                  <w:color w:val="000000"/>
                  <w:sz w:val="18"/>
                  <w:szCs w:val="18"/>
                  <w:lang w:val="en-US"/>
                </w:rPr>
                <w:t>created</w:t>
              </w:r>
              <w:r w:rsidR="00FA1960" w:rsidRPr="00FA1960">
                <w:rPr>
                  <w:color w:val="000000"/>
                  <w:sz w:val="18"/>
                  <w:szCs w:val="18"/>
                </w:rPr>
                <w:t>_</w:t>
              </w:r>
              <w:r w:rsidR="00FA1960">
                <w:rPr>
                  <w:color w:val="000000"/>
                  <w:sz w:val="18"/>
                  <w:szCs w:val="18"/>
                  <w:lang w:val="en-US"/>
                </w:rPr>
                <w:t>date</w:t>
              </w:r>
              <w:r w:rsidR="00FA1960" w:rsidRPr="00FA1960">
                <w:rPr>
                  <w:color w:val="000000"/>
                  <w:sz w:val="18"/>
                  <w:szCs w:val="18"/>
                </w:rPr>
                <w:t>}}</w:t>
              </w:r>
              <w:r>
                <w:rPr>
                  <w:color w:val="000000"/>
                  <w:sz w:val="18"/>
                  <w:szCs w:val="18"/>
                </w:rPr>
                <w:t xml:space="preserve"> Договор ГПХ г.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E5E73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A1985" w14:textId="77777777" w:rsidR="00B74ADD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Номер</w:t>
            </w:r>
          </w:p>
          <w:p w14:paraId="5EA208E9" w14:textId="77777777" w:rsidR="00B74ADD" w:rsidRDefault="0000000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документа</w:t>
            </w:r>
          </w:p>
        </w:tc>
        <w:tc>
          <w:tcPr>
            <w:tcW w:w="2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CCDC1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Дата</w:t>
            </w:r>
          </w:p>
          <w:p w14:paraId="7CAE294B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составления</w:t>
            </w:r>
          </w:p>
        </w:tc>
        <w:tc>
          <w:tcPr>
            <w:tcW w:w="40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2DB0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74ADD" w14:paraId="0563157F" w14:textId="77777777">
        <w:trPr>
          <w:trHeight w:val="119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B6BA4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D2827" w14:textId="77777777" w:rsidR="00B74ADD" w:rsidRDefault="00000000">
            <w:pPr>
              <w:pBdr>
                <w:top w:val="single" w:sz="4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A3523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5644F" w14:textId="77777777" w:rsidR="00B74ADD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5EBBC" w14:textId="77777777" w:rsidR="00B74ADD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0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17E9C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74ADD" w14:paraId="1C233184" w14:textId="77777777">
        <w:trPr>
          <w:trHeight w:val="20"/>
        </w:trPr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4F0D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17C1E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АКТ ВЫПОЛНЕННЫХ РАБОТ (ОКАЗАННЫХ УСЛУГ)</w:t>
            </w: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4EEE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FDF8" w14:textId="4D6BEB98" w:rsidR="00B74ADD" w:rsidRPr="00FA1960" w:rsidRDefault="00FA196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FA1960">
              <w:rPr>
                <w:sz w:val="18"/>
                <w:szCs w:val="18"/>
                <w:lang w:val="en-US"/>
              </w:rPr>
              <w:t>{{act_id}}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D029" w14:textId="7B1DE9FD" w:rsidR="00B74ADD" w:rsidRDefault="00000000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hyperlink r:id="rId10" w:tooltip="https://salemoffice.kz/%5B%5BFIN_ACT_CRD_AT_RU:%D0%94%D0%B0%D1%82%D0%B0%20%D1%81%D0%BE%D1%81%D1%82%D0%B0%D0%B2%D0%BB%D0%B5%D0%BD%D0%B8%D1%8F%5D%5D" w:history="1">
              <w:r w:rsidR="00FA1960">
                <w:rPr>
                  <w:color w:val="000000"/>
                  <w:sz w:val="18"/>
                  <w:szCs w:val="18"/>
                  <w:lang w:val="en-US"/>
                </w:rPr>
                <w:t>{{curre</w:t>
              </w:r>
              <w:r w:rsidR="00FA1960">
                <w:rPr>
                  <w:color w:val="000000"/>
                  <w:sz w:val="18"/>
                  <w:szCs w:val="18"/>
                  <w:lang w:val="en-US"/>
                </w:rPr>
                <w:t>n</w:t>
              </w:r>
              <w:r w:rsidR="00FA1960">
                <w:rPr>
                  <w:color w:val="000000"/>
                  <w:sz w:val="18"/>
                  <w:szCs w:val="18"/>
                  <w:lang w:val="en-US"/>
                </w:rPr>
                <w:t>t_date}}</w:t>
              </w:r>
              <w:r>
                <w:rPr>
                  <w:color w:val="000000"/>
                  <w:sz w:val="18"/>
                  <w:szCs w:val="18"/>
                </w:rPr>
                <w:t xml:space="preserve"> г.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23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9028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D2F4669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  </w:t>
      </w:r>
    </w:p>
    <w:p w14:paraId="69ACD91F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 </w:t>
      </w:r>
    </w:p>
    <w:tbl>
      <w:tblPr>
        <w:tblStyle w:val="StGen1"/>
        <w:tblW w:w="15138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3793"/>
        <w:gridCol w:w="1559"/>
        <w:gridCol w:w="3260"/>
        <w:gridCol w:w="1242"/>
        <w:gridCol w:w="1242"/>
        <w:gridCol w:w="1525"/>
        <w:gridCol w:w="1667"/>
      </w:tblGrid>
      <w:tr w:rsidR="00B74ADD" w14:paraId="0C55E511" w14:textId="77777777">
        <w:trPr>
          <w:trHeight w:val="454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27632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Номер по порядку</w:t>
            </w:r>
          </w:p>
        </w:tc>
        <w:tc>
          <w:tcPr>
            <w:tcW w:w="3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047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BFB8A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Дата выполнения работ (оказания услуг)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DBC5E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036D2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Единица измерения</w:t>
            </w:r>
          </w:p>
        </w:tc>
        <w:tc>
          <w:tcPr>
            <w:tcW w:w="4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3D381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Выполнено работ (оказано услуг)</w:t>
            </w:r>
          </w:p>
        </w:tc>
      </w:tr>
      <w:tr w:rsidR="00B74ADD" w14:paraId="6EF59B3A" w14:textId="77777777"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1718D" w14:textId="77777777" w:rsidR="00B74ADD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E06CA" w14:textId="77777777" w:rsidR="00B74ADD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741AE" w14:textId="77777777" w:rsidR="00B74ADD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FA94B" w14:textId="77777777" w:rsidR="00B74ADD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E9077" w14:textId="77777777" w:rsidR="00B74ADD" w:rsidRDefault="00B74AD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90690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D9A48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цена за единицу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47913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Стоимость</w:t>
            </w:r>
          </w:p>
        </w:tc>
      </w:tr>
      <w:tr w:rsidR="00B74ADD" w14:paraId="76A22D58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0EB4B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7363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8051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99E15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72CF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273E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70A1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6BB09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B74ADD" w14:paraId="18CDD58D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A72" w14:textId="77777777" w:rsidR="00B74ADD" w:rsidRDefault="00000000">
            <w:r>
              <w:rPr>
                <w:rFonts w:ascii="Calibri" w:hAnsi="Calibri"/>
                <w:color w:val="000000"/>
                <w:sz w:val="18"/>
              </w:rPr>
              <w:t>1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0C75" w14:textId="77777777" w:rsidR="00B74ADD" w:rsidRDefault="00000000">
            <w:r>
              <w:rPr>
                <w:rFonts w:ascii="Calibri" w:hAnsi="Calibri"/>
                <w:color w:val="000000"/>
                <w:sz w:val="18"/>
              </w:rPr>
              <w:t>наука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C490" w14:textId="6B475FEA" w:rsidR="00B74ADD" w:rsidRPr="00FA1960" w:rsidRDefault="00FA1960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{{start_date}}</w:t>
            </w:r>
            <w:r w:rsidR="00000000" w:rsidRPr="00FA1960">
              <w:rPr>
                <w:rFonts w:ascii="Calibri" w:hAnsi="Calibri"/>
                <w:color w:val="000000"/>
                <w:sz w:val="18"/>
                <w:lang w:val="en-US"/>
              </w:rPr>
              <w:t xml:space="preserve"> </w:t>
            </w:r>
            <w:r w:rsidRPr="00FA1960">
              <w:rPr>
                <w:rFonts w:ascii="Calibri" w:hAnsi="Calibri"/>
                <w:color w:val="000000"/>
                <w:sz w:val="18"/>
                <w:lang w:val="en-US"/>
              </w:rPr>
              <w:t>–</w:t>
            </w:r>
            <w:r w:rsidR="00000000" w:rsidRPr="00FA1960">
              <w:rPr>
                <w:rFonts w:ascii="Calibri" w:hAnsi="Calibri"/>
                <w:color w:val="000000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lang w:val="en-US"/>
              </w:rPr>
              <w:t>{{end_date}}</w:t>
            </w:r>
            <w:r w:rsidR="00000000" w:rsidRPr="00FA1960">
              <w:rPr>
                <w:rFonts w:ascii="Calibri" w:hAnsi="Calibri"/>
                <w:color w:val="000000"/>
                <w:sz w:val="18"/>
                <w:lang w:val="en-US"/>
              </w:rPr>
              <w:t xml:space="preserve"> </w:t>
            </w:r>
            <w:r w:rsidR="00000000">
              <w:rPr>
                <w:rFonts w:ascii="Calibri" w:hAnsi="Calibri"/>
                <w:color w:val="000000"/>
                <w:sz w:val="18"/>
              </w:rPr>
              <w:t>г</w:t>
            </w:r>
            <w:r w:rsidR="00000000" w:rsidRPr="00FA1960">
              <w:rPr>
                <w:rFonts w:ascii="Calibri" w:hAnsi="Calibri"/>
                <w:color w:val="000000"/>
                <w:sz w:val="18"/>
                <w:lang w:val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9CE9" w14:textId="77777777" w:rsidR="00B74ADD" w:rsidRPr="00FA1960" w:rsidRDefault="00B74ADD">
            <w:pPr>
              <w:rPr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4CE4" w14:textId="77777777" w:rsidR="00B74ADD" w:rsidRDefault="00000000">
            <w:r>
              <w:rPr>
                <w:rFonts w:ascii="Calibri" w:hAnsi="Calibri"/>
                <w:color w:val="000000"/>
                <w:sz w:val="18"/>
              </w:rPr>
              <w:t>Месяц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B427" w14:textId="4FDD00AA" w:rsidR="00B74ADD" w:rsidRPr="00FA1960" w:rsidRDefault="00FA1960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{{</w:t>
            </w:r>
            <w:r w:rsidRPr="00FA1960">
              <w:rPr>
                <w:rFonts w:ascii="Calibri" w:hAnsi="Calibri"/>
                <w:color w:val="000000"/>
                <w:sz w:val="18"/>
                <w:lang w:val="en-US"/>
              </w:rPr>
              <w:t>quantity</w:t>
            </w:r>
            <w:r>
              <w:rPr>
                <w:rFonts w:ascii="Calibri" w:hAnsi="Calibri"/>
                <w:color w:val="000000"/>
                <w:sz w:val="18"/>
                <w:lang w:val="en-US"/>
              </w:rPr>
              <w:t>}}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F03F" w14:textId="34E5CBA3" w:rsidR="00B74ADD" w:rsidRPr="00FA1960" w:rsidRDefault="00FA1960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{{sum}}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5D94" w14:textId="52DB8708" w:rsidR="00B74ADD" w:rsidRPr="00FA1960" w:rsidRDefault="00FA1960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{{amount}}</w:t>
            </w:r>
          </w:p>
        </w:tc>
      </w:tr>
      <w:tr w:rsidR="00B74ADD" w14:paraId="2B12AF7B" w14:textId="77777777">
        <w:tc>
          <w:tcPr>
            <w:tcW w:w="850" w:type="dxa"/>
          </w:tcPr>
          <w:p w14:paraId="2B865372" w14:textId="77777777" w:rsidR="00B74ADD" w:rsidRDefault="00B74ADD"/>
        </w:tc>
        <w:tc>
          <w:tcPr>
            <w:tcW w:w="3793" w:type="dxa"/>
          </w:tcPr>
          <w:p w14:paraId="5B3C125B" w14:textId="77777777" w:rsidR="00B74ADD" w:rsidRDefault="00B74ADD"/>
        </w:tc>
        <w:tc>
          <w:tcPr>
            <w:tcW w:w="1559" w:type="dxa"/>
          </w:tcPr>
          <w:p w14:paraId="2A991403" w14:textId="77777777" w:rsidR="00B74ADD" w:rsidRDefault="00B74ADD"/>
        </w:tc>
        <w:tc>
          <w:tcPr>
            <w:tcW w:w="3260" w:type="dxa"/>
          </w:tcPr>
          <w:p w14:paraId="4DA18098" w14:textId="77777777" w:rsidR="00B74ADD" w:rsidRDefault="00B74ADD"/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2853" w14:textId="77777777" w:rsidR="00B74ADD" w:rsidRDefault="00000000">
            <w:r>
              <w:rPr>
                <w:rFonts w:ascii="Calibri" w:hAnsi="Calibri"/>
                <w:color w:val="000000"/>
                <w:sz w:val="18"/>
              </w:rPr>
              <w:t xml:space="preserve">Итого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E193" w14:textId="5ADF9E98" w:rsidR="00B74ADD" w:rsidRPr="00FA1960" w:rsidRDefault="00FA1960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{{res_quantitu}}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B40B" w14:textId="77777777" w:rsidR="00B74ADD" w:rsidRDefault="00000000">
            <w:r>
              <w:rPr>
                <w:rFonts w:ascii="Calibri" w:hAnsi="Calibri"/>
                <w:color w:val="000000"/>
                <w:sz w:val="18"/>
              </w:rPr>
              <w:t>X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FCB6" w14:textId="2BF1C915" w:rsidR="00B74ADD" w:rsidRPr="00FA1960" w:rsidRDefault="00FA1960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18"/>
                <w:lang w:val="en-US"/>
              </w:rPr>
              <w:t>{{res}}</w:t>
            </w:r>
          </w:p>
        </w:tc>
      </w:tr>
    </w:tbl>
    <w:p w14:paraId="06E2C19A" w14:textId="77777777" w:rsidR="00B74ADD" w:rsidRPr="00FA1960" w:rsidRDefault="00B74A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  <w:lang w:val="kk-KZ"/>
        </w:rPr>
      </w:pPr>
    </w:p>
    <w:p w14:paraId="4429E219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 </w:t>
      </w:r>
    </w:p>
    <w:tbl>
      <w:tblPr>
        <w:tblStyle w:val="StGen2"/>
        <w:tblW w:w="1513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0"/>
        <w:gridCol w:w="9921"/>
      </w:tblGrid>
      <w:tr w:rsidR="00B74ADD" w14:paraId="54395B6C" w14:textId="77777777">
        <w:trPr>
          <w:trHeight w:val="20"/>
        </w:trPr>
        <w:tc>
          <w:tcPr>
            <w:tcW w:w="5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3B8EB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Сведения об использовании запасов, полученных от заказчика</w:t>
            </w:r>
          </w:p>
        </w:tc>
        <w:tc>
          <w:tcPr>
            <w:tcW w:w="992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9CF0F" w14:textId="77777777" w:rsidR="00B74ADD" w:rsidRDefault="00000000">
            <w:pP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hyperlink r:id="rId11" w:tooltip="https://salemoffice.kz/%5B%5BFIN_ACT_CST_INV_INFO_RU:%D0%A1%D0%B2%D0%B5%D0%B4%D0%B5%D0%BD%D0%B8%D1%8F%20%D0%BE%D0%B1%20%D0%B8%D1%81%D0%BF%D0%BE%D0%BB%D1%8C%D0%B7%D0%BE%D0%B2%D0%B0%D0%BD%D0%B8%D0%B8%20%D0%B7%D0%B0%D0%BF%D0%B0%D1%81%D0%BE%D0%B2%5D%5D" w:history="1">
              <w:r>
                <w:rPr>
                  <w:color w:val="000000"/>
                  <w:sz w:val="18"/>
                  <w:szCs w:val="18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4ADD" w14:paraId="20613BE6" w14:textId="77777777">
        <w:tc>
          <w:tcPr>
            <w:tcW w:w="52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2A82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C82C3" w14:textId="77777777" w:rsidR="00B74A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наименование, количество, стоимость</w:t>
            </w:r>
          </w:p>
        </w:tc>
      </w:tr>
    </w:tbl>
    <w:p w14:paraId="4D439DDA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rPr>
          <w:rFonts w:ascii="Calibri" w:eastAsia="Calibri" w:hAnsi="Calibri" w:cs="Calibri"/>
          <w:color w:val="000000"/>
          <w:sz w:val="18"/>
          <w:szCs w:val="18"/>
        </w:rPr>
        <w:t> </w:t>
      </w:r>
    </w:p>
    <w:p w14:paraId="360B8FFC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 </w:t>
      </w:r>
    </w:p>
    <w:p w14:paraId="749F7D93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Приложение: Перечень документации, в том числе отчет(ы) о маркетинговых, научных исследованиях, консультационных и прочих услугах (обязательны при его</w:t>
      </w:r>
    </w:p>
    <w:p w14:paraId="25A17819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99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(их) наличии) на </w:t>
      </w:r>
      <w:hyperlink r:id="rId12" w:tooltip="https://salemoffice.kz/%5B%5BANX_PG_NUM_RU:%D0%9A%D0%BE%D0%BB%D0%B8%D1%87%D0%B5%D1%81%D1%82%D0%B2%D0%BE%20%D1%81%D1%82%D1%80%D0%B0%D0%BD%D0%B8%D1%86%20%D0%BF%D0%B5%D1%80%D0%B5%D1%87%D0%BD%D1%8F%5D%5D" w:history="1">
        <w:r>
          <w:rPr>
            <w:color w:val="000000"/>
            <w:sz w:val="18"/>
            <w:szCs w:val="18"/>
          </w:rPr>
          <w:t>None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страниц </w:t>
      </w:r>
      <w:hyperlink r:id="rId13" w:tooltip="https://salemoffice.kz/%5B%5BANX_NOTE_RU:%D0%9F%D0%B5%D1%80%D0%B5%D1%87%D0%B5%D0%BD%D1%8C%20%D0%B4%D0%BE%D0%BA%D1%83%D0%BC%D0%B5%D0%BD%D1%82%D0%B0%D1%86%D0%B8%D0%B8%5D%5D" w:history="1">
        <w:r>
          <w:rPr>
            <w:color w:val="000000"/>
            <w:sz w:val="18"/>
            <w:szCs w:val="18"/>
          </w:rPr>
          <w:t xml:space="preserve"> </w:t>
        </w:r>
      </w:hyperlink>
      <w:r>
        <w:rPr>
          <w:sz w:val="18"/>
          <w:szCs w:val="18"/>
        </w:rPr>
        <w:t xml:space="preserve"> </w:t>
      </w:r>
    </w:p>
    <w:p w14:paraId="3E892F20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 </w:t>
      </w:r>
    </w:p>
    <w:p w14:paraId="2FE1A283" w14:textId="77777777" w:rsidR="00B74AD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 </w:t>
      </w:r>
    </w:p>
    <w:p w14:paraId="7E2444CB" w14:textId="77777777" w:rsidR="00B74ADD" w:rsidRDefault="00000000">
      <w:pPr>
        <w:spacing w:after="0"/>
        <w:rPr>
          <w:rFonts w:ascii="Calibri" w:eastAsia="Calibri" w:hAnsi="Calibri" w:cs="Calibri"/>
          <w:sz w:val="18"/>
          <w:szCs w:val="18"/>
        </w:rPr>
      </w:pPr>
      <w:hyperlink r:id="rId14" w:tooltip="https://salemoffice.kz/%5B%5BFIN_LT_APR_LIST_RU:%D0%9B%D0%B8%D1%81%D1%82%20%D1%81%D0%BE%D0%B3%D0%BB%D0%B0%D1%81%D0%BE%D0%B2%D0%B0%D0%BD%D0%B8%D1%8F%5D%5D" w:history="1">
        <w:r>
          <w:rPr>
            <w:color w:val="000000"/>
            <w:sz w:val="18"/>
            <w:szCs w:val="1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SalemTable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ML_TABLE_RU"/>
      </w:tblPr>
      <w:tblGrid>
        <w:gridCol w:w="3790"/>
        <w:gridCol w:w="3788"/>
        <w:gridCol w:w="3788"/>
        <w:gridCol w:w="3789"/>
      </w:tblGrid>
      <w:tr w:rsidR="00B74ADD" w14:paraId="09D78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700B58" w14:textId="77777777" w:rsidR="00B74ADD" w:rsidRDefault="00000000">
            <w:r>
              <w:rPr>
                <w:b/>
              </w:rPr>
              <w:t>ФИО, подразделение, должность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700283" w14:textId="77777777" w:rsidR="00B74ADD" w:rsidRDefault="00000000">
            <w:r>
              <w:rPr>
                <w:b/>
              </w:rPr>
              <w:t>Тип действия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D49BC" w14:textId="77777777" w:rsidR="00B74ADD" w:rsidRDefault="00000000">
            <w:r>
              <w:rPr>
                <w:b/>
              </w:rPr>
              <w:t>Время и дата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A28BBD" w14:textId="77777777" w:rsidR="00B74ADD" w:rsidRDefault="00000000">
            <w:r>
              <w:rPr>
                <w:b/>
              </w:rPr>
              <w:t>Данные по ЭЦП</w:t>
            </w:r>
          </w:p>
        </w:tc>
      </w:tr>
      <w:tr w:rsidR="00B74ADD" w14:paraId="69940F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7CF17B" w14:textId="77777777" w:rsidR="00B74ADD" w:rsidRDefault="00000000">
            <w:r>
              <w:t>Круглов Марк  - Исполнитель ГПХ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48CCE8" w14:textId="77777777" w:rsidR="00B74ADD" w:rsidRDefault="00000000">
            <w:r>
              <w:t>Подписано</w:t>
            </w:r>
            <w:r>
              <w:br/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E9B639" w14:textId="77777777" w:rsidR="00B74ADD" w:rsidRDefault="00000000">
            <w:r>
              <w:t>20.06.2025 15:43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008FA9" w14:textId="77777777" w:rsidR="00B74ADD" w:rsidRDefault="00000000">
            <w:r>
              <w:t>[ЭЦП] Самарханова Айя - ҰЛТТЫҚ КУӘЛАНДЫРУШЫ ОРТАЛЫҚ (GOST) 2022</w:t>
            </w:r>
          </w:p>
        </w:tc>
      </w:tr>
      <w:tr w:rsidR="00B74ADD" w14:paraId="4F234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2CBA9" w14:textId="77777777" w:rsidR="00B74ADD" w:rsidRDefault="00000000">
            <w:r>
              <w:t>Сариев Ғалымжан  - Начальник управления - Управление науки и публикационной активности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BBFBD1" w14:textId="77777777" w:rsidR="00B74ADD" w:rsidRDefault="00000000">
            <w:r>
              <w:t>Подписано</w:t>
            </w:r>
            <w:r>
              <w:br/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B870A5" w14:textId="77777777" w:rsidR="00B74ADD" w:rsidRDefault="00000000">
            <w:r>
              <w:t>20.06.2025 15:44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63D1E" w14:textId="77777777" w:rsidR="00B74ADD" w:rsidRDefault="00000000">
            <w:r>
              <w:t>[ЭЦП] Самарханова Айя - ҰЛТТЫҚ КУӘЛАНДЫРУШЫ ОРТАЛЫҚ (GOST) 2022</w:t>
            </w:r>
          </w:p>
        </w:tc>
      </w:tr>
    </w:tbl>
    <w:p w14:paraId="18479CA4" w14:textId="77777777" w:rsidR="00813DD5" w:rsidRDefault="00813DD5"/>
    <w:sectPr w:rsidR="00813DD5">
      <w:footerReference w:type="default" r:id="rId15"/>
      <w:pgSz w:w="16838" w:h="11906" w:orient="landscape"/>
      <w:pgMar w:top="142" w:right="539" w:bottom="1276" w:left="1134" w:header="0" w:footer="1056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F022E" w14:textId="77777777" w:rsidR="00813DD5" w:rsidRDefault="00813DD5">
      <w:pPr>
        <w:spacing w:after="0" w:line="240" w:lineRule="auto"/>
      </w:pPr>
      <w:r>
        <w:separator/>
      </w:r>
    </w:p>
  </w:endnote>
  <w:endnote w:type="continuationSeparator" w:id="0">
    <w:p w14:paraId="7A5484BD" w14:textId="77777777" w:rsidR="00813DD5" w:rsidRDefault="0081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8F43" w14:textId="7F22BC0C" w:rsidR="00B74ADD" w:rsidRDefault="00B74ADD">
    <w:pP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StGen3"/>
      <w:tblW w:w="15150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2610"/>
      <w:gridCol w:w="12540"/>
    </w:tblGrid>
    <w:tr w:rsidR="00B74ADD" w14:paraId="3CF8D838" w14:textId="77777777">
      <w:tc>
        <w:tcPr>
          <w:tcW w:w="261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0930DA68" w14:textId="77777777" w:rsidR="00B74ADD" w:rsidRDefault="00000000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1" w:tooltip="https://salemoffice.kz/%5B%5BFIN_QR_RU:QR%20%D0%BA%D0%BE%D0%B4%5D%5D" w:history="1"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7142DFA4" wp14:editId="2D8A7A89">
                      <wp:extent cx="1041400" cy="10414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41400" cy="1041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82.0pt;height:82.0pt;" stroked="false">
                      <v:path textboxrect="0,0,0,0"/>
                      <v:imagedata r:id="rId3" o:title=""/>
                    </v:shape>
                  </w:pict>
                </mc:Fallback>
              </mc:AlternateContent>
            </w:r>
          </w:hyperlink>
        </w:p>
      </w:tc>
      <w:tc>
        <w:tcPr>
          <w:tcW w:w="1254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2376BD3" w14:textId="77777777" w:rsidR="00B74ADD" w:rsidRDefault="00000000">
          <w:pPr>
            <w:widowControl w:val="0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Настоящий документ, в соответствии с пунктом 1 статьи 7 Закона Республики Казахстан от 7 января 2003 года № 370-II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подписанному документу на бумажном носителе</w:t>
          </w:r>
        </w:p>
        <w:p w14:paraId="13303F4B" w14:textId="77777777" w:rsidR="00B74ADD" w:rsidRDefault="00000000">
          <w:pPr>
            <w:widowControl w:val="0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Код документа: </w:t>
          </w:r>
          <w:hyperlink r:id="rId4" w:tooltip="https://salemoffice.kz/%5B%5BDOC_UNIQ_CODE:%D0%A3%D0%BD%D0%B8%D0%BA%D0%B0%D0%BB%D1%8C%D0%BD%D1%8B%D0%B9%20%D0%BA%D0%BE%D0%B4%5D%5D" w:history="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3aff30e9-027a-4980-87bf-002e0ae988cd</w:t>
            </w:r>
          </w:hyperlink>
        </w:p>
      </w:tc>
    </w:tr>
  </w:tbl>
  <w:p w14:paraId="318BAA1F" w14:textId="77777777" w:rsidR="00B74ADD" w:rsidRDefault="00B74ADD">
    <w:pPr>
      <w:spacing w:after="0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E1FE4" w14:textId="77777777" w:rsidR="00813DD5" w:rsidRDefault="00813DD5">
      <w:pPr>
        <w:spacing w:after="0" w:line="240" w:lineRule="auto"/>
      </w:pPr>
      <w:r>
        <w:separator/>
      </w:r>
    </w:p>
  </w:footnote>
  <w:footnote w:type="continuationSeparator" w:id="0">
    <w:p w14:paraId="739C21D5" w14:textId="77777777" w:rsidR="00813DD5" w:rsidRDefault="00813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DD"/>
    <w:rsid w:val="006A304F"/>
    <w:rsid w:val="00813DD5"/>
    <w:rsid w:val="00B74ADD"/>
    <w:rsid w:val="00CD5978"/>
    <w:rsid w:val="00F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66DD"/>
  <w15:docId w15:val="{3E57C3BF-C817-4EFD-A64E-4793DAA2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/>
      <w:outlineLvl w:val="1"/>
    </w:pPr>
    <w:rPr>
      <w:sz w:val="34"/>
      <w:szCs w:val="34"/>
    </w:rPr>
  </w:style>
  <w:style w:type="paragraph" w:styleId="3">
    <w:name w:val="heading 3"/>
    <w:basedOn w:val="a"/>
    <w:next w:val="a"/>
    <w:link w:val="30"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pPr>
      <w:keepNext/>
      <w:keepLines/>
      <w:spacing w:before="320"/>
      <w:outlineLvl w:val="3"/>
    </w:pPr>
    <w:rPr>
      <w:b/>
      <w:sz w:val="26"/>
      <w:szCs w:val="26"/>
    </w:rPr>
  </w:style>
  <w:style w:type="paragraph" w:styleId="5">
    <w:name w:val="heading 5"/>
    <w:basedOn w:val="a"/>
    <w:next w:val="a"/>
    <w:link w:val="50"/>
    <w:pPr>
      <w:keepNext/>
      <w:keepLines/>
      <w:spacing w:before="320"/>
      <w:outlineLvl w:val="4"/>
    </w:pPr>
    <w:rPr>
      <w:b/>
      <w:sz w:val="24"/>
      <w:szCs w:val="24"/>
    </w:rPr>
  </w:style>
  <w:style w:type="paragraph" w:styleId="6">
    <w:name w:val="heading 6"/>
    <w:basedOn w:val="a"/>
    <w:next w:val="a"/>
    <w:link w:val="60"/>
    <w:pPr>
      <w:keepNext/>
      <w:keepLines/>
      <w:spacing w:before="32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spacing w:before="300"/>
    </w:pPr>
    <w:rPr>
      <w:sz w:val="48"/>
      <w:szCs w:val="48"/>
    </w:rPr>
  </w:style>
  <w:style w:type="paragraph" w:styleId="a8">
    <w:name w:val="Subtitle"/>
    <w:basedOn w:val="a"/>
    <w:next w:val="a"/>
    <w:link w:val="a7"/>
    <w:pPr>
      <w:spacing w:before="200"/>
    </w:pPr>
    <w:rPr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alemTable">
    <w:name w:val="SalemTable"/>
    <w:rPr>
      <w:rFonts w:ascii="Times New Roman" w:hAnsi="Times New Roman"/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emoffice.kz/%5B%5BFIN_ACT_EXR_RU:%D0%98%D1%81%D0%BF%D0%BE%D0%BB%D0%BD%D0%B8%D1%82%D0%B5%D0%BB%D1%8C%5D%5D" TargetMode="External"/><Relationship Id="rId13" Type="http://schemas.openxmlformats.org/officeDocument/2006/relationships/hyperlink" Target="https://salemoffice.kz/%5B%5BANX_NOTE_RU:%D0%9F%D0%B5%D1%80%D0%B5%D1%87%D0%B5%D0%BD%D1%8C%20%D0%B4%D0%BE%D0%BA%D1%83%D0%BC%D0%B5%D0%BD%D1%82%D0%B0%D1%86%D0%B8%D0%B8%5D%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lemoffice.kz/%5B%5BFIN_ACT_CST_BIN_RU:%D0%98%D0%98%D0%9D/%D0%91%D0%98%D0%9D%20%D0%B7%D0%B0%D0%BA%D0%B0%D0%B7%D1%87%D0%B8%D0%BA%D0%B0%5D%5D" TargetMode="External"/><Relationship Id="rId12" Type="http://schemas.openxmlformats.org/officeDocument/2006/relationships/hyperlink" Target="https://salemoffice.kz/%5B%5BANX_PG_NUM_RU:%D0%9A%D0%BE%D0%BB%D0%B8%D1%87%D0%B5%D1%81%D1%82%D0%B2%D0%BE%20%D1%81%D1%82%D1%80%D0%B0%D0%BD%D0%B8%D1%86%20%D0%BF%D0%B5%D1%80%D0%B5%D1%87%D0%BD%D1%8F%5D%5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lemoffice.kz/%5B%5BFIN_ACT_CST_RU:%D0%97%D0%B0%D0%BA%D0%B0%D0%B7%D1%87%D0%B8%D0%BA%5D%5D" TargetMode="External"/><Relationship Id="rId11" Type="http://schemas.openxmlformats.org/officeDocument/2006/relationships/hyperlink" Target="https://salemoffice.kz/%5B%5BFIN_ACT_CST_INV_INFO_RU:%D0%A1%D0%B2%D0%B5%D0%B4%D0%B5%D0%BD%D0%B8%D1%8F%20%D0%BE%D0%B1%20%D0%B8%D1%81%D0%BF%D0%BE%D0%BB%D1%8C%D0%B7%D0%BE%D0%B2%D0%B0%D0%BD%D0%B8%D0%B8%20%D0%B7%D0%B0%D0%BF%D0%B0%D1%81%D0%BE%D0%B2%5D%5D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salemoffice.kz/%5B%5BFIN_ACT_CRD_AT_RU:%D0%94%D0%B0%D1%82%D0%B0%20%D1%81%D0%BE%D1%81%D1%82%D0%B0%D0%B2%D0%BB%D0%B5%D0%BD%D0%B8%D1%8F%5D%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alemoffice.kz/%5B%5BFIN_ACT_DOC_RU:%D0%94%D0%BE%D0%B3%D0%BE%D0%B2%D0%BE%D1%80(%D0%BA%D0%BE%D0%BD%D1%82%D1%80%D0%B0%D0%BA%D1%82)%5D%5D" TargetMode="External"/><Relationship Id="rId14" Type="http://schemas.openxmlformats.org/officeDocument/2006/relationships/hyperlink" Target="https://salemoffice.kz/%5B%5BFIN_LT_APR_LIST_RU:%D0%9B%D0%B8%D1%81%D1%82%20%D1%81%D0%BE%D0%B3%D0%BB%D0%B0%D1%81%D0%BE%D0%B2%D0%B0%D0%BD%D0%B8%D1%8F%5D%5D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hyperlink" Target="https://salemoffice.kz/%5B%5BFIN_QR_RU:QR%20%D0%BA%D0%BE%D0%B4%5D%5D" TargetMode="External"/><Relationship Id="rId4" Type="http://schemas.openxmlformats.org/officeDocument/2006/relationships/hyperlink" Target="https://salemoffice.kz/%5B%5BDOC_UNIQ_CODE:%D0%A3%D0%BD%D0%B8%D0%BA%D0%B0%D0%BB%D1%8C%D0%BD%D1%8B%D0%B9%20%D0%BA%D0%BE%D0%B4%5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Амангелді Айдос Даулетұлы</cp:lastModifiedBy>
  <cp:revision>3</cp:revision>
  <dcterms:created xsi:type="dcterms:W3CDTF">2025-07-15T09:07:00Z</dcterms:created>
  <dcterms:modified xsi:type="dcterms:W3CDTF">2025-07-15T09:20:00Z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lpwstr>0</vt:lpwstr>
  </property>
  <property fmtid="{D5CDD505-2E9C-101B-9397-08002B2CF9AE}" pid="3" name="HyperlinksChanged">
    <vt:lpwstr>false</vt:lpwstr>
  </property>
  <property fmtid="{D5CDD505-2E9C-101B-9397-08002B2CF9AE}" pid="4" name="LinksUpToDate">
    <vt:lpwstr>false</vt:lpwstr>
  </property>
  <property fmtid="{D5CDD505-2E9C-101B-9397-08002B2CF9AE}" pid="5" name="ScaleCrop">
    <vt:lpwstr>false</vt:lpwstr>
  </property>
  <property fmtid="{D5CDD505-2E9C-101B-9397-08002B2CF9AE}" pid="6" name="ShareDoc">
    <vt:lpwstr>false</vt:lpwstr>
  </property>
</Properties>
</file>