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="24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8ys5l4lues56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Redis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open source, in-memory data store used by millions of developers as a database, cache, streaming engine, and message broker.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0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mhyfj9w01tu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Use cases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aj4wzy3dc7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Real-time data store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Redis' versatile in-memory data structures enable building data infrastructure for real-time applications that require low latency and high-throughput.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Caching &amp; session storage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Redis' speed makes it ideal for caching database queries, complex computations, API calls, and session state.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Streaming &amp; messaging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The stream data type enables high-rate data ingestion, messaging, event sourcing, and notifications.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20" w:before="220" w:line="312" w:lineRule="auto"/>
        <w:rPr>
          <w:b w:val="1"/>
          <w:color w:val="232f3e"/>
          <w:sz w:val="34"/>
          <w:szCs w:val="34"/>
        </w:rPr>
      </w:pPr>
      <w:bookmarkStart w:colFirst="0" w:colLast="0" w:name="_8uafpk1kb2ex" w:id="3"/>
      <w:bookmarkEnd w:id="3"/>
      <w:r w:rsidDel="00000000" w:rsidR="00000000" w:rsidRPr="00000000">
        <w:rPr>
          <w:b w:val="1"/>
          <w:color w:val="232f3e"/>
          <w:sz w:val="34"/>
          <w:szCs w:val="34"/>
          <w:rtl w:val="0"/>
        </w:rPr>
        <w:t xml:space="preserve">What is Redis?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color w:val="232f3e"/>
          <w:sz w:val="24"/>
          <w:szCs w:val="24"/>
        </w:rPr>
      </w:pPr>
      <w:r w:rsidDel="00000000" w:rsidR="00000000" w:rsidRPr="00000000">
        <w:rPr>
          <w:color w:val="232f3e"/>
          <w:sz w:val="24"/>
          <w:szCs w:val="24"/>
          <w:rtl w:val="0"/>
        </w:rPr>
        <w:t xml:space="preserve">Redis, which stands for Remote Dictionary Server, is a fast, open source, in-memory, key-value data store.developed Redis, which is now used as a database, cache, message broker, and queue.</w:t>
      </w:r>
    </w:p>
    <w:p w:rsidR="00000000" w:rsidDel="00000000" w:rsidP="00000000" w:rsidRDefault="00000000" w:rsidRPr="00000000" w14:paraId="0000000E">
      <w:pPr>
        <w:pBdr>
          <w:top w:color="e5e7eb" w:space="3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20" w:before="220" w:lineRule="auto"/>
        <w:rPr>
          <w:color w:val="232f3e"/>
          <w:sz w:val="24"/>
          <w:szCs w:val="24"/>
        </w:rPr>
      </w:pPr>
      <w:r w:rsidDel="00000000" w:rsidR="00000000" w:rsidRPr="00000000">
        <w:rPr>
          <w:color w:val="232f3e"/>
          <w:sz w:val="24"/>
          <w:szCs w:val="24"/>
          <w:rtl w:val="0"/>
        </w:rPr>
        <w:t xml:space="preserve">Redis delivers sub-millisecond response times, enabling millions of requests per second for real-time applications in industries like gaming, ad-tech, financial services, healthcare, and IoT. </w:t>
      </w:r>
    </w:p>
    <w:p w:rsidR="00000000" w:rsidDel="00000000" w:rsidP="00000000" w:rsidRDefault="00000000" w:rsidRPr="00000000" w14:paraId="0000000F">
      <w:pPr>
        <w:pBdr>
          <w:top w:color="e5e7eb" w:space="3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20" w:before="220" w:lineRule="auto"/>
        <w:rPr>
          <w:color w:val="232f3e"/>
          <w:sz w:val="24"/>
          <w:szCs w:val="24"/>
        </w:rPr>
      </w:pPr>
      <w:r w:rsidDel="00000000" w:rsidR="00000000" w:rsidRPr="00000000">
        <w:rPr>
          <w:color w:val="232f3e"/>
          <w:sz w:val="24"/>
          <w:szCs w:val="24"/>
          <w:rtl w:val="0"/>
        </w:rPr>
        <w:t xml:space="preserve">Because of its fast performance, Redis is a popular choice for </w:t>
      </w:r>
      <w:hyperlink r:id="rId6">
        <w:r w:rsidDel="00000000" w:rsidR="00000000" w:rsidRPr="00000000">
          <w:rPr>
            <w:color w:val="0972d3"/>
            <w:sz w:val="24"/>
            <w:szCs w:val="24"/>
            <w:rtl w:val="0"/>
          </w:rPr>
          <w:t xml:space="preserve">caching</w:t>
        </w:r>
      </w:hyperlink>
      <w:r w:rsidDel="00000000" w:rsidR="00000000" w:rsidRPr="00000000">
        <w:rPr>
          <w:color w:val="232f3e"/>
          <w:sz w:val="24"/>
          <w:szCs w:val="24"/>
          <w:rtl w:val="0"/>
        </w:rPr>
        <w:t xml:space="preserve">, session management, gaming, leaderboards, real-time analytics, geospatial, ride-hailing, chat/messaging, media streaming, and pub/sub apps.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232f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1f4f6" w:val="clear"/>
        <w:spacing w:after="220" w:before="220" w:line="312" w:lineRule="auto"/>
        <w:rPr>
          <w:b w:val="1"/>
          <w:color w:val="232f3e"/>
          <w:sz w:val="34"/>
          <w:szCs w:val="34"/>
        </w:rPr>
      </w:pPr>
      <w:bookmarkStart w:colFirst="0" w:colLast="0" w:name="_rx479g6nh4b3" w:id="4"/>
      <w:bookmarkEnd w:id="4"/>
      <w:r w:rsidDel="00000000" w:rsidR="00000000" w:rsidRPr="00000000">
        <w:rPr>
          <w:b w:val="1"/>
          <w:color w:val="232f3e"/>
          <w:sz w:val="34"/>
          <w:szCs w:val="34"/>
          <w:rtl w:val="0"/>
        </w:rPr>
        <w:t xml:space="preserve">Benefits of Redis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1f4f6" w:val="clear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31jbhk4f20j5" w:id="5"/>
      <w:bookmarkEnd w:id="5"/>
      <w:r w:rsidDel="00000000" w:rsidR="00000000" w:rsidRPr="00000000">
        <w:rPr>
          <w:color w:val="232f3e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5e7eb" w:space="7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1f4f6" w:val="clear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1abqkvfxxf3a" w:id="6"/>
      <w:bookmarkEnd w:id="6"/>
      <w:r w:rsidDel="00000000" w:rsidR="00000000" w:rsidRPr="00000000">
        <w:rPr>
          <w:color w:val="232f3e"/>
          <w:sz w:val="26"/>
          <w:szCs w:val="26"/>
          <w:rtl w:val="0"/>
        </w:rPr>
        <w:t xml:space="preserve">Flexible data structures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5e7eb" w:space="7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1f4f6" w:val="clear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hzoon8bp0tfq" w:id="7"/>
      <w:bookmarkEnd w:id="7"/>
      <w:r w:rsidDel="00000000" w:rsidR="00000000" w:rsidRPr="00000000">
        <w:rPr>
          <w:color w:val="232f3e"/>
          <w:sz w:val="26"/>
          <w:szCs w:val="26"/>
          <w:rtl w:val="0"/>
        </w:rPr>
        <w:t xml:space="preserve">Simplicity and ease-of-use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7" w:sz="0" w:val="none"/>
        </w:pBdr>
        <w:shd w:fill="f1f4f6" w:val="clear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mxua3up9xarw" w:id="8"/>
      <w:bookmarkEnd w:id="8"/>
      <w:r w:rsidDel="00000000" w:rsidR="00000000" w:rsidRPr="00000000">
        <w:rPr>
          <w:color w:val="232f3e"/>
          <w:sz w:val="26"/>
          <w:szCs w:val="26"/>
          <w:rtl w:val="0"/>
        </w:rPr>
        <w:t xml:space="preserve">Replication and persistence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7" w:sz="0" w:val="none"/>
        </w:pBdr>
        <w:shd w:fill="f1f4f6" w:val="clear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n54zmdksn71a" w:id="9"/>
      <w:bookmarkEnd w:id="9"/>
      <w:r w:rsidDel="00000000" w:rsidR="00000000" w:rsidRPr="00000000">
        <w:rPr>
          <w:color w:val="232f3e"/>
          <w:sz w:val="26"/>
          <w:szCs w:val="26"/>
          <w:rtl w:val="0"/>
        </w:rPr>
        <w:t xml:space="preserve">High availability and scalability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20" w:before="680" w:line="312" w:lineRule="auto"/>
        <w:ind w:left="-140" w:right="-140" w:firstLine="0"/>
        <w:rPr>
          <w:b w:val="1"/>
          <w:color w:val="232f3e"/>
          <w:sz w:val="35"/>
          <w:szCs w:val="35"/>
        </w:rPr>
      </w:pPr>
      <w:bookmarkStart w:colFirst="0" w:colLast="0" w:name="_aa71oh1d7uho" w:id="10"/>
      <w:bookmarkEnd w:id="10"/>
      <w:r w:rsidDel="00000000" w:rsidR="00000000" w:rsidRPr="00000000">
        <w:rPr>
          <w:b w:val="1"/>
          <w:color w:val="232f3e"/>
          <w:sz w:val="35"/>
          <w:szCs w:val="35"/>
          <w:rtl w:val="0"/>
        </w:rPr>
        <w:t xml:space="preserve">Popular Redis Use Cases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t4bivr5sovqk" w:id="11"/>
      <w:bookmarkEnd w:id="11"/>
      <w:r w:rsidDel="00000000" w:rsidR="00000000" w:rsidRPr="00000000">
        <w:rPr>
          <w:color w:val="232f3e"/>
          <w:sz w:val="26"/>
          <w:szCs w:val="26"/>
          <w:rtl w:val="0"/>
        </w:rPr>
        <w:t xml:space="preserve">Caching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9335wza91jhm" w:id="12"/>
      <w:bookmarkEnd w:id="12"/>
      <w:r w:rsidDel="00000000" w:rsidR="00000000" w:rsidRPr="00000000">
        <w:rPr>
          <w:color w:val="232f3e"/>
          <w:sz w:val="26"/>
          <w:szCs w:val="26"/>
          <w:rtl w:val="0"/>
        </w:rPr>
        <w:t xml:space="preserve">Chat, messaging, and queues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iecs472gdmxs" w:id="13"/>
      <w:bookmarkEnd w:id="13"/>
      <w:r w:rsidDel="00000000" w:rsidR="00000000" w:rsidRPr="00000000">
        <w:rPr>
          <w:color w:val="232f3e"/>
          <w:sz w:val="26"/>
          <w:szCs w:val="26"/>
          <w:rtl w:val="0"/>
        </w:rPr>
        <w:t xml:space="preserve">Gaming leaderboards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d5rgvfvg71nv" w:id="14"/>
      <w:bookmarkEnd w:id="14"/>
      <w:r w:rsidDel="00000000" w:rsidR="00000000" w:rsidRPr="00000000">
        <w:rPr>
          <w:color w:val="232f3e"/>
          <w:sz w:val="26"/>
          <w:szCs w:val="26"/>
          <w:rtl w:val="0"/>
        </w:rPr>
        <w:t xml:space="preserve">Session store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nxt4a8ptk2vh" w:id="15"/>
      <w:bookmarkEnd w:id="15"/>
      <w:r w:rsidDel="00000000" w:rsidR="00000000" w:rsidRPr="00000000">
        <w:rPr>
          <w:color w:val="232f3e"/>
          <w:sz w:val="26"/>
          <w:szCs w:val="26"/>
          <w:rtl w:val="0"/>
        </w:rPr>
        <w:t xml:space="preserve">Rich media streaming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nrspoe2gc6me" w:id="16"/>
      <w:bookmarkEnd w:id="16"/>
      <w:r w:rsidDel="00000000" w:rsidR="00000000" w:rsidRPr="00000000">
        <w:rPr>
          <w:color w:val="232f3e"/>
          <w:sz w:val="26"/>
          <w:szCs w:val="26"/>
          <w:rtl w:val="0"/>
        </w:rPr>
        <w:t xml:space="preserve">Geospatial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>
          <w:color w:val="232f3e"/>
          <w:sz w:val="26"/>
          <w:szCs w:val="26"/>
        </w:rPr>
      </w:pPr>
      <w:bookmarkStart w:colFirst="0" w:colLast="0" w:name="_1fancnevwbzc" w:id="17"/>
      <w:bookmarkEnd w:id="17"/>
      <w:r w:rsidDel="00000000" w:rsidR="00000000" w:rsidRPr="00000000">
        <w:rPr>
          <w:color w:val="232f3e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7" w:sz="0" w:val="none"/>
        </w:pBdr>
        <w:spacing w:after="220" w:before="220" w:line="360" w:lineRule="auto"/>
        <w:rPr/>
      </w:pPr>
      <w:bookmarkStart w:colFirst="0" w:colLast="0" w:name="_131thinsw56f" w:id="18"/>
      <w:bookmarkEnd w:id="18"/>
      <w:r w:rsidDel="00000000" w:rsidR="00000000" w:rsidRPr="00000000">
        <w:rPr>
          <w:color w:val="232f3e"/>
          <w:sz w:val="26"/>
          <w:szCs w:val="26"/>
          <w:rtl w:val="0"/>
        </w:rPr>
        <w:t xml:space="preserve">Real-time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—-------------------------------------------------------------------------------------------------------------------------------------------------------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00" w:before="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tc8nxot33gb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00" w:before="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o040pxb1i5p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00" w:before="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iwhivh9amneb" w:id="21"/>
      <w:bookmarkEnd w:id="21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Install Redis from Source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m24uio4merv" w:id="22"/>
      <w:bookmarkEnd w:id="2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Downloading the source files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Redis source files are available on [this site's Download page]. You can verify the integrity of these downloads by checking them against the digests in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redis-hashes git repository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obtain the source files for the latest stable version of Redis from the Redis downloads site, run: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wget https://download.redis.io/redis-stable.tar.gz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crw925efm9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non6h4m99fu" w:id="24"/>
      <w:bookmarkEnd w:id="2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Compiling Redis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compile Redis, first the tarball, change to the root directory, and then run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tar -xzvf redis-stable.tar.gz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cd redis-stable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make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compile succeeds, you'll find several Redis binaries in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directory, including: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redis-server: the Redis Server itself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redis-cli is the command line interface utility to talk with Redis.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install these binaries 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/usr/local/bin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run: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make install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ci2smfss8ctm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Starting and stopping Redis in the foreground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installed, you can start Redis by running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redis-server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successful, you'll see the startup logs for Redis, and Redis will be running in the foreground.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stop Redis, enter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Ctrl-C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—-------------------------------------------------------------------------------------------------------------------------------------------------------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00" w:before="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rok601tn3t6y" w:id="26"/>
      <w:bookmarkEnd w:id="26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Install Redis on macOS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rp3xu9g4nnb" w:id="27"/>
      <w:bookmarkEnd w:id="2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First, make sure you have Homebrew installed. From the terminal, run: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$ brew --version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this command fails, you'll need to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follow the Homebrew installation instructions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z1bdx2yhlbo" w:id="28"/>
      <w:bookmarkEnd w:id="2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the terminal, run: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brew install redis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will install Redis on your system.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8d7qbszuur6" w:id="29"/>
      <w:bookmarkEnd w:id="2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Starting and stopping Redis in the foreground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test your Redis installation, you can run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redis-server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executable from the command line: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redis-server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successful, you'll see the startup logs for Redis, and Redis will be running in the foreground.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stop Redis, enter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Ctrl-C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00"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4537cj8po86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Starting and stopping Redis using launchd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an alternative to running Redis in the foreground, you can also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launchd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start the process in the background: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brew services start redis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launches Redis and restarts it at login. You can check the status of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launchd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managed Redis by running the following: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brew services info redis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service is running, you'll see output like the following: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redis (homebrew.mxcl.redis)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75569"/>
          <w:sz w:val="21"/>
          <w:szCs w:val="21"/>
          <w:shd w:fill="f8f8f8" w:val="clear"/>
          <w:rtl w:val="0"/>
        </w:rPr>
        <w:t xml:space="preserve">Running: ✔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75569"/>
          <w:sz w:val="21"/>
          <w:szCs w:val="21"/>
          <w:shd w:fill="f8f8f8" w:val="clear"/>
          <w:rtl w:val="0"/>
        </w:rPr>
        <w:t xml:space="preserve">Loaded: ✔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User: miranda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PID: 67975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stop the service, run: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brew services stop redis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33nm7zg04ic" w:id="31"/>
      <w:bookmarkEnd w:id="3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Connect to Redis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Redis is running, you can test it by running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redis-cli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redis-cli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will open the Redis REPL. Try running some commands: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127.0.0.1:6379&gt; lpush demos redis-macOS-demo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OK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127.0.0.1:6379&gt; rpop demos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411.42960000000005" w:lineRule="auto"/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75569"/>
          <w:sz w:val="21"/>
          <w:szCs w:val="21"/>
          <w:shd w:fill="f8f8f8" w:val="clear"/>
          <w:rtl w:val="0"/>
        </w:rPr>
        <w:t xml:space="preserve">"redis-macOS-demo"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scg1cmwo82e" w:id="32"/>
      <w:bookmarkEnd w:id="3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you have a running Redis instance, you may want to: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Try the Redis CLI tutorial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 using one of the Redis clients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caching/" TargetMode="External"/><Relationship Id="rId7" Type="http://schemas.openxmlformats.org/officeDocument/2006/relationships/hyperlink" Target="https://github.com/redis/redis-hashes" TargetMode="External"/><Relationship Id="rId8" Type="http://schemas.openxmlformats.org/officeDocument/2006/relationships/hyperlink" Target="https://brew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