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color w:val="ba3925"/>
          <w:sz w:val="79"/>
          <w:szCs w:val="79"/>
        </w:rPr>
      </w:pPr>
      <w:bookmarkStart w:colFirst="0" w:colLast="0" w:name="_h8zfnk5h21eo" w:id="0"/>
      <w:bookmarkEnd w:id="0"/>
      <w:r w:rsidDel="00000000" w:rsidR="00000000" w:rsidRPr="00000000">
        <w:rPr>
          <w:color w:val="ba3925"/>
          <w:sz w:val="79"/>
          <w:szCs w:val="79"/>
          <w:rtl w:val="0"/>
        </w:rPr>
        <w:t xml:space="preserve">What is Apache NiFi?</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simply, NiFi was built to automate the flow of data between systems. While the term '</w:t>
      </w:r>
      <w:r w:rsidDel="00000000" w:rsidR="00000000" w:rsidRPr="00000000">
        <w:rPr>
          <w:rFonts w:ascii="Times New Roman" w:cs="Times New Roman" w:eastAsia="Times New Roman" w:hAnsi="Times New Roman"/>
          <w:b w:val="1"/>
          <w:sz w:val="24"/>
          <w:szCs w:val="24"/>
          <w:rtl w:val="0"/>
        </w:rPr>
        <w:t xml:space="preserve">data flow</w:t>
      </w:r>
      <w:r w:rsidDel="00000000" w:rsidR="00000000" w:rsidRPr="00000000">
        <w:rPr>
          <w:rFonts w:ascii="Times New Roman" w:cs="Times New Roman" w:eastAsia="Times New Roman" w:hAnsi="Times New Roman"/>
          <w:sz w:val="24"/>
          <w:szCs w:val="24"/>
          <w:rtl w:val="0"/>
        </w:rPr>
        <w:t xml:space="preserve">' is used in a variety of contexts, we use it here to mean the automated and managed flow of information between systems. This problem space has been around ever since enterprises had more than one system, where some of the systems created data and some of the systems consumed data.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high-level challenges of dataflow include:</w:t>
      </w:r>
    </w:p>
    <w:p w:rsidR="00000000" w:rsidDel="00000000" w:rsidP="00000000" w:rsidRDefault="00000000" w:rsidRPr="00000000" w14:paraId="0000000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Systems fail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Data access exceeds capacity to consume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Boundary conditions are mere suggestions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What is noise one day becomes signal the next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Systems evolve at different rates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Compliance and security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Continuous improvement occurs in production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color w:val="ba3925"/>
          <w:sz w:val="79"/>
          <w:szCs w:val="79"/>
        </w:rPr>
      </w:pPr>
      <w:bookmarkStart w:colFirst="0" w:colLast="0" w:name="_erlfu2v9061g" w:id="1"/>
      <w:bookmarkEnd w:id="1"/>
      <w:r w:rsidDel="00000000" w:rsidR="00000000" w:rsidRPr="00000000">
        <w:rPr>
          <w:color w:val="ba3925"/>
          <w:sz w:val="79"/>
          <w:szCs w:val="79"/>
          <w:rtl w:val="0"/>
        </w:rPr>
        <w:t xml:space="preserve">The core concepts of NiFi</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NiFi’s fundamental design concepts closely relate to the main ideas of Flow Based Programming </w:t>
      </w:r>
      <w:hyperlink r:id="rId6">
        <w:r w:rsidDel="00000000" w:rsidR="00000000" w:rsidRPr="00000000">
          <w:rPr>
            <w:rFonts w:ascii="Times New Roman" w:cs="Times New Roman" w:eastAsia="Times New Roman" w:hAnsi="Times New Roman"/>
            <w:color w:val="2156a5"/>
            <w:sz w:val="24"/>
            <w:szCs w:val="24"/>
            <w:u w:val="single"/>
            <w:rtl w:val="0"/>
          </w:rPr>
          <w:t xml:space="preserve">[fbp]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10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485"/>
        <w:gridCol w:w="1515"/>
        <w:gridCol w:w="6105"/>
        <w:tblGridChange w:id="0">
          <w:tblGrid>
            <w:gridCol w:w="1485"/>
            <w:gridCol w:w="1515"/>
            <w:gridCol w:w="6105"/>
          </w:tblGrid>
        </w:tblGridChange>
      </w:tblGrid>
      <w:tr>
        <w:trPr>
          <w:cantSplit w:val="0"/>
          <w:trHeight w:val="675" w:hRule="atLeast"/>
          <w:tblHeader w:val="0"/>
        </w:trPr>
        <w:tc>
          <w:tcPr>
            <w:tcBorders>
              <w:top w:color="000000" w:space="0" w:sz="0" w:val="nil"/>
              <w:left w:color="000000" w:space="0" w:sz="0" w:val="nil"/>
              <w:bottom w:color="dedede" w:space="0" w:sz="6" w:val="single"/>
              <w:right w:color="000000" w:space="0" w:sz="0" w:val="nil"/>
            </w:tcBorders>
            <w:tcMar>
              <w:top w:w="120.0" w:type="dxa"/>
              <w:left w:w="160.0" w:type="dxa"/>
              <w:bottom w:w="160.0" w:type="dxa"/>
              <w:right w:w="160.0" w:type="dxa"/>
            </w:tcMar>
            <w:vAlign w:val="top"/>
          </w:tcPr>
          <w:p w:rsidR="00000000" w:rsidDel="00000000" w:rsidP="00000000" w:rsidRDefault="00000000" w:rsidRPr="00000000" w14:paraId="00000017">
            <w:pP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NiFi Term</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20.0" w:type="dxa"/>
              <w:left w:w="160.0" w:type="dxa"/>
              <w:bottom w:w="160.0" w:type="dxa"/>
              <w:right w:w="160.0" w:type="dxa"/>
            </w:tcMar>
            <w:vAlign w:val="top"/>
          </w:tcPr>
          <w:p w:rsidR="00000000" w:rsidDel="00000000" w:rsidP="00000000" w:rsidRDefault="00000000" w:rsidRPr="00000000" w14:paraId="00000018">
            <w:pP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FBP Term</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20.0" w:type="dxa"/>
              <w:left w:w="160.0" w:type="dxa"/>
              <w:bottom w:w="160.0" w:type="dxa"/>
              <w:right w:w="160.0" w:type="dxa"/>
            </w:tcMar>
            <w:vAlign w:val="top"/>
          </w:tcPr>
          <w:p w:rsidR="00000000" w:rsidDel="00000000" w:rsidP="00000000" w:rsidRDefault="00000000" w:rsidRPr="00000000" w14:paraId="00000019">
            <w:pP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1815" w:hRule="atLeast"/>
          <w:tblHeader w:val="0"/>
        </w:trPr>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FlowFile</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Packet</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FlowFile represents each object moving through the system and for each one, NiFi keeps track of a map of key/value pair attribute strings and its associated content of zero or more bytes.</w:t>
            </w:r>
          </w:p>
        </w:tc>
      </w:tr>
      <w:tr>
        <w:trPr>
          <w:cantSplit w:val="0"/>
          <w:trHeight w:val="2595" w:hRule="atLeast"/>
          <w:tblHeader w:val="0"/>
        </w:trPr>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FlowFile Processor</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Processors actually perform the work. In </w:t>
            </w:r>
            <w:hyperlink r:id="rId7">
              <w:r w:rsidDel="00000000" w:rsidR="00000000" w:rsidRPr="00000000">
                <w:rPr>
                  <w:rFonts w:ascii="Times New Roman" w:cs="Times New Roman" w:eastAsia="Times New Roman" w:hAnsi="Times New Roman"/>
                  <w:color w:val="2156a5"/>
                  <w:sz w:val="24"/>
                  <w:szCs w:val="24"/>
                  <w:u w:val="single"/>
                  <w:rtl w:val="0"/>
                </w:rPr>
                <w:t xml:space="preserve">[eip]</w:t>
              </w:r>
            </w:hyperlink>
            <w:r w:rsidDel="00000000" w:rsidR="00000000" w:rsidRPr="00000000">
              <w:rPr>
                <w:rFonts w:ascii="Times New Roman" w:cs="Times New Roman" w:eastAsia="Times New Roman" w:hAnsi="Times New Roman"/>
                <w:sz w:val="24"/>
                <w:szCs w:val="24"/>
                <w:rtl w:val="0"/>
              </w:rPr>
              <w:t xml:space="preserve"> terms a processor is doing some combination of data routing, transformation, or mediation between systems. Processors have access to attributes of a given FlowFile and its content stream. Processors can operate on zero or more FlowFiles in a given unit of work and either commit that work or rollback.</w:t>
            </w:r>
          </w:p>
        </w:tc>
      </w:tr>
      <w:tr>
        <w:trPr>
          <w:cantSplit w:val="0"/>
          <w:trHeight w:val="2205" w:hRule="atLeast"/>
          <w:tblHeader w:val="0"/>
        </w:trPr>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Bounded Buffer</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Connections provide the actual linkage between processors. These act as queues and allow various processes to interact at differing rates. These queues can be prioritized dynamically and can have upper bounds on load, which enable back pressure.</w:t>
            </w:r>
          </w:p>
        </w:tc>
      </w:tr>
      <w:tr>
        <w:trPr>
          <w:cantSplit w:val="0"/>
          <w:trHeight w:val="2205" w:hRule="atLeast"/>
          <w:tblHeader w:val="0"/>
        </w:trPr>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Controller</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Scheduler</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Controller maintains the knowledge of how processes connect and manages the threads and allocations thereof which all processes use. The Flow Controller acts as the broker facilitating the exchange of FlowFiles between processors.</w:t>
            </w:r>
          </w:p>
        </w:tc>
      </w:tr>
      <w:tr>
        <w:trPr>
          <w:cantSplit w:val="0"/>
          <w:trHeight w:val="219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Group</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Group is a specific set of processes and their connections, which can receive data via input ports and send data out via output ports. In this manner, process groups allow creation of entirely new components simply by composition of other components.</w:t>
            </w:r>
          </w:p>
        </w:tc>
      </w:tr>
    </w:tbl>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color w:val="ba3925"/>
          <w:sz w:val="79"/>
          <w:szCs w:val="79"/>
        </w:rPr>
      </w:pPr>
      <w:bookmarkStart w:colFirst="0" w:colLast="0" w:name="_gsm0c0id2pvy" w:id="2"/>
      <w:bookmarkEnd w:id="2"/>
      <w:r w:rsidDel="00000000" w:rsidR="00000000" w:rsidRPr="00000000">
        <w:rPr>
          <w:color w:val="ba3925"/>
          <w:sz w:val="79"/>
          <w:szCs w:val="79"/>
          <w:rtl w:val="0"/>
        </w:rPr>
        <w:t xml:space="preserve">NiFi Architecture</w:t>
      </w:r>
    </w:p>
    <w:p w:rsidR="00000000" w:rsidDel="00000000" w:rsidP="00000000" w:rsidRDefault="00000000" w:rsidRPr="00000000" w14:paraId="0000002A">
      <w:pPr>
        <w:shd w:fill="ffffff" w:val="clear"/>
        <w:spacing w:after="300" w:lineRule="auto"/>
        <w:rPr>
          <w:color w:val="ba3925"/>
          <w:sz w:val="79"/>
          <w:szCs w:val="79"/>
        </w:rPr>
      </w:pPr>
      <w:r w:rsidDel="00000000" w:rsidR="00000000" w:rsidRPr="00000000">
        <w:rPr>
          <w:color w:val="ba3925"/>
          <w:sz w:val="79"/>
          <w:szCs w:val="79"/>
        </w:rPr>
        <w:drawing>
          <wp:inline distB="114300" distT="114300" distL="114300" distR="114300">
            <wp:extent cx="5943600" cy="3124200"/>
            <wp:effectExtent b="0" l="0" r="0" t="0"/>
            <wp:docPr descr="NiFi Architecture Diagram" id="1" name="image1.png"/>
            <a:graphic>
              <a:graphicData uri="http://schemas.openxmlformats.org/drawingml/2006/picture">
                <pic:pic>
                  <pic:nvPicPr>
                    <pic:cNvPr descr="NiFi Architecture Diagram" id="0" name="image1.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NiFi executes within a JVM on a host operating system. The primary components of NiFi on the JVM are as follows:</w:t>
      </w:r>
    </w:p>
    <w:p w:rsidR="00000000" w:rsidDel="00000000" w:rsidP="00000000" w:rsidRDefault="00000000" w:rsidRPr="00000000" w14:paraId="0000002C">
      <w:pPr>
        <w:shd w:fill="ffffff" w:val="clear"/>
        <w:spacing w:after="3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Server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900" w:line="384.00000000000006"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web server is to host NiFi’s HTTP-based command and control API.</w:t>
      </w:r>
    </w:p>
    <w:p w:rsidR="00000000" w:rsidDel="00000000" w:rsidP="00000000" w:rsidRDefault="00000000" w:rsidRPr="00000000" w14:paraId="0000002E">
      <w:pPr>
        <w:shd w:fill="ffffff" w:val="clear"/>
        <w:spacing w:after="3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Controller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900" w:line="384.00000000000006"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controller is the brains of the operation. It provides threads for extensions to run on, and manages the schedule of when extensions receive resources to execute.</w:t>
      </w:r>
    </w:p>
    <w:p w:rsidR="00000000" w:rsidDel="00000000" w:rsidP="00000000" w:rsidRDefault="00000000" w:rsidRPr="00000000" w14:paraId="00000030">
      <w:pPr>
        <w:shd w:fill="ffffff" w:val="clear"/>
        <w:spacing w:after="3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900" w:line="384.00000000000006"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types of NiFi extensions which are described in other documents. The key point here is that extensions operate and execute within the JVM.</w:t>
      </w:r>
    </w:p>
    <w:p w:rsidR="00000000" w:rsidDel="00000000" w:rsidP="00000000" w:rsidRDefault="00000000" w:rsidRPr="00000000" w14:paraId="00000032">
      <w:pPr>
        <w:shd w:fill="ffffff" w:val="clear"/>
        <w:spacing w:after="3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FlowFile Repository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900" w:line="384.00000000000006"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FlowFile Repository is where NiFi keeps track of the state of what it knows about a given FlowFile that is presently active in the flow. The implementation of the repository is pluggable. The default approach is a persistent Write-Ahead Log located on a specified disk partition.</w:t>
      </w:r>
    </w:p>
    <w:p w:rsidR="00000000" w:rsidDel="00000000" w:rsidP="00000000" w:rsidRDefault="00000000" w:rsidRPr="00000000" w14:paraId="00000034">
      <w:pPr>
        <w:shd w:fill="ffffff" w:val="clear"/>
        <w:spacing w:after="3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Repository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900" w:line="384.00000000000006"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Repository is where the actual content bytes of a given FlowFile live. The implementation of the repository is pluggable. The default approach is a fairly simple mechanism, which stores blocks of data in the file system. More than one file system storage location can be specified so as to get different physical partitions engaged to reduce contention on any single volume.</w:t>
      </w:r>
    </w:p>
    <w:p w:rsidR="00000000" w:rsidDel="00000000" w:rsidP="00000000" w:rsidRDefault="00000000" w:rsidRPr="00000000" w14:paraId="00000036">
      <w:pPr>
        <w:shd w:fill="ffffff" w:val="clear"/>
        <w:spacing w:after="3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Provenance Repository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Provenance Repository is where all provenance event data is stored. The repository construct is pluggable with the default implementation being to use one or more physical disk volumes. Within each location event data is indexed and searchable.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NiFi is also able to operate within a cluster.</w:t>
      </w:r>
    </w:p>
    <w:p w:rsidR="00000000" w:rsidDel="00000000" w:rsidP="00000000" w:rsidRDefault="00000000" w:rsidRPr="00000000" w14:paraId="00000039">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descr="NiFi Cluster Architecture Diagram" id="2" name="image2.png"/>
            <a:graphic>
              <a:graphicData uri="http://schemas.openxmlformats.org/drawingml/2006/picture">
                <pic:pic>
                  <pic:nvPicPr>
                    <pic:cNvPr descr="NiFi Cluster Architecture Diagram" id="0" name="image2.png"/>
                    <pic:cNvPicPr preferRelativeResize="0"/>
                  </pic:nvPicPr>
                  <pic:blipFill>
                    <a:blip r:embed="rId9"/>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Each node in a NiFi cluster performs the same tasks on the data, but each operates on a different set of data. Apache ZooKeeper elects a single node as the Cluster Coordinator, and failover is handled automatically by ZooKeeper. All cluster nodes report heartbeat and status information to the Cluster Coordinator. The Cluster Coordinator is responsible for disconnecting and connecting nodes. Additionally, every cluster has one Primary Node, also elected by ZooKeeper. As a DataFlow manager, you can interact with the NiFi cluster through the user interface (UI) of any node. Any change you make is replicated to all nodes in the cluster, allowing for multiple entry points.</w:t>
      </w:r>
    </w:p>
    <w:p w:rsidR="00000000" w:rsidDel="00000000" w:rsidP="00000000" w:rsidRDefault="00000000" w:rsidRPr="00000000" w14:paraId="0000003B">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340" w:line="288" w:lineRule="auto"/>
        <w:rPr>
          <w:color w:val="ba3925"/>
          <w:sz w:val="79"/>
          <w:szCs w:val="79"/>
          <w:highlight w:val="white"/>
        </w:rPr>
      </w:pPr>
      <w:bookmarkStart w:colFirst="0" w:colLast="0" w:name="_fc51pjqrz23b" w:id="3"/>
      <w:bookmarkEnd w:id="3"/>
      <w:r w:rsidDel="00000000" w:rsidR="00000000" w:rsidRPr="00000000">
        <w:rPr>
          <w:color w:val="ba3925"/>
          <w:sz w:val="79"/>
          <w:szCs w:val="79"/>
          <w:highlight w:val="white"/>
          <w:rtl w:val="0"/>
        </w:rPr>
        <w:t xml:space="preserve">High Level Overview of Key NiFi Features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This section provides a 20,000 foot view of NiFi’s cornerstone fundamentals, so that you can understand the Apache NiFi big picture, and some of its most interesting features. The key features categories include flow management, ease of use, security, extensible architecture, and flexible scaling model.</w:t>
      </w:r>
    </w:p>
    <w:p w:rsidR="00000000" w:rsidDel="00000000" w:rsidP="00000000" w:rsidRDefault="00000000" w:rsidRPr="00000000" w14:paraId="0000003E">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color w:val="ba3925"/>
          <w:sz w:val="79"/>
          <w:szCs w:val="79"/>
          <w:highlight w:val="white"/>
        </w:rPr>
      </w:pPr>
      <w:bookmarkStart w:colFirst="0" w:colLast="0" w:name="_7la7f6knm3rh" w:id="4"/>
      <w:bookmarkEnd w:id="4"/>
      <w:r w:rsidDel="00000000" w:rsidR="00000000" w:rsidRPr="00000000">
        <w:rPr>
          <w:color w:val="ba3925"/>
          <w:sz w:val="79"/>
          <w:szCs w:val="79"/>
          <w:highlight w:val="white"/>
          <w:rtl w:val="0"/>
        </w:rPr>
        <w:t xml:space="preserve">Terminology Used in This Guide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talk about NiFi, there are a few key terms that readers should be familiar with. We will explain those NiFi-specific terms here, at a high level.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FlowFile</w:t>
      </w:r>
      <w:r w:rsidDel="00000000" w:rsidR="00000000" w:rsidRPr="00000000">
        <w:rPr>
          <w:rFonts w:ascii="Times New Roman" w:cs="Times New Roman" w:eastAsia="Times New Roman" w:hAnsi="Times New Roman"/>
          <w:sz w:val="24"/>
          <w:szCs w:val="24"/>
          <w:highlight w:val="white"/>
          <w:rtl w:val="0"/>
        </w:rPr>
        <w:t xml:space="preserve">: Each piece of "User Data" (i.e., data that the user brings into NiFi for processing and distribution) is referred to as a FlowFile. A FlowFile is made up of two parts: Attributes and Content. The Content is the User Data itself. Attributes are key-value pairs that are associated with the User Data.</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Processor</w:t>
      </w:r>
      <w:r w:rsidDel="00000000" w:rsidR="00000000" w:rsidRPr="00000000">
        <w:rPr>
          <w:rFonts w:ascii="Times New Roman" w:cs="Times New Roman" w:eastAsia="Times New Roman" w:hAnsi="Times New Roman"/>
          <w:sz w:val="24"/>
          <w:szCs w:val="24"/>
          <w:highlight w:val="white"/>
          <w:rtl w:val="0"/>
        </w:rPr>
        <w:t xml:space="preserve">: The Processor is the NiFi component that is responsible for creating, sending, receiving, transforming, routing, splitting, merging, and processing FlowFiles. It is the most important building block available to NiFi users to build their dataflows.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6f6f6" w:val="clear"/>
        <w:spacing w:after="220" w:lineRule="auto"/>
        <w:jc w:val="both"/>
        <w:rPr>
          <w:rFonts w:ascii="Lora" w:cs="Lora" w:eastAsia="Lora" w:hAnsi="Lora"/>
          <w:b w:val="1"/>
          <w:color w:val="626262"/>
          <w:sz w:val="21"/>
          <w:szCs w:val="21"/>
          <w:highlight w:val="white"/>
        </w:rPr>
      </w:pPr>
      <w:r w:rsidDel="00000000" w:rsidR="00000000" w:rsidRPr="00000000">
        <w:rPr>
          <w:rFonts w:ascii="Lora" w:cs="Lora" w:eastAsia="Lora" w:hAnsi="Lora"/>
          <w:b w:val="1"/>
          <w:color w:val="626262"/>
          <w:sz w:val="21"/>
          <w:szCs w:val="21"/>
          <w:highlight w:val="white"/>
          <w:rtl w:val="0"/>
        </w:rPr>
        <w:t xml:space="preserve">NiFi is an open source data flow framework. It is highly automated for flow of data between systems. It works as a data transporter between data producer and data consumer. Producer means the system that generates data and consumer means the other system that consumes data. NiFi ensures to solve high complexity, scalability, maintainability and other major challenges of a Big Data pipeline.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6f6f6" w:val="clear"/>
        <w:spacing w:after="220" w:lineRule="auto"/>
        <w:jc w:val="both"/>
        <w:rPr>
          <w:rFonts w:ascii="Lora" w:cs="Lora" w:eastAsia="Lora" w:hAnsi="Lora"/>
          <w:b w:val="1"/>
          <w:color w:val="626262"/>
          <w:sz w:val="21"/>
          <w:szCs w:val="21"/>
          <w:highlight w:val="white"/>
        </w:rPr>
      </w:pPr>
      <w:r w:rsidDel="00000000" w:rsidR="00000000" w:rsidRPr="00000000">
        <w:rPr>
          <w:rFonts w:ascii="Lora" w:cs="Lora" w:eastAsia="Lora" w:hAnsi="Lora"/>
          <w:b w:val="1"/>
          <w:color w:val="626262"/>
          <w:sz w:val="21"/>
          <w:szCs w:val="21"/>
          <w:highlight w:val="white"/>
          <w:rtl w:val="0"/>
        </w:rPr>
        <w:t xml:space="preserve">NiFi is used extensively in Energy and Utilities, Financial Services, Telecommunication , Healthcare and Life Sciences, Retail Supply Chain, Manufacturing and many others.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6f6f6" w:val="clear"/>
        <w:spacing w:after="220" w:lineRule="auto"/>
        <w:jc w:val="both"/>
        <w:rPr>
          <w:rFonts w:ascii="Lora" w:cs="Lora" w:eastAsia="Lora" w:hAnsi="Lora"/>
          <w:b w:val="1"/>
          <w:color w:val="626262"/>
          <w:sz w:val="21"/>
          <w:szCs w:val="21"/>
          <w:highlight w:val="white"/>
        </w:rPr>
      </w:pPr>
      <w:r w:rsidDel="00000000" w:rsidR="00000000" w:rsidRPr="00000000">
        <w:rPr>
          <w:rFonts w:ascii="Lora" w:cs="Lora" w:eastAsia="Lora" w:hAnsi="Lora"/>
          <w:b w:val="1"/>
          <w:color w:val="626262"/>
          <w:sz w:val="21"/>
          <w:szCs w:val="21"/>
          <w:highlight w:val="white"/>
          <w:rtl w:val="0"/>
        </w:rPr>
        <w:t xml:space="preserve">Commonly used sources are data repositories, flat files, XML, JSON, SFTP location, web servers, HDFS and many others.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6f6f6" w:val="clear"/>
        <w:spacing w:after="220" w:lineRule="auto"/>
        <w:jc w:val="both"/>
        <w:rPr>
          <w:rFonts w:ascii="Lora" w:cs="Lora" w:eastAsia="Lora" w:hAnsi="Lora"/>
          <w:b w:val="1"/>
          <w:color w:val="626262"/>
          <w:sz w:val="21"/>
          <w:szCs w:val="21"/>
          <w:highlight w:val="white"/>
        </w:rPr>
      </w:pPr>
      <w:r w:rsidDel="00000000" w:rsidR="00000000" w:rsidRPr="00000000">
        <w:rPr>
          <w:rFonts w:ascii="Lora" w:cs="Lora" w:eastAsia="Lora" w:hAnsi="Lora"/>
          <w:b w:val="1"/>
          <w:color w:val="626262"/>
          <w:sz w:val="21"/>
          <w:szCs w:val="21"/>
          <w:highlight w:val="white"/>
          <w:rtl w:val="0"/>
        </w:rPr>
        <w:t xml:space="preserve">Destinations can be S3, NAS, HDFS, SFTP, Web Servers, RDBMS, Kafka etc.,</w:t>
      </w:r>
    </w:p>
    <w:p w:rsidR="00000000" w:rsidDel="00000000" w:rsidP="00000000" w:rsidRDefault="00000000" w:rsidRPr="00000000" w14:paraId="00000047">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t>
      </w:r>
    </w:p>
    <w:p w:rsidR="00000000" w:rsidDel="00000000" w:rsidP="00000000" w:rsidRDefault="00000000" w:rsidRPr="00000000" w14:paraId="00000048">
      <w:pP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42"/>
          <w:szCs w:val="42"/>
          <w:highlight w:val="white"/>
        </w:rPr>
      </w:pPr>
      <w:r w:rsidDel="00000000" w:rsidR="00000000" w:rsidRPr="00000000">
        <w:rPr>
          <w:rFonts w:ascii="Times New Roman" w:cs="Times New Roman" w:eastAsia="Times New Roman" w:hAnsi="Times New Roman"/>
          <w:b w:val="1"/>
          <w:sz w:val="42"/>
          <w:szCs w:val="42"/>
          <w:highlight w:val="white"/>
          <w:rtl w:val="0"/>
        </w:rPr>
        <w:t xml:space="preserve">Installation of NIFI</w:t>
      </w:r>
    </w:p>
    <w:p w:rsidR="00000000" w:rsidDel="00000000" w:rsidP="00000000" w:rsidRDefault="00000000" w:rsidRPr="00000000" w14:paraId="0000004A">
      <w:pPr>
        <w:rPr>
          <w:rFonts w:ascii="Courier New" w:cs="Courier New" w:eastAsia="Courier New" w:hAnsi="Courier New"/>
          <w:sz w:val="24"/>
          <w:szCs w:val="24"/>
          <w:shd w:fill="f7f7f8" w:val="clea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4"/>
          <w:szCs w:val="24"/>
          <w:shd w:fill="f7f7f8" w:val="clear"/>
          <w:rtl w:val="0"/>
        </w:rPr>
        <w:t xml:space="preserve">brew install nifi</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or</w:t>
      </w:r>
    </w:p>
    <w:p w:rsidR="00000000" w:rsidDel="00000000" w:rsidP="00000000" w:rsidRDefault="00000000" w:rsidRPr="00000000" w14:paraId="0000004D">
      <w:pPr>
        <w:rPr>
          <w:rFonts w:ascii="Times New Roman" w:cs="Times New Roman" w:eastAsia="Times New Roman" w:hAnsi="Times New Roman"/>
          <w:sz w:val="26"/>
          <w:szCs w:val="26"/>
          <w:highlight w:val="white"/>
        </w:rPr>
      </w:pPr>
      <w:hyperlink r:id="rId10">
        <w:r w:rsidDel="00000000" w:rsidR="00000000" w:rsidRPr="00000000">
          <w:rPr>
            <w:rFonts w:ascii="Times New Roman" w:cs="Times New Roman" w:eastAsia="Times New Roman" w:hAnsi="Times New Roman"/>
            <w:color w:val="1155cc"/>
            <w:sz w:val="26"/>
            <w:szCs w:val="26"/>
            <w:highlight w:val="white"/>
            <w:u w:val="single"/>
            <w:rtl w:val="0"/>
          </w:rPr>
          <w:t xml:space="preserve">https://nifi.apache.org/download.html</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navigate to the directory where NiFi was installed :-</w:t>
      </w:r>
    </w:p>
    <w:p w:rsidR="00000000" w:rsidDel="00000000" w:rsidP="00000000" w:rsidRDefault="00000000" w:rsidRPr="00000000" w14:paraId="00000050">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 run NiFi in the foreground, run </w:t>
      </w:r>
    </w:p>
    <w:p w:rsidR="00000000" w:rsidDel="00000000" w:rsidP="00000000" w:rsidRDefault="00000000" w:rsidRPr="00000000" w14:paraId="00000052">
      <w:pPr>
        <w:rPr>
          <w:rFonts w:ascii="Courier New" w:cs="Courier New" w:eastAsia="Courier New" w:hAnsi="Courier New"/>
          <w:sz w:val="21"/>
          <w:szCs w:val="21"/>
          <w:shd w:fill="f7f7f8" w:val="clear"/>
        </w:rPr>
      </w:pPr>
      <w:r w:rsidDel="00000000" w:rsidR="00000000" w:rsidRPr="00000000">
        <w:rPr>
          <w:rFonts w:ascii="Courier New" w:cs="Courier New" w:eastAsia="Courier New" w:hAnsi="Courier New"/>
          <w:sz w:val="21"/>
          <w:szCs w:val="21"/>
          <w:shd w:fill="f7f7f8" w:val="clear"/>
          <w:rtl w:val="0"/>
        </w:rPr>
        <w:t xml:space="preserve">bin/nifi.sh run</w:t>
      </w:r>
    </w:p>
    <w:p w:rsidR="00000000" w:rsidDel="00000000" w:rsidP="00000000" w:rsidRDefault="00000000" w:rsidRPr="00000000" w14:paraId="00000053">
      <w:pPr>
        <w:rPr>
          <w:rFonts w:ascii="Courier New" w:cs="Courier New" w:eastAsia="Courier New" w:hAnsi="Courier New"/>
          <w:sz w:val="21"/>
          <w:szCs w:val="21"/>
          <w:shd w:fill="f7f7f8" w:val="clea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 run NiFi in the background, instead run </w:t>
      </w:r>
    </w:p>
    <w:p w:rsidR="00000000" w:rsidDel="00000000" w:rsidP="00000000" w:rsidRDefault="00000000" w:rsidRPr="00000000" w14:paraId="00000055">
      <w:pPr>
        <w:rPr>
          <w:rFonts w:ascii="Courier New" w:cs="Courier New" w:eastAsia="Courier New" w:hAnsi="Courier New"/>
          <w:sz w:val="21"/>
          <w:szCs w:val="21"/>
          <w:shd w:fill="f7f7f8" w:val="clear"/>
        </w:rPr>
      </w:pPr>
      <w:r w:rsidDel="00000000" w:rsidR="00000000" w:rsidRPr="00000000">
        <w:rPr>
          <w:rFonts w:ascii="Courier New" w:cs="Courier New" w:eastAsia="Courier New" w:hAnsi="Courier New"/>
          <w:sz w:val="21"/>
          <w:szCs w:val="21"/>
          <w:shd w:fill="f7f7f8" w:val="clear"/>
          <w:rtl w:val="0"/>
        </w:rPr>
        <w:t xml:space="preserve">bin/nifi.sh start</w:t>
      </w:r>
    </w:p>
    <w:p w:rsidR="00000000" w:rsidDel="00000000" w:rsidP="00000000" w:rsidRDefault="00000000" w:rsidRPr="00000000" w14:paraId="00000056">
      <w:pPr>
        <w:rPr>
          <w:rFonts w:ascii="Courier New" w:cs="Courier New" w:eastAsia="Courier New" w:hAnsi="Courier New"/>
          <w:sz w:val="21"/>
          <w:szCs w:val="21"/>
          <w:shd w:fill="f7f7f8" w:val="clea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shd w:fill="f7f7f8" w:val="clear"/>
        </w:rPr>
      </w:pPr>
      <w:r w:rsidDel="00000000" w:rsidR="00000000" w:rsidRPr="00000000">
        <w:rPr>
          <w:rFonts w:ascii="Times New Roman" w:cs="Times New Roman" w:eastAsia="Times New Roman" w:hAnsi="Times New Roman"/>
          <w:sz w:val="26"/>
          <w:szCs w:val="26"/>
          <w:highlight w:val="white"/>
          <w:rtl w:val="0"/>
        </w:rPr>
        <w:t xml:space="preserve">To check the status and see if NiFi is currently running, execute the command </w:t>
      </w:r>
      <w:r w:rsidDel="00000000" w:rsidR="00000000" w:rsidRPr="00000000">
        <w:rPr>
          <w:rFonts w:ascii="Courier New" w:cs="Courier New" w:eastAsia="Courier New" w:hAnsi="Courier New"/>
          <w:sz w:val="21"/>
          <w:szCs w:val="21"/>
          <w:shd w:fill="f7f7f8" w:val="clear"/>
          <w:rtl w:val="0"/>
        </w:rPr>
        <w:t xml:space="preserve">bin/nifi.sh status</w:t>
      </w:r>
    </w:p>
    <w:p w:rsidR="00000000" w:rsidDel="00000000" w:rsidP="00000000" w:rsidRDefault="00000000" w:rsidRPr="00000000" w14:paraId="00000058">
      <w:pPr>
        <w:rPr>
          <w:rFonts w:ascii="Courier New" w:cs="Courier New" w:eastAsia="Courier New" w:hAnsi="Courier New"/>
          <w:sz w:val="21"/>
          <w:szCs w:val="21"/>
          <w:shd w:fill="f7f7f8" w:val="clear"/>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NiFi can be shutdown by executing the command </w:t>
      </w:r>
    </w:p>
    <w:p w:rsidR="00000000" w:rsidDel="00000000" w:rsidP="00000000" w:rsidRDefault="00000000" w:rsidRPr="00000000" w14:paraId="0000005A">
      <w:pPr>
        <w:rPr>
          <w:rFonts w:ascii="Courier New" w:cs="Courier New" w:eastAsia="Courier New" w:hAnsi="Courier New"/>
          <w:sz w:val="21"/>
          <w:szCs w:val="21"/>
          <w:shd w:fill="f7f7f8" w:val="clear"/>
        </w:rPr>
      </w:pPr>
      <w:r w:rsidDel="00000000" w:rsidR="00000000" w:rsidRPr="00000000">
        <w:rPr>
          <w:rFonts w:ascii="Courier New" w:cs="Courier New" w:eastAsia="Courier New" w:hAnsi="Courier New"/>
          <w:sz w:val="21"/>
          <w:szCs w:val="21"/>
          <w:shd w:fill="f7f7f8" w:val="clear"/>
          <w:rtl w:val="0"/>
        </w:rPr>
        <w:t xml:space="preserve">bin/nifi.sh stop</w:t>
      </w:r>
    </w:p>
    <w:p w:rsidR="00000000" w:rsidDel="00000000" w:rsidP="00000000" w:rsidRDefault="00000000" w:rsidRPr="00000000" w14:paraId="0000005B">
      <w:pPr>
        <w:rPr>
          <w:rFonts w:ascii="Courier New" w:cs="Courier New" w:eastAsia="Courier New" w:hAnsi="Courier New"/>
          <w:sz w:val="21"/>
          <w:szCs w:val="21"/>
          <w:shd w:fill="f7f7f8" w:val="clear"/>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Issuing </w:t>
      </w:r>
      <w:r w:rsidDel="00000000" w:rsidR="00000000" w:rsidRPr="00000000">
        <w:rPr>
          <w:rFonts w:ascii="Courier New" w:cs="Courier New" w:eastAsia="Courier New" w:hAnsi="Courier New"/>
          <w:sz w:val="21"/>
          <w:szCs w:val="21"/>
          <w:shd w:fill="f7f7f8" w:val="clear"/>
          <w:rtl w:val="0"/>
        </w:rPr>
        <w:t xml:space="preserve">bin/nifi.sh start</w:t>
      </w:r>
      <w:r w:rsidDel="00000000" w:rsidR="00000000" w:rsidRPr="00000000">
        <w:rPr>
          <w:rFonts w:ascii="Times New Roman" w:cs="Times New Roman" w:eastAsia="Times New Roman" w:hAnsi="Times New Roman"/>
          <w:sz w:val="26"/>
          <w:szCs w:val="26"/>
          <w:highlight w:val="white"/>
          <w:rtl w:val="0"/>
        </w:rPr>
        <w:t xml:space="preserve"> executes the </w:t>
      </w:r>
      <w:r w:rsidDel="00000000" w:rsidR="00000000" w:rsidRPr="00000000">
        <w:rPr>
          <w:rFonts w:ascii="Courier New" w:cs="Courier New" w:eastAsia="Courier New" w:hAnsi="Courier New"/>
          <w:sz w:val="21"/>
          <w:szCs w:val="21"/>
          <w:shd w:fill="f7f7f8" w:val="clear"/>
          <w:rtl w:val="0"/>
        </w:rPr>
        <w:t xml:space="preserve">nifi.sh</w:t>
      </w:r>
      <w:r w:rsidDel="00000000" w:rsidR="00000000" w:rsidRPr="00000000">
        <w:rPr>
          <w:rFonts w:ascii="Times New Roman" w:cs="Times New Roman" w:eastAsia="Times New Roman" w:hAnsi="Times New Roman"/>
          <w:sz w:val="26"/>
          <w:szCs w:val="26"/>
          <w:highlight w:val="white"/>
          <w:rtl w:val="0"/>
        </w:rPr>
        <w:t xml:space="preserve"> script that starts NiFi in the background and then exits. </w:t>
      </w:r>
    </w:p>
    <w:p w:rsidR="00000000" w:rsidDel="00000000" w:rsidP="00000000" w:rsidRDefault="00000000" w:rsidRPr="00000000" w14:paraId="0000005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 you want </w:t>
      </w:r>
      <w:r w:rsidDel="00000000" w:rsidR="00000000" w:rsidRPr="00000000">
        <w:rPr>
          <w:rFonts w:ascii="Courier New" w:cs="Courier New" w:eastAsia="Courier New" w:hAnsi="Courier New"/>
          <w:sz w:val="21"/>
          <w:szCs w:val="21"/>
          <w:shd w:fill="f7f7f8" w:val="clear"/>
          <w:rtl w:val="0"/>
        </w:rPr>
        <w:t xml:space="preserve">nifi.sh</w:t>
      </w:r>
      <w:r w:rsidDel="00000000" w:rsidR="00000000" w:rsidRPr="00000000">
        <w:rPr>
          <w:rFonts w:ascii="Times New Roman" w:cs="Times New Roman" w:eastAsia="Times New Roman" w:hAnsi="Times New Roman"/>
          <w:sz w:val="26"/>
          <w:szCs w:val="26"/>
          <w:highlight w:val="white"/>
          <w:rtl w:val="0"/>
        </w:rPr>
        <w:t xml:space="preserve"> to wait for NiFi to finish scheduling all components before exiting, use the </w:t>
      </w:r>
      <w:r w:rsidDel="00000000" w:rsidR="00000000" w:rsidRPr="00000000">
        <w:rPr>
          <w:rFonts w:ascii="Courier New" w:cs="Courier New" w:eastAsia="Courier New" w:hAnsi="Courier New"/>
          <w:sz w:val="21"/>
          <w:szCs w:val="21"/>
          <w:shd w:fill="f7f7f8" w:val="clear"/>
          <w:rtl w:val="0"/>
        </w:rPr>
        <w:t xml:space="preserve">--wait-for-init</w:t>
      </w:r>
      <w:r w:rsidDel="00000000" w:rsidR="00000000" w:rsidRPr="00000000">
        <w:rPr>
          <w:rFonts w:ascii="Times New Roman" w:cs="Times New Roman" w:eastAsia="Times New Roman" w:hAnsi="Times New Roman"/>
          <w:sz w:val="26"/>
          <w:szCs w:val="26"/>
          <w:highlight w:val="white"/>
          <w:rtl w:val="0"/>
        </w:rPr>
        <w:t xml:space="preserve"> flag with an optional timeout specified in seconds: </w:t>
      </w:r>
      <w:r w:rsidDel="00000000" w:rsidR="00000000" w:rsidRPr="00000000">
        <w:rPr>
          <w:rFonts w:ascii="Courier New" w:cs="Courier New" w:eastAsia="Courier New" w:hAnsi="Courier New"/>
          <w:sz w:val="21"/>
          <w:szCs w:val="21"/>
          <w:shd w:fill="f7f7f8" w:val="clear"/>
          <w:rtl w:val="0"/>
        </w:rPr>
        <w:t xml:space="preserve">bin/nifi.sh start --wait-for-init 120</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5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 the timeout is not provided, the default timeout of 15 minutes will be used.</w:t>
      </w:r>
    </w:p>
    <w:p w:rsidR="00000000" w:rsidDel="00000000" w:rsidP="00000000" w:rsidRDefault="00000000" w:rsidRPr="00000000" w14:paraId="0000005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highlight w:val="green"/>
        </w:rPr>
      </w:pPr>
      <w:r w:rsidDel="00000000" w:rsidR="00000000" w:rsidRPr="00000000">
        <w:rPr>
          <w:rFonts w:ascii="Times New Roman" w:cs="Times New Roman" w:eastAsia="Times New Roman" w:hAnsi="Times New Roman"/>
          <w:sz w:val="26"/>
          <w:szCs w:val="26"/>
          <w:highlight w:val="green"/>
          <w:rtl w:val="0"/>
        </w:rPr>
        <w:t xml:space="preserve">If NiFi was installed with Homebrew, run the commands </w:t>
      </w:r>
      <w:r w:rsidDel="00000000" w:rsidR="00000000" w:rsidRPr="00000000">
        <w:rPr>
          <w:rFonts w:ascii="Courier New" w:cs="Courier New" w:eastAsia="Courier New" w:hAnsi="Courier New"/>
          <w:sz w:val="21"/>
          <w:szCs w:val="21"/>
          <w:highlight w:val="green"/>
          <w:rtl w:val="0"/>
        </w:rPr>
        <w:t xml:space="preserve">nifi start</w:t>
      </w:r>
      <w:r w:rsidDel="00000000" w:rsidR="00000000" w:rsidRPr="00000000">
        <w:rPr>
          <w:rFonts w:ascii="Times New Roman" w:cs="Times New Roman" w:eastAsia="Times New Roman" w:hAnsi="Times New Roman"/>
          <w:sz w:val="26"/>
          <w:szCs w:val="26"/>
          <w:highlight w:val="green"/>
          <w:rtl w:val="0"/>
        </w:rPr>
        <w:t xml:space="preserve"> or </w:t>
      </w:r>
      <w:r w:rsidDel="00000000" w:rsidR="00000000" w:rsidRPr="00000000">
        <w:rPr>
          <w:rFonts w:ascii="Courier New" w:cs="Courier New" w:eastAsia="Courier New" w:hAnsi="Courier New"/>
          <w:sz w:val="21"/>
          <w:szCs w:val="21"/>
          <w:highlight w:val="green"/>
          <w:rtl w:val="0"/>
        </w:rPr>
        <w:t xml:space="preserve">nifi stop</w:t>
      </w:r>
      <w:r w:rsidDel="00000000" w:rsidR="00000000" w:rsidRPr="00000000">
        <w:rPr>
          <w:rFonts w:ascii="Times New Roman" w:cs="Times New Roman" w:eastAsia="Times New Roman" w:hAnsi="Times New Roman"/>
          <w:sz w:val="26"/>
          <w:szCs w:val="26"/>
          <w:highlight w:val="green"/>
          <w:rtl w:val="0"/>
        </w:rPr>
        <w:t xml:space="preserve"> from anywhere in your file system to start or stop NiFi.</w:t>
      </w:r>
    </w:p>
    <w:p w:rsidR="00000000" w:rsidDel="00000000" w:rsidP="00000000" w:rsidRDefault="00000000" w:rsidRPr="00000000" w14:paraId="00000061">
      <w:pPr>
        <w:rPr>
          <w:rFonts w:ascii="Times New Roman" w:cs="Times New Roman" w:eastAsia="Times New Roman" w:hAnsi="Times New Roman"/>
          <w:b w:val="1"/>
          <w:sz w:val="26"/>
          <w:szCs w:val="26"/>
          <w:highlight w:val="green"/>
        </w:rPr>
      </w:pPr>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60" w:line="288" w:lineRule="auto"/>
        <w:rPr>
          <w:color w:val="ba3925"/>
          <w:sz w:val="44"/>
          <w:szCs w:val="44"/>
          <w:highlight w:val="white"/>
        </w:rPr>
      </w:pPr>
      <w:bookmarkStart w:colFirst="0" w:colLast="0" w:name="_88xs1jll3l7v" w:id="5"/>
      <w:bookmarkEnd w:id="5"/>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60" w:line="288" w:lineRule="auto"/>
        <w:rPr>
          <w:color w:val="ba3925"/>
          <w:sz w:val="44"/>
          <w:szCs w:val="44"/>
          <w:highlight w:val="white"/>
        </w:rPr>
      </w:pPr>
      <w:bookmarkStart w:colFirst="0" w:colLast="0" w:name="_4nz9nu84hxq1" w:id="6"/>
      <w:bookmarkEnd w:id="6"/>
      <w:r w:rsidDel="00000000" w:rsidR="00000000" w:rsidRPr="00000000">
        <w:rPr>
          <w:color w:val="ba3925"/>
          <w:sz w:val="44"/>
          <w:szCs w:val="44"/>
          <w:highlight w:val="white"/>
          <w:rtl w:val="0"/>
        </w:rPr>
        <w:t xml:space="preserve">Installing as a Service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install the application as a service, navigate to the installation directory in a Terminal window and execute the command </w:t>
      </w:r>
      <w:r w:rsidDel="00000000" w:rsidR="00000000" w:rsidRPr="00000000">
        <w:rPr>
          <w:rFonts w:ascii="Courier New" w:cs="Courier New" w:eastAsia="Courier New" w:hAnsi="Courier New"/>
          <w:sz w:val="23"/>
          <w:szCs w:val="23"/>
          <w:shd w:fill="f7f7f8" w:val="clear"/>
          <w:rtl w:val="0"/>
        </w:rPr>
        <w:t xml:space="preserve">bin/nifi.sh install</w:t>
      </w:r>
      <w:r w:rsidDel="00000000" w:rsidR="00000000" w:rsidRPr="00000000">
        <w:rPr>
          <w:rFonts w:ascii="Times New Roman" w:cs="Times New Roman" w:eastAsia="Times New Roman" w:hAnsi="Times New Roman"/>
          <w:sz w:val="24"/>
          <w:szCs w:val="24"/>
          <w:highlight w:val="white"/>
          <w:rtl w:val="0"/>
        </w:rPr>
        <w:t xml:space="preserve"> to install the service with the default name </w:t>
      </w:r>
      <w:r w:rsidDel="00000000" w:rsidR="00000000" w:rsidRPr="00000000">
        <w:rPr>
          <w:rFonts w:ascii="Courier New" w:cs="Courier New" w:eastAsia="Courier New" w:hAnsi="Courier New"/>
          <w:sz w:val="23"/>
          <w:szCs w:val="23"/>
          <w:shd w:fill="f7f7f8" w:val="clear"/>
          <w:rtl w:val="0"/>
        </w:rPr>
        <w:t xml:space="preserve">nifi</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specify a custom name for the service, execute the command with an optional second argument that is the name of the service. For example, to install NiFi as a service with the name </w:t>
      </w:r>
      <w:r w:rsidDel="00000000" w:rsidR="00000000" w:rsidRPr="00000000">
        <w:rPr>
          <w:rFonts w:ascii="Courier New" w:cs="Courier New" w:eastAsia="Courier New" w:hAnsi="Courier New"/>
          <w:sz w:val="23"/>
          <w:szCs w:val="23"/>
          <w:shd w:fill="f7f7f8" w:val="clear"/>
          <w:rtl w:val="0"/>
        </w:rPr>
        <w:t xml:space="preserve">dataflow</w:t>
      </w:r>
      <w:r w:rsidDel="00000000" w:rsidR="00000000" w:rsidRPr="00000000">
        <w:rPr>
          <w:rFonts w:ascii="Times New Roman" w:cs="Times New Roman" w:eastAsia="Times New Roman" w:hAnsi="Times New Roman"/>
          <w:sz w:val="24"/>
          <w:szCs w:val="24"/>
          <w:highlight w:val="white"/>
          <w:rtl w:val="0"/>
        </w:rPr>
        <w:t xml:space="preserve">, use the command </w:t>
      </w:r>
      <w:r w:rsidDel="00000000" w:rsidR="00000000" w:rsidRPr="00000000">
        <w:rPr>
          <w:rFonts w:ascii="Courier New" w:cs="Courier New" w:eastAsia="Courier New" w:hAnsi="Courier New"/>
          <w:sz w:val="23"/>
          <w:szCs w:val="23"/>
          <w:shd w:fill="f7f7f8" w:val="clear"/>
          <w:rtl w:val="0"/>
        </w:rPr>
        <w:t xml:space="preserve">bin/nifi.sh install dataflow</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installed, the service can be started and stopped using the appropriate commands, such as </w:t>
      </w:r>
      <w:r w:rsidDel="00000000" w:rsidR="00000000" w:rsidRPr="00000000">
        <w:rPr>
          <w:rFonts w:ascii="Courier New" w:cs="Courier New" w:eastAsia="Courier New" w:hAnsi="Courier New"/>
          <w:sz w:val="23"/>
          <w:szCs w:val="23"/>
          <w:shd w:fill="f7f7f8" w:val="clear"/>
          <w:rtl w:val="0"/>
        </w:rPr>
        <w:t xml:space="preserve">sudo service nifi start</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Courier New" w:cs="Courier New" w:eastAsia="Courier New" w:hAnsi="Courier New"/>
          <w:sz w:val="23"/>
          <w:szCs w:val="23"/>
          <w:shd w:fill="f7f7f8" w:val="clear"/>
          <w:rtl w:val="0"/>
        </w:rPr>
        <w:t xml:space="preserve">sudo service nifi stop</w:t>
      </w:r>
      <w:r w:rsidDel="00000000" w:rsidR="00000000" w:rsidRPr="00000000">
        <w:rPr>
          <w:rFonts w:ascii="Times New Roman" w:cs="Times New Roman" w:eastAsia="Times New Roman" w:hAnsi="Times New Roman"/>
          <w:sz w:val="24"/>
          <w:szCs w:val="24"/>
          <w:highlight w:val="white"/>
          <w:rtl w:val="0"/>
        </w:rPr>
        <w:t xml:space="preserve">. Additionally, the running status can be checked via </w:t>
      </w:r>
      <w:r w:rsidDel="00000000" w:rsidR="00000000" w:rsidRPr="00000000">
        <w:rPr>
          <w:rFonts w:ascii="Courier New" w:cs="Courier New" w:eastAsia="Courier New" w:hAnsi="Courier New"/>
          <w:sz w:val="23"/>
          <w:szCs w:val="23"/>
          <w:shd w:fill="f7f7f8" w:val="clear"/>
          <w:rtl w:val="0"/>
        </w:rPr>
        <w:t xml:space="preserve">sudo service nifi status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340" w:line="288" w:lineRule="auto"/>
        <w:rPr>
          <w:color w:val="ba3925"/>
          <w:sz w:val="79"/>
          <w:szCs w:val="79"/>
          <w:highlight w:val="white"/>
        </w:rPr>
      </w:pPr>
      <w:bookmarkStart w:colFirst="0" w:colLast="0" w:name="_emhbx47wgfee" w:id="7"/>
      <w:bookmarkEnd w:id="7"/>
      <w:r w:rsidDel="00000000" w:rsidR="00000000" w:rsidRPr="00000000">
        <w:rPr>
          <w:color w:val="ba3925"/>
          <w:sz w:val="79"/>
          <w:szCs w:val="79"/>
          <w:highlight w:val="white"/>
          <w:rtl w:val="0"/>
        </w:rPr>
        <w:t xml:space="preserve">Started NiFi. Now What?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default installation generates a random username and password, writing the generated values to the application log. The application log is located in </w:t>
      </w:r>
      <w:r w:rsidDel="00000000" w:rsidR="00000000" w:rsidRPr="00000000">
        <w:rPr>
          <w:rFonts w:ascii="Courier New" w:cs="Courier New" w:eastAsia="Courier New" w:hAnsi="Courier New"/>
          <w:sz w:val="23"/>
          <w:szCs w:val="23"/>
          <w:shd w:fill="f7f7f8" w:val="clear"/>
          <w:rtl w:val="0"/>
        </w:rPr>
        <w:t xml:space="preserve">logs/nifi-app.log</w:t>
      </w:r>
      <w:r w:rsidDel="00000000" w:rsidR="00000000" w:rsidRPr="00000000">
        <w:rPr>
          <w:rFonts w:ascii="Times New Roman" w:cs="Times New Roman" w:eastAsia="Times New Roman" w:hAnsi="Times New Roman"/>
          <w:sz w:val="24"/>
          <w:szCs w:val="24"/>
          <w:highlight w:val="white"/>
          <w:rtl w:val="0"/>
        </w:rPr>
        <w:t xml:space="preserve"> under the installation directory.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log file will contain lines with </w:t>
      </w:r>
      <w:r w:rsidDel="00000000" w:rsidR="00000000" w:rsidRPr="00000000">
        <w:rPr>
          <w:rFonts w:ascii="Courier New" w:cs="Courier New" w:eastAsia="Courier New" w:hAnsi="Courier New"/>
          <w:sz w:val="23"/>
          <w:szCs w:val="23"/>
          <w:shd w:fill="f7f7f8" w:val="clear"/>
          <w:rtl w:val="0"/>
        </w:rPr>
        <w:t xml:space="preserve">Generated Username [USERNAME]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Courier New" w:cs="Courier New" w:eastAsia="Courier New" w:hAnsi="Courier New"/>
          <w:sz w:val="23"/>
          <w:szCs w:val="23"/>
          <w:shd w:fill="f7f7f8" w:val="clear"/>
          <w:rtl w:val="0"/>
        </w:rPr>
        <w:t xml:space="preserve">Generated Password [PASSWORD]</w:t>
      </w:r>
      <w:r w:rsidDel="00000000" w:rsidR="00000000" w:rsidRPr="00000000">
        <w:rPr>
          <w:rFonts w:ascii="Times New Roman" w:cs="Times New Roman" w:eastAsia="Times New Roman" w:hAnsi="Times New Roman"/>
          <w:sz w:val="24"/>
          <w:szCs w:val="24"/>
          <w:highlight w:val="white"/>
          <w:rtl w:val="0"/>
        </w:rPr>
        <w:t xml:space="preserve"> indicating the credentials needed for access. Search the application log for those lines and record the generated values in a secure location.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command can be used to change the username and password: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 ./bin/nifi.sh set-single-user-credentials &lt;username&gt; &lt;password&gt;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that NiFi has been started, we can bring up the User Interface (UI) in order to create and monitor our dataflow. To get started, open a web browser and navigate to </w:t>
      </w:r>
      <w:hyperlink r:id="rId11">
        <w:r w:rsidDel="00000000" w:rsidR="00000000" w:rsidRPr="00000000">
          <w:rPr>
            <w:rFonts w:ascii="Courier New" w:cs="Courier New" w:eastAsia="Courier New" w:hAnsi="Courier New"/>
            <w:color w:val="2156a5"/>
            <w:sz w:val="23"/>
            <w:szCs w:val="23"/>
            <w:u w:val="single"/>
            <w:shd w:fill="f7f7f8" w:val="clear"/>
            <w:rtl w:val="0"/>
          </w:rPr>
          <w:t xml:space="preserve">https://localhost:8443/nifi</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port can be changed by editing the </w:t>
      </w:r>
      <w:r w:rsidDel="00000000" w:rsidR="00000000" w:rsidRPr="00000000">
        <w:rPr>
          <w:rFonts w:ascii="Courier New" w:cs="Courier New" w:eastAsia="Courier New" w:hAnsi="Courier New"/>
          <w:sz w:val="23"/>
          <w:szCs w:val="23"/>
          <w:shd w:fill="f7f7f8" w:val="clear"/>
          <w:rtl w:val="0"/>
        </w:rPr>
        <w:t xml:space="preserve">nifi.properties</w:t>
      </w:r>
      <w:r w:rsidDel="00000000" w:rsidR="00000000" w:rsidRPr="00000000">
        <w:rPr>
          <w:rFonts w:ascii="Times New Roman" w:cs="Times New Roman" w:eastAsia="Times New Roman" w:hAnsi="Times New Roman"/>
          <w:sz w:val="24"/>
          <w:szCs w:val="24"/>
          <w:highlight w:val="white"/>
          <w:rtl w:val="0"/>
        </w:rPr>
        <w:t xml:space="preserve"> file in the NiFi </w:t>
      </w:r>
      <w:r w:rsidDel="00000000" w:rsidR="00000000" w:rsidRPr="00000000">
        <w:rPr>
          <w:rFonts w:ascii="Courier New" w:cs="Courier New" w:eastAsia="Courier New" w:hAnsi="Courier New"/>
          <w:sz w:val="23"/>
          <w:szCs w:val="23"/>
          <w:shd w:fill="f7f7f8" w:val="clear"/>
          <w:rtl w:val="0"/>
        </w:rPr>
        <w:t xml:space="preserve">conf</w:t>
      </w:r>
      <w:r w:rsidDel="00000000" w:rsidR="00000000" w:rsidRPr="00000000">
        <w:rPr>
          <w:rFonts w:ascii="Times New Roman" w:cs="Times New Roman" w:eastAsia="Times New Roman" w:hAnsi="Times New Roman"/>
          <w:sz w:val="24"/>
          <w:szCs w:val="24"/>
          <w:highlight w:val="white"/>
          <w:rtl w:val="0"/>
        </w:rPr>
        <w:t xml:space="preserve"> directory, but the default port is 8443.</w:t>
      </w:r>
    </w:p>
    <w:p w:rsidR="00000000" w:rsidDel="00000000" w:rsidP="00000000" w:rsidRDefault="00000000" w:rsidRPr="00000000" w14:paraId="0000006E">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F">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color w:val="ba3925"/>
          <w:sz w:val="79"/>
          <w:szCs w:val="79"/>
          <w:highlight w:val="white"/>
        </w:rPr>
      </w:pPr>
      <w:bookmarkStart w:colFirst="0" w:colLast="0" w:name="_axe47qtx7q6c" w:id="8"/>
      <w:bookmarkEnd w:id="8"/>
      <w:r w:rsidDel="00000000" w:rsidR="00000000" w:rsidRPr="00000000">
        <w:rPr>
          <w:color w:val="ba3925"/>
          <w:sz w:val="79"/>
          <w:szCs w:val="79"/>
          <w:highlight w:val="white"/>
          <w:rtl w:val="0"/>
        </w:rPr>
        <w:t xml:space="preserve">Overview</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NiFi Toolkit contains several command line utilities to setup and support NiFi in standalone and clustered environments. The utilities include:</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CLI — The </w:t>
      </w:r>
      <w:r w:rsidDel="00000000" w:rsidR="00000000" w:rsidRPr="00000000">
        <w:rPr>
          <w:rFonts w:ascii="Courier New" w:cs="Courier New" w:eastAsia="Courier New" w:hAnsi="Courier New"/>
          <w:sz w:val="23"/>
          <w:szCs w:val="23"/>
          <w:shd w:fill="f7f7f8" w:val="clear"/>
          <w:rtl w:val="0"/>
        </w:rPr>
        <w:t xml:space="preserve">cli</w:t>
      </w:r>
      <w:r w:rsidDel="00000000" w:rsidR="00000000" w:rsidRPr="00000000">
        <w:rPr>
          <w:rFonts w:ascii="Times New Roman" w:cs="Times New Roman" w:eastAsia="Times New Roman" w:hAnsi="Times New Roman"/>
          <w:sz w:val="24"/>
          <w:szCs w:val="24"/>
          <w:highlight w:val="white"/>
          <w:rtl w:val="0"/>
        </w:rPr>
        <w:t xml:space="preserve"> tool enables administrators to interact with NiFi and NiFi Registry instances to automate tasks such as deploying versioned flows and managing process groups and cluster nodes.</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Encrypt Config — The </w:t>
      </w:r>
      <w:r w:rsidDel="00000000" w:rsidR="00000000" w:rsidRPr="00000000">
        <w:rPr>
          <w:rFonts w:ascii="Courier New" w:cs="Courier New" w:eastAsia="Courier New" w:hAnsi="Courier New"/>
          <w:sz w:val="23"/>
          <w:szCs w:val="23"/>
          <w:shd w:fill="f7f7f8" w:val="clear"/>
          <w:rtl w:val="0"/>
        </w:rPr>
        <w:t xml:space="preserve">encrypt-config</w:t>
      </w:r>
      <w:r w:rsidDel="00000000" w:rsidR="00000000" w:rsidRPr="00000000">
        <w:rPr>
          <w:rFonts w:ascii="Times New Roman" w:cs="Times New Roman" w:eastAsia="Times New Roman" w:hAnsi="Times New Roman"/>
          <w:sz w:val="24"/>
          <w:szCs w:val="24"/>
          <w:highlight w:val="white"/>
          <w:rtl w:val="0"/>
        </w:rPr>
        <w:t xml:space="preserve"> tool encrypts the sensitive keys in the </w:t>
      </w:r>
      <w:r w:rsidDel="00000000" w:rsidR="00000000" w:rsidRPr="00000000">
        <w:rPr>
          <w:rFonts w:ascii="Times New Roman" w:cs="Times New Roman" w:eastAsia="Times New Roman" w:hAnsi="Times New Roman"/>
          <w:i w:val="1"/>
          <w:sz w:val="24"/>
          <w:szCs w:val="24"/>
          <w:highlight w:val="white"/>
          <w:rtl w:val="0"/>
        </w:rPr>
        <w:t xml:space="preserve">nifi.properties</w:t>
      </w:r>
      <w:r w:rsidDel="00000000" w:rsidR="00000000" w:rsidRPr="00000000">
        <w:rPr>
          <w:rFonts w:ascii="Times New Roman" w:cs="Times New Roman" w:eastAsia="Times New Roman" w:hAnsi="Times New Roman"/>
          <w:sz w:val="24"/>
          <w:szCs w:val="24"/>
          <w:highlight w:val="white"/>
          <w:rtl w:val="0"/>
        </w:rPr>
        <w:t xml:space="preserve"> file to facilitate the setup of a secure NiFi instance.</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File Manager — The </w:t>
      </w:r>
      <w:r w:rsidDel="00000000" w:rsidR="00000000" w:rsidRPr="00000000">
        <w:rPr>
          <w:rFonts w:ascii="Courier New" w:cs="Courier New" w:eastAsia="Courier New" w:hAnsi="Courier New"/>
          <w:sz w:val="23"/>
          <w:szCs w:val="23"/>
          <w:shd w:fill="f7f7f8" w:val="clear"/>
          <w:rtl w:val="0"/>
        </w:rPr>
        <w:t xml:space="preserve">file-manager</w:t>
      </w:r>
      <w:r w:rsidDel="00000000" w:rsidR="00000000" w:rsidRPr="00000000">
        <w:rPr>
          <w:rFonts w:ascii="Times New Roman" w:cs="Times New Roman" w:eastAsia="Times New Roman" w:hAnsi="Times New Roman"/>
          <w:sz w:val="24"/>
          <w:szCs w:val="24"/>
          <w:highlight w:val="white"/>
          <w:rtl w:val="0"/>
        </w:rPr>
        <w:t xml:space="preserve"> tool enables administrators to backup, install or restore a NiFi installation from backup.</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Flow Analyzer — The </w:t>
      </w:r>
      <w:r w:rsidDel="00000000" w:rsidR="00000000" w:rsidRPr="00000000">
        <w:rPr>
          <w:rFonts w:ascii="Courier New" w:cs="Courier New" w:eastAsia="Courier New" w:hAnsi="Courier New"/>
          <w:sz w:val="23"/>
          <w:szCs w:val="23"/>
          <w:shd w:fill="f7f7f8" w:val="clear"/>
          <w:rtl w:val="0"/>
        </w:rPr>
        <w:t xml:space="preserve">flow-analyzer</w:t>
      </w:r>
      <w:r w:rsidDel="00000000" w:rsidR="00000000" w:rsidRPr="00000000">
        <w:rPr>
          <w:rFonts w:ascii="Times New Roman" w:cs="Times New Roman" w:eastAsia="Times New Roman" w:hAnsi="Times New Roman"/>
          <w:sz w:val="24"/>
          <w:szCs w:val="24"/>
          <w:highlight w:val="white"/>
          <w:rtl w:val="0"/>
        </w:rPr>
        <w:t xml:space="preserve"> tool produces a report that helps administrators understand the max amount of data which can be stored in backpressure for a given flow.</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Node Manager — The </w:t>
      </w:r>
      <w:r w:rsidDel="00000000" w:rsidR="00000000" w:rsidRPr="00000000">
        <w:rPr>
          <w:rFonts w:ascii="Courier New" w:cs="Courier New" w:eastAsia="Courier New" w:hAnsi="Courier New"/>
          <w:sz w:val="23"/>
          <w:szCs w:val="23"/>
          <w:shd w:fill="f7f7f8" w:val="clear"/>
          <w:rtl w:val="0"/>
        </w:rPr>
        <w:t xml:space="preserve">node-manager</w:t>
      </w:r>
      <w:r w:rsidDel="00000000" w:rsidR="00000000" w:rsidRPr="00000000">
        <w:rPr>
          <w:rFonts w:ascii="Times New Roman" w:cs="Times New Roman" w:eastAsia="Times New Roman" w:hAnsi="Times New Roman"/>
          <w:sz w:val="24"/>
          <w:szCs w:val="24"/>
          <w:highlight w:val="white"/>
          <w:rtl w:val="0"/>
        </w:rPr>
        <w:t xml:space="preserve"> tool enables administrators to perform status checks on nodes as well as the ability to connect, disconnect, or remove nodes from the cluster.</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Notify — The </w:t>
      </w:r>
      <w:r w:rsidDel="00000000" w:rsidR="00000000" w:rsidRPr="00000000">
        <w:rPr>
          <w:rFonts w:ascii="Courier New" w:cs="Courier New" w:eastAsia="Courier New" w:hAnsi="Courier New"/>
          <w:sz w:val="23"/>
          <w:szCs w:val="23"/>
          <w:shd w:fill="f7f7f8" w:val="clear"/>
          <w:rtl w:val="0"/>
        </w:rPr>
        <w:t xml:space="preserve">notify</w:t>
      </w:r>
      <w:r w:rsidDel="00000000" w:rsidR="00000000" w:rsidRPr="00000000">
        <w:rPr>
          <w:rFonts w:ascii="Times New Roman" w:cs="Times New Roman" w:eastAsia="Times New Roman" w:hAnsi="Times New Roman"/>
          <w:sz w:val="24"/>
          <w:szCs w:val="24"/>
          <w:highlight w:val="white"/>
          <w:rtl w:val="0"/>
        </w:rPr>
        <w:t xml:space="preserve"> tool enables administrators to send bulletins to the NiFi UI.</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S2S — The </w:t>
      </w:r>
      <w:r w:rsidDel="00000000" w:rsidR="00000000" w:rsidRPr="00000000">
        <w:rPr>
          <w:rFonts w:ascii="Courier New" w:cs="Courier New" w:eastAsia="Courier New" w:hAnsi="Courier New"/>
          <w:sz w:val="23"/>
          <w:szCs w:val="23"/>
          <w:shd w:fill="f7f7f8" w:val="clear"/>
          <w:rtl w:val="0"/>
        </w:rPr>
        <w:t xml:space="preserve">s2s</w:t>
      </w:r>
      <w:r w:rsidDel="00000000" w:rsidR="00000000" w:rsidRPr="00000000">
        <w:rPr>
          <w:rFonts w:ascii="Times New Roman" w:cs="Times New Roman" w:eastAsia="Times New Roman" w:hAnsi="Times New Roman"/>
          <w:sz w:val="24"/>
          <w:szCs w:val="24"/>
          <w:highlight w:val="white"/>
          <w:rtl w:val="0"/>
        </w:rPr>
        <w:t xml:space="preserve"> tool enables administrators to send data into or out of NiFi flows over site-to-site.</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TLS Toolkit — The </w:t>
      </w:r>
      <w:r w:rsidDel="00000000" w:rsidR="00000000" w:rsidRPr="00000000">
        <w:rPr>
          <w:rFonts w:ascii="Courier New" w:cs="Courier New" w:eastAsia="Courier New" w:hAnsi="Courier New"/>
          <w:sz w:val="23"/>
          <w:szCs w:val="23"/>
          <w:shd w:fill="f7f7f8" w:val="clear"/>
          <w:rtl w:val="0"/>
        </w:rPr>
        <w:t xml:space="preserve">tls-toolkit</w:t>
      </w:r>
      <w:r w:rsidDel="00000000" w:rsidR="00000000" w:rsidRPr="00000000">
        <w:rPr>
          <w:rFonts w:ascii="Times New Roman" w:cs="Times New Roman" w:eastAsia="Times New Roman" w:hAnsi="Times New Roman"/>
          <w:sz w:val="24"/>
          <w:szCs w:val="24"/>
          <w:highlight w:val="white"/>
          <w:rtl w:val="0"/>
        </w:rPr>
        <w:t xml:space="preserve"> utility generates the required keystores, truststore, and relevant configuration files to facilitate the setup of a secure NiFi instance.</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ZooKeeper Migrator — The </w:t>
      </w:r>
      <w:r w:rsidDel="00000000" w:rsidR="00000000" w:rsidRPr="00000000">
        <w:rPr>
          <w:rFonts w:ascii="Courier New" w:cs="Courier New" w:eastAsia="Courier New" w:hAnsi="Courier New"/>
          <w:sz w:val="23"/>
          <w:szCs w:val="23"/>
          <w:shd w:fill="f7f7f8" w:val="clear"/>
          <w:rtl w:val="0"/>
        </w:rPr>
        <w:t xml:space="preserve">zk-migrator</w:t>
      </w:r>
      <w:r w:rsidDel="00000000" w:rsidR="00000000" w:rsidRPr="00000000">
        <w:rPr>
          <w:rFonts w:ascii="Times New Roman" w:cs="Times New Roman" w:eastAsia="Times New Roman" w:hAnsi="Times New Roman"/>
          <w:sz w:val="24"/>
          <w:szCs w:val="24"/>
          <w:highlight w:val="white"/>
          <w:rtl w:val="0"/>
        </w:rPr>
        <w:t xml:space="preserve"> tool enables administrators to:</w:t>
      </w:r>
    </w:p>
    <w:p w:rsidR="00000000" w:rsidDel="00000000" w:rsidP="00000000" w:rsidRDefault="00000000" w:rsidRPr="00000000" w14:paraId="0000007B">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210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move ZooKeeper information from one ZooKeeper cluster to another</w:t>
      </w:r>
    </w:p>
    <w:p w:rsidR="00000000" w:rsidDel="00000000" w:rsidP="00000000" w:rsidRDefault="00000000" w:rsidRPr="00000000" w14:paraId="0000007C">
      <w:pPr>
        <w:numPr>
          <w:ilvl w:val="1"/>
          <w:numId w:val="1"/>
        </w:numPr>
        <w:pBdr>
          <w:top w:color="auto" w:space="0" w:sz="0" w:val="none"/>
          <w:bottom w:color="auto" w:space="0" w:sz="0" w:val="none"/>
          <w:right w:color="auto" w:space="0" w:sz="0" w:val="none"/>
          <w:between w:color="auto" w:space="0" w:sz="0" w:val="none"/>
        </w:pBdr>
        <w:shd w:fill="ffffff" w:val="clear"/>
        <w:spacing w:after="760" w:line="384.00000000000006" w:lineRule="auto"/>
        <w:ind w:left="210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migrate ZooKeeper node ownership</w:t>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color w:val="ba3925"/>
          <w:sz w:val="79"/>
          <w:szCs w:val="79"/>
          <w:highlight w:val="white"/>
        </w:rPr>
      </w:pPr>
      <w:bookmarkStart w:colFirst="0" w:colLast="0" w:name="_g46mx5nb4650" w:id="9"/>
      <w:bookmarkEnd w:id="9"/>
      <w:r w:rsidDel="00000000" w:rsidR="00000000" w:rsidRPr="00000000">
        <w:rPr>
          <w:color w:val="ba3925"/>
          <w:sz w:val="79"/>
          <w:szCs w:val="79"/>
          <w:highlight w:val="white"/>
          <w:rtl w:val="0"/>
        </w:rPr>
        <w:t xml:space="preserve">NiFi CLI</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tool offers a CLI focused on interacting with NiFi and NiFi Registry in order to automate tasks, such as deploying flows from a NIFi Registy to a NiFi instance or managing process groups and cluster nodes.</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88" w:lineRule="auto"/>
        <w:ind w:left="-360" w:firstLine="0"/>
        <w:jc w:val="center"/>
        <w:rPr>
          <w:color w:val="ba3925"/>
          <w:sz w:val="47"/>
          <w:szCs w:val="47"/>
          <w:highlight w:val="white"/>
        </w:rPr>
      </w:pPr>
      <w:bookmarkStart w:colFirst="0" w:colLast="0" w:name="_68p53qjrz964" w:id="10"/>
      <w:bookmarkEnd w:id="10"/>
      <w:r w:rsidDel="00000000" w:rsidR="00000000" w:rsidRPr="00000000">
        <w:rPr>
          <w:color w:val="ba3925"/>
          <w:sz w:val="47"/>
          <w:szCs w:val="47"/>
          <w:highlight w:val="white"/>
          <w:rtl w:val="0"/>
        </w:rPr>
        <w:t xml:space="preserve">Usage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CLI toolkit can be executed in standalone mode to execute a single command, or interactive mode to enter an interactive shell.</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execute a single command:</w:t>
      </w:r>
    </w:p>
    <w:p w:rsidR="00000000" w:rsidDel="00000000" w:rsidP="00000000" w:rsidRDefault="00000000" w:rsidRPr="00000000" w14:paraId="00000082">
      <w:pPr>
        <w:shd w:fill="ffffff" w:val="clear"/>
        <w:spacing w:after="300" w:line="348" w:lineRule="auto"/>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./bin/cli.sh &lt;command&gt; &lt;args&gt;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launch the interactive shell:</w:t>
      </w:r>
    </w:p>
    <w:p w:rsidR="00000000" w:rsidDel="00000000" w:rsidP="00000000" w:rsidRDefault="00000000" w:rsidRPr="00000000" w14:paraId="00000084">
      <w:pPr>
        <w:shd w:fill="ffffff" w:val="clear"/>
        <w:spacing w:after="300" w:line="348" w:lineRule="auto"/>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./bin/cli.sh</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show help:</w:t>
      </w:r>
    </w:p>
    <w:p w:rsidR="00000000" w:rsidDel="00000000" w:rsidP="00000000" w:rsidRDefault="00000000" w:rsidRPr="00000000" w14:paraId="00000086">
      <w:pPr>
        <w:shd w:fill="ffffff" w:val="clear"/>
        <w:spacing w:after="300" w:line="348" w:lineRule="auto"/>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./bin/cli.sh -h</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are available commands:</w:t>
      </w:r>
    </w:p>
    <w:p w:rsidR="00000000" w:rsidDel="00000000" w:rsidP="00000000" w:rsidRDefault="00000000" w:rsidRPr="00000000" w14:paraId="00000088">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demo quick-import</w:t>
      </w:r>
    </w:p>
    <w:p w:rsidR="00000000" w:rsidDel="00000000" w:rsidP="00000000" w:rsidRDefault="00000000" w:rsidRPr="00000000" w14:paraId="00000089">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current-user</w:t>
      </w:r>
    </w:p>
    <w:p w:rsidR="00000000" w:rsidDel="00000000" w:rsidP="00000000" w:rsidRDefault="00000000" w:rsidRPr="00000000" w14:paraId="0000008A">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cluster-summary</w:t>
      </w:r>
    </w:p>
    <w:p w:rsidR="00000000" w:rsidDel="00000000" w:rsidP="00000000" w:rsidRDefault="00000000" w:rsidRPr="00000000" w14:paraId="0000008B">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connect-node</w:t>
      </w:r>
    </w:p>
    <w:p w:rsidR="00000000" w:rsidDel="00000000" w:rsidP="00000000" w:rsidRDefault="00000000" w:rsidRPr="00000000" w14:paraId="0000008C">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delete-node</w:t>
      </w:r>
    </w:p>
    <w:p w:rsidR="00000000" w:rsidDel="00000000" w:rsidP="00000000" w:rsidRDefault="00000000" w:rsidRPr="00000000" w14:paraId="0000008D">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disconnect-node</w:t>
      </w:r>
    </w:p>
    <w:p w:rsidR="00000000" w:rsidDel="00000000" w:rsidP="00000000" w:rsidRDefault="00000000" w:rsidRPr="00000000" w14:paraId="0000008E">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get-root-id</w:t>
      </w:r>
    </w:p>
    <w:p w:rsidR="00000000" w:rsidDel="00000000" w:rsidP="00000000" w:rsidRDefault="00000000" w:rsidRPr="00000000" w14:paraId="0000008F">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get-node</w:t>
      </w:r>
    </w:p>
    <w:p w:rsidR="00000000" w:rsidDel="00000000" w:rsidP="00000000" w:rsidRDefault="00000000" w:rsidRPr="00000000" w14:paraId="00000090">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get-nodes</w:t>
      </w:r>
    </w:p>
    <w:p w:rsidR="00000000" w:rsidDel="00000000" w:rsidP="00000000" w:rsidRDefault="00000000" w:rsidRPr="00000000" w14:paraId="00000091">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offload-node</w:t>
      </w:r>
    </w:p>
    <w:p w:rsidR="00000000" w:rsidDel="00000000" w:rsidP="00000000" w:rsidRDefault="00000000" w:rsidRPr="00000000" w14:paraId="00000092">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list-reg-clients</w:t>
      </w:r>
    </w:p>
    <w:p w:rsidR="00000000" w:rsidDel="00000000" w:rsidP="00000000" w:rsidRDefault="00000000" w:rsidRPr="00000000" w14:paraId="00000093">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create-reg-client</w:t>
      </w:r>
    </w:p>
    <w:p w:rsidR="00000000" w:rsidDel="00000000" w:rsidP="00000000" w:rsidRDefault="00000000" w:rsidRPr="00000000" w14:paraId="00000094">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update-reg-client</w:t>
      </w:r>
    </w:p>
    <w:p w:rsidR="00000000" w:rsidDel="00000000" w:rsidP="00000000" w:rsidRDefault="00000000" w:rsidRPr="00000000" w14:paraId="00000095">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get-reg-client-id</w:t>
      </w:r>
    </w:p>
    <w:p w:rsidR="00000000" w:rsidDel="00000000" w:rsidP="00000000" w:rsidRDefault="00000000" w:rsidRPr="00000000" w14:paraId="00000096">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pg-import</w:t>
      </w:r>
    </w:p>
    <w:p w:rsidR="00000000" w:rsidDel="00000000" w:rsidP="00000000" w:rsidRDefault="00000000" w:rsidRPr="00000000" w14:paraId="00000097">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pg-start</w:t>
      </w:r>
    </w:p>
    <w:p w:rsidR="00000000" w:rsidDel="00000000" w:rsidP="00000000" w:rsidRDefault="00000000" w:rsidRPr="00000000" w14:paraId="00000098">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pg-stop</w:t>
      </w:r>
    </w:p>
    <w:p w:rsidR="00000000" w:rsidDel="00000000" w:rsidP="00000000" w:rsidRDefault="00000000" w:rsidRPr="00000000" w14:paraId="00000099">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pg-create</w:t>
      </w:r>
    </w:p>
    <w:p w:rsidR="00000000" w:rsidDel="00000000" w:rsidP="00000000" w:rsidRDefault="00000000" w:rsidRPr="00000000" w14:paraId="0000009A">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pg-get-vars</w:t>
      </w:r>
    </w:p>
    <w:p w:rsidR="00000000" w:rsidDel="00000000" w:rsidP="00000000" w:rsidRDefault="00000000" w:rsidRPr="00000000" w14:paraId="0000009B">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pg-set-var</w:t>
      </w:r>
    </w:p>
    <w:p w:rsidR="00000000" w:rsidDel="00000000" w:rsidP="00000000" w:rsidRDefault="00000000" w:rsidRPr="00000000" w14:paraId="0000009C">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pg-get-version</w:t>
      </w:r>
    </w:p>
    <w:p w:rsidR="00000000" w:rsidDel="00000000" w:rsidP="00000000" w:rsidRDefault="00000000" w:rsidRPr="00000000" w14:paraId="0000009D">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pg-change-version</w:t>
      </w:r>
    </w:p>
    <w:p w:rsidR="00000000" w:rsidDel="00000000" w:rsidP="00000000" w:rsidRDefault="00000000" w:rsidRPr="00000000" w14:paraId="0000009E">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pg-get-all-versions</w:t>
      </w:r>
    </w:p>
    <w:p w:rsidR="00000000" w:rsidDel="00000000" w:rsidP="00000000" w:rsidRDefault="00000000" w:rsidRPr="00000000" w14:paraId="0000009F">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pg-list</w:t>
      </w:r>
    </w:p>
    <w:p w:rsidR="00000000" w:rsidDel="00000000" w:rsidP="00000000" w:rsidRDefault="00000000" w:rsidRPr="00000000" w14:paraId="000000A0">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pg-status</w:t>
      </w:r>
    </w:p>
    <w:p w:rsidR="00000000" w:rsidDel="00000000" w:rsidP="00000000" w:rsidRDefault="00000000" w:rsidRPr="00000000" w14:paraId="000000A1">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pg-get-services</w:t>
      </w:r>
    </w:p>
    <w:p w:rsidR="00000000" w:rsidDel="00000000" w:rsidP="00000000" w:rsidRDefault="00000000" w:rsidRPr="00000000" w14:paraId="000000A2">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pg-create-service</w:t>
      </w:r>
    </w:p>
    <w:p w:rsidR="00000000" w:rsidDel="00000000" w:rsidP="00000000" w:rsidRDefault="00000000" w:rsidRPr="00000000" w14:paraId="000000A3">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pg-enable-services</w:t>
      </w:r>
    </w:p>
    <w:p w:rsidR="00000000" w:rsidDel="00000000" w:rsidP="00000000" w:rsidRDefault="00000000" w:rsidRPr="00000000" w14:paraId="000000A4">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pg-disable-services</w:t>
      </w:r>
    </w:p>
    <w:p w:rsidR="00000000" w:rsidDel="00000000" w:rsidP="00000000" w:rsidRDefault="00000000" w:rsidRPr="00000000" w14:paraId="000000A5">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pg-get-param-context</w:t>
      </w:r>
    </w:p>
    <w:p w:rsidR="00000000" w:rsidDel="00000000" w:rsidP="00000000" w:rsidRDefault="00000000" w:rsidRPr="00000000" w14:paraId="000000A6">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pg-set-param-context</w:t>
      </w:r>
    </w:p>
    <w:p w:rsidR="00000000" w:rsidDel="00000000" w:rsidP="00000000" w:rsidRDefault="00000000" w:rsidRPr="00000000" w14:paraId="000000A7">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pg-replace</w:t>
      </w:r>
    </w:p>
    <w:p w:rsidR="00000000" w:rsidDel="00000000" w:rsidP="00000000" w:rsidRDefault="00000000" w:rsidRPr="00000000" w14:paraId="000000A8">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get-services</w:t>
      </w:r>
    </w:p>
    <w:p w:rsidR="00000000" w:rsidDel="00000000" w:rsidP="00000000" w:rsidRDefault="00000000" w:rsidRPr="00000000" w14:paraId="000000A9">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get-service</w:t>
      </w:r>
    </w:p>
    <w:p w:rsidR="00000000" w:rsidDel="00000000" w:rsidP="00000000" w:rsidRDefault="00000000" w:rsidRPr="00000000" w14:paraId="000000AA">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create-service</w:t>
      </w:r>
    </w:p>
    <w:p w:rsidR="00000000" w:rsidDel="00000000" w:rsidP="00000000" w:rsidRDefault="00000000" w:rsidRPr="00000000" w14:paraId="000000AB">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enable-services</w:t>
      </w:r>
    </w:p>
    <w:p w:rsidR="00000000" w:rsidDel="00000000" w:rsidP="00000000" w:rsidRDefault="00000000" w:rsidRPr="00000000" w14:paraId="000000AC">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disable-services</w:t>
      </w:r>
    </w:p>
    <w:p w:rsidR="00000000" w:rsidDel="00000000" w:rsidP="00000000" w:rsidRDefault="00000000" w:rsidRPr="00000000" w14:paraId="000000AD">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get-reporting-tasks</w:t>
      </w:r>
    </w:p>
    <w:p w:rsidR="00000000" w:rsidDel="00000000" w:rsidP="00000000" w:rsidRDefault="00000000" w:rsidRPr="00000000" w14:paraId="000000AE">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get-reporting-task</w:t>
      </w:r>
    </w:p>
    <w:p w:rsidR="00000000" w:rsidDel="00000000" w:rsidP="00000000" w:rsidRDefault="00000000" w:rsidRPr="00000000" w14:paraId="000000AF">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create-reporting-task</w:t>
      </w:r>
    </w:p>
    <w:p w:rsidR="00000000" w:rsidDel="00000000" w:rsidP="00000000" w:rsidRDefault="00000000" w:rsidRPr="00000000" w14:paraId="000000B0">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delete-reporting-task</w:t>
      </w:r>
    </w:p>
    <w:p w:rsidR="00000000" w:rsidDel="00000000" w:rsidP="00000000" w:rsidRDefault="00000000" w:rsidRPr="00000000" w14:paraId="000000B1">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start-reporting-tasks</w:t>
      </w:r>
    </w:p>
    <w:p w:rsidR="00000000" w:rsidDel="00000000" w:rsidP="00000000" w:rsidRDefault="00000000" w:rsidRPr="00000000" w14:paraId="000000B2">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stop-reporting-tasks</w:t>
      </w:r>
    </w:p>
    <w:p w:rsidR="00000000" w:rsidDel="00000000" w:rsidP="00000000" w:rsidRDefault="00000000" w:rsidRPr="00000000" w14:paraId="000000B3">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list-users</w:t>
      </w:r>
    </w:p>
    <w:p w:rsidR="00000000" w:rsidDel="00000000" w:rsidP="00000000" w:rsidRDefault="00000000" w:rsidRPr="00000000" w14:paraId="000000B4">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create-user</w:t>
      </w:r>
    </w:p>
    <w:p w:rsidR="00000000" w:rsidDel="00000000" w:rsidP="00000000" w:rsidRDefault="00000000" w:rsidRPr="00000000" w14:paraId="000000B5">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list-user-groups</w:t>
      </w:r>
    </w:p>
    <w:p w:rsidR="00000000" w:rsidDel="00000000" w:rsidP="00000000" w:rsidRDefault="00000000" w:rsidRPr="00000000" w14:paraId="000000B6">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create-user-group</w:t>
      </w:r>
    </w:p>
    <w:p w:rsidR="00000000" w:rsidDel="00000000" w:rsidP="00000000" w:rsidRDefault="00000000" w:rsidRPr="00000000" w14:paraId="000000B7">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update-user-group</w:t>
      </w:r>
    </w:p>
    <w:p w:rsidR="00000000" w:rsidDel="00000000" w:rsidP="00000000" w:rsidRDefault="00000000" w:rsidRPr="00000000" w14:paraId="000000B8">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get-policy</w:t>
      </w:r>
    </w:p>
    <w:p w:rsidR="00000000" w:rsidDel="00000000" w:rsidP="00000000" w:rsidRDefault="00000000" w:rsidRPr="00000000" w14:paraId="000000B9">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update-policy</w:t>
      </w:r>
    </w:p>
    <w:p w:rsidR="00000000" w:rsidDel="00000000" w:rsidP="00000000" w:rsidRDefault="00000000" w:rsidRPr="00000000" w14:paraId="000000BA">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list-templates</w:t>
      </w:r>
    </w:p>
    <w:p w:rsidR="00000000" w:rsidDel="00000000" w:rsidP="00000000" w:rsidRDefault="00000000" w:rsidRPr="00000000" w14:paraId="000000BB">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download-template</w:t>
      </w:r>
    </w:p>
    <w:p w:rsidR="00000000" w:rsidDel="00000000" w:rsidP="00000000" w:rsidRDefault="00000000" w:rsidRPr="00000000" w14:paraId="000000BC">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upload-template</w:t>
      </w:r>
    </w:p>
    <w:p w:rsidR="00000000" w:rsidDel="00000000" w:rsidP="00000000" w:rsidRDefault="00000000" w:rsidRPr="00000000" w14:paraId="000000BD">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list-param-contexts</w:t>
      </w:r>
    </w:p>
    <w:p w:rsidR="00000000" w:rsidDel="00000000" w:rsidP="00000000" w:rsidRDefault="00000000" w:rsidRPr="00000000" w14:paraId="000000BE">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get-param-context</w:t>
      </w:r>
    </w:p>
    <w:p w:rsidR="00000000" w:rsidDel="00000000" w:rsidP="00000000" w:rsidRDefault="00000000" w:rsidRPr="00000000" w14:paraId="000000BF">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create-param-context</w:t>
      </w:r>
    </w:p>
    <w:p w:rsidR="00000000" w:rsidDel="00000000" w:rsidP="00000000" w:rsidRDefault="00000000" w:rsidRPr="00000000" w14:paraId="000000C0">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delete-param-context</w:t>
      </w:r>
    </w:p>
    <w:p w:rsidR="00000000" w:rsidDel="00000000" w:rsidP="00000000" w:rsidRDefault="00000000" w:rsidRPr="00000000" w14:paraId="000000C1">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set-inherited-param-contexts</w:t>
      </w:r>
    </w:p>
    <w:p w:rsidR="00000000" w:rsidDel="00000000" w:rsidP="00000000" w:rsidRDefault="00000000" w:rsidRPr="00000000" w14:paraId="000000C2">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remove-inherited-param-contexts</w:t>
      </w:r>
    </w:p>
    <w:p w:rsidR="00000000" w:rsidDel="00000000" w:rsidP="00000000" w:rsidRDefault="00000000" w:rsidRPr="00000000" w14:paraId="000000C3">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set-param-provider-reference</w:t>
      </w:r>
    </w:p>
    <w:p w:rsidR="00000000" w:rsidDel="00000000" w:rsidP="00000000" w:rsidRDefault="00000000" w:rsidRPr="00000000" w14:paraId="000000C4">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remove-param-provider-reference</w:t>
      </w:r>
    </w:p>
    <w:p w:rsidR="00000000" w:rsidDel="00000000" w:rsidP="00000000" w:rsidRDefault="00000000" w:rsidRPr="00000000" w14:paraId="000000C5">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set-param</w:t>
      </w:r>
    </w:p>
    <w:p w:rsidR="00000000" w:rsidDel="00000000" w:rsidP="00000000" w:rsidRDefault="00000000" w:rsidRPr="00000000" w14:paraId="000000C6">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delete-param</w:t>
      </w:r>
    </w:p>
    <w:p w:rsidR="00000000" w:rsidDel="00000000" w:rsidP="00000000" w:rsidRDefault="00000000" w:rsidRPr="00000000" w14:paraId="000000C7">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export-param-context</w:t>
      </w:r>
    </w:p>
    <w:p w:rsidR="00000000" w:rsidDel="00000000" w:rsidP="00000000" w:rsidRDefault="00000000" w:rsidRPr="00000000" w14:paraId="000000C8">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import-param-context</w:t>
      </w:r>
    </w:p>
    <w:p w:rsidR="00000000" w:rsidDel="00000000" w:rsidP="00000000" w:rsidRDefault="00000000" w:rsidRPr="00000000" w14:paraId="000000C9">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merge-param-context</w:t>
      </w:r>
    </w:p>
    <w:p w:rsidR="00000000" w:rsidDel="00000000" w:rsidP="00000000" w:rsidRDefault="00000000" w:rsidRPr="00000000" w14:paraId="000000CA">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list-param-providers</w:t>
      </w:r>
    </w:p>
    <w:p w:rsidR="00000000" w:rsidDel="00000000" w:rsidP="00000000" w:rsidRDefault="00000000" w:rsidRPr="00000000" w14:paraId="000000CB">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get-param-provider</w:t>
      </w:r>
    </w:p>
    <w:p w:rsidR="00000000" w:rsidDel="00000000" w:rsidP="00000000" w:rsidRDefault="00000000" w:rsidRPr="00000000" w14:paraId="000000CC">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create-param-provider</w:t>
      </w:r>
    </w:p>
    <w:p w:rsidR="00000000" w:rsidDel="00000000" w:rsidP="00000000" w:rsidRDefault="00000000" w:rsidRPr="00000000" w14:paraId="000000CD">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delete-param-provider</w:t>
      </w:r>
    </w:p>
    <w:p w:rsidR="00000000" w:rsidDel="00000000" w:rsidP="00000000" w:rsidRDefault="00000000" w:rsidRPr="00000000" w14:paraId="000000CE">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fetch-params</w:t>
      </w:r>
    </w:p>
    <w:p w:rsidR="00000000" w:rsidDel="00000000" w:rsidP="00000000" w:rsidRDefault="00000000" w:rsidRPr="00000000" w14:paraId="000000CF">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set-param-provider-property</w:t>
      </w:r>
    </w:p>
    <w:p w:rsidR="00000000" w:rsidDel="00000000" w:rsidP="00000000" w:rsidRDefault="00000000" w:rsidRPr="00000000" w14:paraId="000000D0">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get-access-token</w:t>
      </w:r>
    </w:p>
    <w:p w:rsidR="00000000" w:rsidDel="00000000" w:rsidP="00000000" w:rsidRDefault="00000000" w:rsidRPr="00000000" w14:paraId="000000D1">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get-access-token-spnego</w:t>
      </w:r>
    </w:p>
    <w:p w:rsidR="00000000" w:rsidDel="00000000" w:rsidP="00000000" w:rsidRDefault="00000000" w:rsidRPr="00000000" w14:paraId="000000D2">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nifi logout-access-token</w:t>
      </w:r>
    </w:p>
    <w:p w:rsidR="00000000" w:rsidDel="00000000" w:rsidP="00000000" w:rsidRDefault="00000000" w:rsidRPr="00000000" w14:paraId="000000D3">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current-user</w:t>
      </w:r>
    </w:p>
    <w:p w:rsidR="00000000" w:rsidDel="00000000" w:rsidP="00000000" w:rsidRDefault="00000000" w:rsidRPr="00000000" w14:paraId="000000D4">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list-buckets</w:t>
      </w:r>
    </w:p>
    <w:p w:rsidR="00000000" w:rsidDel="00000000" w:rsidP="00000000" w:rsidRDefault="00000000" w:rsidRPr="00000000" w14:paraId="000000D5">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create-bucket</w:t>
      </w:r>
    </w:p>
    <w:p w:rsidR="00000000" w:rsidDel="00000000" w:rsidP="00000000" w:rsidRDefault="00000000" w:rsidRPr="00000000" w14:paraId="000000D6">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delete-bucket</w:t>
      </w:r>
    </w:p>
    <w:p w:rsidR="00000000" w:rsidDel="00000000" w:rsidP="00000000" w:rsidRDefault="00000000" w:rsidRPr="00000000" w14:paraId="000000D7">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list-flows</w:t>
      </w:r>
    </w:p>
    <w:p w:rsidR="00000000" w:rsidDel="00000000" w:rsidP="00000000" w:rsidRDefault="00000000" w:rsidRPr="00000000" w14:paraId="000000D8">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create-flow</w:t>
      </w:r>
    </w:p>
    <w:p w:rsidR="00000000" w:rsidDel="00000000" w:rsidP="00000000" w:rsidRDefault="00000000" w:rsidRPr="00000000" w14:paraId="000000D9">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delete-flow</w:t>
      </w:r>
    </w:p>
    <w:p w:rsidR="00000000" w:rsidDel="00000000" w:rsidP="00000000" w:rsidRDefault="00000000" w:rsidRPr="00000000" w14:paraId="000000DA">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list-flow-versions</w:t>
      </w:r>
    </w:p>
    <w:p w:rsidR="00000000" w:rsidDel="00000000" w:rsidP="00000000" w:rsidRDefault="00000000" w:rsidRPr="00000000" w14:paraId="000000DB">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export-flow-version</w:t>
      </w:r>
    </w:p>
    <w:p w:rsidR="00000000" w:rsidDel="00000000" w:rsidP="00000000" w:rsidRDefault="00000000" w:rsidRPr="00000000" w14:paraId="000000DC">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import-flow-version</w:t>
      </w:r>
    </w:p>
    <w:p w:rsidR="00000000" w:rsidDel="00000000" w:rsidP="00000000" w:rsidRDefault="00000000" w:rsidRPr="00000000" w14:paraId="000000DD">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sync-flow-versions</w:t>
      </w:r>
    </w:p>
    <w:p w:rsidR="00000000" w:rsidDel="00000000" w:rsidP="00000000" w:rsidRDefault="00000000" w:rsidRPr="00000000" w14:paraId="000000DE">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transfer-flow-version</w:t>
      </w:r>
    </w:p>
    <w:p w:rsidR="00000000" w:rsidDel="00000000" w:rsidP="00000000" w:rsidRDefault="00000000" w:rsidRPr="00000000" w14:paraId="000000DF">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diff-flow-versions</w:t>
      </w:r>
    </w:p>
    <w:p w:rsidR="00000000" w:rsidDel="00000000" w:rsidP="00000000" w:rsidRDefault="00000000" w:rsidRPr="00000000" w14:paraId="000000E0">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upload-bundle</w:t>
      </w:r>
    </w:p>
    <w:p w:rsidR="00000000" w:rsidDel="00000000" w:rsidP="00000000" w:rsidRDefault="00000000" w:rsidRPr="00000000" w14:paraId="000000E1">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upload-bundles</w:t>
      </w:r>
    </w:p>
    <w:p w:rsidR="00000000" w:rsidDel="00000000" w:rsidP="00000000" w:rsidRDefault="00000000" w:rsidRPr="00000000" w14:paraId="000000E2">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list-bundle-groups</w:t>
      </w:r>
    </w:p>
    <w:p w:rsidR="00000000" w:rsidDel="00000000" w:rsidP="00000000" w:rsidRDefault="00000000" w:rsidRPr="00000000" w14:paraId="000000E3">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list-bundle-artifacts</w:t>
      </w:r>
    </w:p>
    <w:p w:rsidR="00000000" w:rsidDel="00000000" w:rsidP="00000000" w:rsidRDefault="00000000" w:rsidRPr="00000000" w14:paraId="000000E4">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list-bundle-versions</w:t>
      </w:r>
    </w:p>
    <w:p w:rsidR="00000000" w:rsidDel="00000000" w:rsidP="00000000" w:rsidRDefault="00000000" w:rsidRPr="00000000" w14:paraId="000000E5">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download-bundle</w:t>
      </w:r>
    </w:p>
    <w:p w:rsidR="00000000" w:rsidDel="00000000" w:rsidP="00000000" w:rsidRDefault="00000000" w:rsidRPr="00000000" w14:paraId="000000E6">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get-bundle-checksum</w:t>
      </w:r>
    </w:p>
    <w:p w:rsidR="00000000" w:rsidDel="00000000" w:rsidP="00000000" w:rsidRDefault="00000000" w:rsidRPr="00000000" w14:paraId="000000E7">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list-extension-tags</w:t>
      </w:r>
    </w:p>
    <w:p w:rsidR="00000000" w:rsidDel="00000000" w:rsidP="00000000" w:rsidRDefault="00000000" w:rsidRPr="00000000" w14:paraId="000000E8">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list-extensions</w:t>
      </w:r>
    </w:p>
    <w:p w:rsidR="00000000" w:rsidDel="00000000" w:rsidP="00000000" w:rsidRDefault="00000000" w:rsidRPr="00000000" w14:paraId="000000E9">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list-users</w:t>
      </w:r>
    </w:p>
    <w:p w:rsidR="00000000" w:rsidDel="00000000" w:rsidP="00000000" w:rsidRDefault="00000000" w:rsidRPr="00000000" w14:paraId="000000EA">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create-user</w:t>
      </w:r>
    </w:p>
    <w:p w:rsidR="00000000" w:rsidDel="00000000" w:rsidP="00000000" w:rsidRDefault="00000000" w:rsidRPr="00000000" w14:paraId="000000EB">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update-user</w:t>
      </w:r>
    </w:p>
    <w:p w:rsidR="00000000" w:rsidDel="00000000" w:rsidP="00000000" w:rsidRDefault="00000000" w:rsidRPr="00000000" w14:paraId="000000EC">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list-user-groups</w:t>
      </w:r>
    </w:p>
    <w:p w:rsidR="00000000" w:rsidDel="00000000" w:rsidP="00000000" w:rsidRDefault="00000000" w:rsidRPr="00000000" w14:paraId="000000ED">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create-user-group</w:t>
      </w:r>
    </w:p>
    <w:p w:rsidR="00000000" w:rsidDel="00000000" w:rsidP="00000000" w:rsidRDefault="00000000" w:rsidRPr="00000000" w14:paraId="000000EE">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update-user-group</w:t>
      </w:r>
    </w:p>
    <w:p w:rsidR="00000000" w:rsidDel="00000000" w:rsidP="00000000" w:rsidRDefault="00000000" w:rsidRPr="00000000" w14:paraId="000000EF">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get-policy</w:t>
      </w:r>
    </w:p>
    <w:p w:rsidR="00000000" w:rsidDel="00000000" w:rsidP="00000000" w:rsidRDefault="00000000" w:rsidRPr="00000000" w14:paraId="000000F0">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update-policy</w:t>
      </w:r>
    </w:p>
    <w:p w:rsidR="00000000" w:rsidDel="00000000" w:rsidP="00000000" w:rsidRDefault="00000000" w:rsidRPr="00000000" w14:paraId="000000F1">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update-bucket-policy</w:t>
      </w:r>
    </w:p>
    <w:p w:rsidR="00000000" w:rsidDel="00000000" w:rsidP="00000000" w:rsidRDefault="00000000" w:rsidRPr="00000000" w14:paraId="000000F2">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get-access-token</w:t>
      </w:r>
    </w:p>
    <w:p w:rsidR="00000000" w:rsidDel="00000000" w:rsidP="00000000" w:rsidRDefault="00000000" w:rsidRPr="00000000" w14:paraId="000000F3">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get-access-token-spnego</w:t>
      </w:r>
    </w:p>
    <w:p w:rsidR="00000000" w:rsidDel="00000000" w:rsidP="00000000" w:rsidRDefault="00000000" w:rsidRPr="00000000" w14:paraId="000000F4">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registry logout-access-token</w:t>
      </w:r>
    </w:p>
    <w:p w:rsidR="00000000" w:rsidDel="00000000" w:rsidP="00000000" w:rsidRDefault="00000000" w:rsidRPr="00000000" w14:paraId="000000F5">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session keys</w:t>
      </w:r>
    </w:p>
    <w:p w:rsidR="00000000" w:rsidDel="00000000" w:rsidP="00000000" w:rsidRDefault="00000000" w:rsidRPr="00000000" w14:paraId="000000F6">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session show</w:t>
      </w:r>
    </w:p>
    <w:p w:rsidR="00000000" w:rsidDel="00000000" w:rsidP="00000000" w:rsidRDefault="00000000" w:rsidRPr="00000000" w14:paraId="000000F7">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session get</w:t>
      </w:r>
    </w:p>
    <w:p w:rsidR="00000000" w:rsidDel="00000000" w:rsidP="00000000" w:rsidRDefault="00000000" w:rsidRPr="00000000" w14:paraId="000000F8">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session set</w:t>
      </w:r>
    </w:p>
    <w:p w:rsidR="00000000" w:rsidDel="00000000" w:rsidP="00000000" w:rsidRDefault="00000000" w:rsidRPr="00000000" w14:paraId="000000F9">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session remove</w:t>
      </w:r>
    </w:p>
    <w:p w:rsidR="00000000" w:rsidDel="00000000" w:rsidP="00000000" w:rsidRDefault="00000000" w:rsidRPr="00000000" w14:paraId="000000FA">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session clear</w:t>
      </w:r>
    </w:p>
    <w:p w:rsidR="00000000" w:rsidDel="00000000" w:rsidP="00000000" w:rsidRDefault="00000000" w:rsidRPr="00000000" w14:paraId="000000FB">
      <w:pPr>
        <w:shd w:fill="ffffff" w:val="clear"/>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exit</w:t>
      </w:r>
    </w:p>
    <w:p w:rsidR="00000000" w:rsidDel="00000000" w:rsidP="00000000" w:rsidRDefault="00000000" w:rsidRPr="00000000" w14:paraId="000000FC">
      <w:pPr>
        <w:shd w:fill="ffffff" w:val="clear"/>
        <w:spacing w:after="300" w:line="348" w:lineRule="auto"/>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help</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display extensive help for a specific command:</w:t>
      </w:r>
    </w:p>
    <w:p w:rsidR="00000000" w:rsidDel="00000000" w:rsidP="00000000" w:rsidRDefault="00000000" w:rsidRPr="00000000" w14:paraId="000000FE">
      <w:pPr>
        <w:shd w:fill="ffffff" w:val="clear"/>
        <w:spacing w:after="300" w:line="348" w:lineRule="auto"/>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sz w:val="24"/>
          <w:szCs w:val="24"/>
          <w:shd w:fill="f7f7f8" w:val="clear"/>
          <w:rtl w:val="0"/>
        </w:rPr>
        <w:t xml:space="preserve">./bin/cli.sh &lt;command&gt; -h</w:t>
      </w:r>
    </w:p>
    <w:p w:rsidR="00000000" w:rsidDel="00000000" w:rsidP="00000000" w:rsidRDefault="00000000" w:rsidRPr="00000000" w14:paraId="000000FF">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rFonts w:ascii="Times New Roman" w:cs="Times New Roman" w:eastAsia="Times New Roman" w:hAnsi="Times New Roman"/>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ocalhost:8443/nifi" TargetMode="External"/><Relationship Id="rId10" Type="http://schemas.openxmlformats.org/officeDocument/2006/relationships/hyperlink" Target="https://nifi.apache.org/download.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nifi.apache.org/docs/nifi-docs/html/overview.html#fbp" TargetMode="External"/><Relationship Id="rId7" Type="http://schemas.openxmlformats.org/officeDocument/2006/relationships/hyperlink" Target="https://nifi.apache.org/docs/nifi-docs/html/overview.html#eip"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