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templates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nexus.service.j2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Description=Nexus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ExecStart=/opt/nexus/bin/nexus run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User=nexus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Group=nexus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#Restart=always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Restart=on-failure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tasks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install.yml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name: Install Nexus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hosts: localhost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nexus_version: 3.40.1-01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nexus_download_url: https://download.sonatype.com/nexus/3/nexus-{{nexus_version}}-unix.tar.gz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name: Install yum-utils and wget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yum: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- yum-utils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- wget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name: create "nexus" group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group: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name: nexus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name: create "nexus"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user: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name: nexus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group: nexus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name: Download and install the Nexus RPM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get_url: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url: "{{ nexus_download_url }}"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dest: /tmp/nexus.tar.gz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configure.yml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name: Extract the Nexus files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shell: tar xzf /tmp/nexus.tar.gz -C /opt/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args: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chdir: /tmp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name: Create a symlink to the Nexus directory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file: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src: "/opt/nexus-{{ nexus_version }}"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dest: /opt/nexus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state: link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name: Set the owner and group for the Nexus directory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file: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path: /opt/nexus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owner: nexus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group: nexus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mode: "755"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name: Set the owner and group for the Nexus directory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file: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path: /opt/sonatype-work/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state: directory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recurse: yes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owner: nexus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group: nexus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mode: "777"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name: Configure Nexus as a service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template: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src: nexus.service.j2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dest: /etc/systemd/system/nexus.service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notify: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- Start Nexus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name: Reload systemd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daemon_reload: yes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service.yml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name: Start Nexus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name: nexus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name: Wait for Nexus to start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wait_for: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host: localhost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port: 8081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timeout: 30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name: Get admin password for Nexus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shell: cat /opt/nexus/admin.password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changed_when: false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register: result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name: Print admin password for Nexus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var: result.stdout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main.yml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import_tasks: install.yml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import_tasks: configure.yml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import_tasks: service.yml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