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4FA" w:rsidRDefault="002B04FA" w:rsidP="002B04FA">
      <w:pPr>
        <w:rPr>
          <w:rFonts w:ascii="Times New Roman" w:hAnsi="Times New Roman" w:cs="Times New Roman"/>
          <w:b/>
          <w:sz w:val="40"/>
          <w:szCs w:val="40"/>
        </w:rPr>
      </w:pPr>
      <w:r>
        <w:rPr>
          <w:rFonts w:ascii="Times New Roman" w:hAnsi="Times New Roman" w:cs="Times New Roman"/>
          <w:b/>
          <w:sz w:val="40"/>
          <w:szCs w:val="40"/>
        </w:rPr>
        <w:t xml:space="preserve">                                  </w:t>
      </w:r>
      <w:r w:rsidRPr="002A3747">
        <w:rPr>
          <w:rFonts w:ascii="Times New Roman" w:hAnsi="Times New Roman" w:cs="Times New Roman"/>
          <w:b/>
          <w:sz w:val="40"/>
          <w:szCs w:val="40"/>
        </w:rPr>
        <w:t xml:space="preserve">REPORT </w:t>
      </w:r>
    </w:p>
    <w:p w:rsidR="002B04FA" w:rsidRDefault="002B04FA" w:rsidP="002B04FA">
      <w:pPr>
        <w:rPr>
          <w:rFonts w:ascii="Times New Roman" w:hAnsi="Times New Roman" w:cs="Times New Roman"/>
          <w:b/>
          <w:sz w:val="40"/>
          <w:szCs w:val="40"/>
        </w:rPr>
      </w:pPr>
      <w:r>
        <w:rPr>
          <w:rFonts w:ascii="Times New Roman" w:hAnsi="Times New Roman" w:cs="Times New Roman"/>
          <w:b/>
          <w:sz w:val="40"/>
          <w:szCs w:val="40"/>
        </w:rPr>
        <w:t xml:space="preserve">                                       ON</w:t>
      </w:r>
    </w:p>
    <w:p w:rsidR="002B04FA" w:rsidRDefault="002B04FA" w:rsidP="002B04FA">
      <w:pPr>
        <w:rPr>
          <w:rFonts w:ascii="Times New Roman" w:hAnsi="Times New Roman" w:cs="Times New Roman"/>
          <w:b/>
          <w:sz w:val="36"/>
          <w:szCs w:val="36"/>
        </w:rPr>
      </w:pPr>
      <w:r>
        <w:rPr>
          <w:rFonts w:ascii="Times New Roman" w:hAnsi="Times New Roman" w:cs="Times New Roman"/>
          <w:b/>
          <w:sz w:val="32"/>
          <w:szCs w:val="32"/>
        </w:rPr>
        <w:t xml:space="preserve">  </w:t>
      </w:r>
      <w:r w:rsidRPr="002A3747">
        <w:rPr>
          <w:rFonts w:ascii="Times New Roman" w:hAnsi="Times New Roman" w:cs="Times New Roman"/>
          <w:b/>
          <w:sz w:val="32"/>
          <w:szCs w:val="32"/>
        </w:rPr>
        <w:t xml:space="preserve">Configuration of Azure Data factory and create pipelines to </w:t>
      </w:r>
      <w:r>
        <w:rPr>
          <w:rFonts w:ascii="Times New Roman" w:hAnsi="Times New Roman" w:cs="Times New Roman"/>
          <w:b/>
          <w:sz w:val="32"/>
          <w:szCs w:val="32"/>
        </w:rPr>
        <w:t xml:space="preserve">                        </w:t>
      </w:r>
      <w:r w:rsidRPr="002A3747">
        <w:rPr>
          <w:rFonts w:ascii="Times New Roman" w:hAnsi="Times New Roman" w:cs="Times New Roman"/>
          <w:b/>
          <w:sz w:val="32"/>
          <w:szCs w:val="32"/>
        </w:rPr>
        <w:t>take data from Azure Blob and insert it into Azure SQL</w:t>
      </w:r>
    </w:p>
    <w:p w:rsidR="002B04FA" w:rsidRPr="002B04FA" w:rsidRDefault="002B04FA" w:rsidP="002B04FA">
      <w:pPr>
        <w:rPr>
          <w:rFonts w:ascii="Times New Roman" w:hAnsi="Times New Roman" w:cs="Times New Roman"/>
          <w:b/>
          <w:sz w:val="28"/>
          <w:szCs w:val="28"/>
        </w:rPr>
      </w:pPr>
      <w:r>
        <w:rPr>
          <w:rFonts w:ascii="Times New Roman" w:hAnsi="Times New Roman" w:cs="Times New Roman"/>
          <w:b/>
          <w:sz w:val="36"/>
          <w:szCs w:val="36"/>
        </w:rPr>
        <w:t xml:space="preserve">                      </w:t>
      </w:r>
      <w:r w:rsidRPr="002B04FA">
        <w:rPr>
          <w:rFonts w:eastAsia="Times New Roman"/>
          <w:sz w:val="28"/>
          <w:szCs w:val="28"/>
        </w:rPr>
        <w:t>Submitted in partial fulfilment of the requirements</w:t>
      </w:r>
    </w:p>
    <w:p w:rsidR="002B04FA" w:rsidRPr="002B04FA" w:rsidRDefault="002B04FA" w:rsidP="002B04FA">
      <w:pPr>
        <w:spacing w:after="0"/>
        <w:ind w:right="-539"/>
        <w:rPr>
          <w:rFonts w:eastAsia="Times New Roman"/>
          <w:sz w:val="28"/>
          <w:szCs w:val="28"/>
        </w:rPr>
      </w:pPr>
      <w:r w:rsidRPr="002B04FA">
        <w:rPr>
          <w:rFonts w:eastAsia="Times New Roman"/>
          <w:sz w:val="28"/>
          <w:szCs w:val="28"/>
        </w:rPr>
        <w:t xml:space="preserve">                        </w:t>
      </w:r>
      <w:r>
        <w:rPr>
          <w:rFonts w:eastAsia="Times New Roman"/>
          <w:sz w:val="28"/>
          <w:szCs w:val="28"/>
        </w:rPr>
        <w:t xml:space="preserve">                           </w:t>
      </w:r>
      <w:proofErr w:type="gramStart"/>
      <w:r w:rsidRPr="002B04FA">
        <w:rPr>
          <w:rFonts w:eastAsia="Times New Roman"/>
          <w:sz w:val="28"/>
          <w:szCs w:val="28"/>
        </w:rPr>
        <w:t>for</w:t>
      </w:r>
      <w:proofErr w:type="gramEnd"/>
      <w:r w:rsidRPr="002B04FA">
        <w:rPr>
          <w:rFonts w:eastAsia="Times New Roman"/>
          <w:sz w:val="28"/>
          <w:szCs w:val="28"/>
        </w:rPr>
        <w:t xml:space="preserve"> the award of the Degree of</w:t>
      </w:r>
    </w:p>
    <w:p w:rsidR="002B04FA" w:rsidRDefault="002B04FA" w:rsidP="002B04FA">
      <w:pPr>
        <w:spacing w:after="0"/>
        <w:ind w:right="-539"/>
        <w:rPr>
          <w:rFonts w:eastAsia="Times New Roman"/>
          <w:b/>
          <w:bCs/>
          <w:sz w:val="24"/>
          <w:szCs w:val="24"/>
        </w:rPr>
      </w:pPr>
      <w:r>
        <w:rPr>
          <w:rFonts w:eastAsia="Times New Roman"/>
          <w:b/>
          <w:bCs/>
          <w:sz w:val="24"/>
          <w:szCs w:val="24"/>
        </w:rPr>
        <w:t xml:space="preserve">                                                                  </w:t>
      </w:r>
    </w:p>
    <w:p w:rsidR="002B04FA" w:rsidRPr="002B04FA" w:rsidRDefault="002B04FA" w:rsidP="002B04FA">
      <w:pPr>
        <w:spacing w:after="0"/>
        <w:ind w:right="-539"/>
        <w:rPr>
          <w:sz w:val="28"/>
          <w:szCs w:val="28"/>
        </w:rPr>
      </w:pPr>
      <w:r>
        <w:rPr>
          <w:rFonts w:eastAsia="Times New Roman"/>
          <w:b/>
          <w:bCs/>
          <w:sz w:val="24"/>
          <w:szCs w:val="24"/>
        </w:rPr>
        <w:t xml:space="preserve">                                                              </w:t>
      </w:r>
      <w:r w:rsidRPr="002B04FA">
        <w:rPr>
          <w:rFonts w:eastAsia="Times New Roman"/>
          <w:b/>
          <w:bCs/>
          <w:sz w:val="28"/>
          <w:szCs w:val="28"/>
        </w:rPr>
        <w:t>Bachelor of Technology</w:t>
      </w:r>
    </w:p>
    <w:p w:rsidR="002B04FA" w:rsidRDefault="002B04FA" w:rsidP="002B04FA">
      <w:pPr>
        <w:spacing w:after="0" w:line="1" w:lineRule="exact"/>
        <w:rPr>
          <w:sz w:val="20"/>
        </w:rPr>
      </w:pPr>
    </w:p>
    <w:p w:rsidR="002B04FA" w:rsidRPr="002B04FA" w:rsidRDefault="002B04FA" w:rsidP="002B04FA">
      <w:pPr>
        <w:spacing w:after="0"/>
        <w:ind w:right="-539"/>
        <w:rPr>
          <w:sz w:val="28"/>
          <w:szCs w:val="28"/>
        </w:rPr>
      </w:pPr>
      <w:r>
        <w:rPr>
          <w:rFonts w:eastAsia="Times New Roman"/>
          <w:b/>
          <w:bCs/>
          <w:sz w:val="24"/>
          <w:szCs w:val="24"/>
        </w:rPr>
        <w:t xml:space="preserve">                                                    </w:t>
      </w:r>
      <w:r>
        <w:rPr>
          <w:rFonts w:eastAsia="Times New Roman"/>
          <w:b/>
          <w:bCs/>
          <w:sz w:val="24"/>
          <w:szCs w:val="24"/>
        </w:rPr>
        <w:t xml:space="preserve">                          </w:t>
      </w:r>
      <w:r>
        <w:rPr>
          <w:rFonts w:eastAsia="Times New Roman"/>
          <w:b/>
          <w:bCs/>
          <w:sz w:val="24"/>
          <w:szCs w:val="24"/>
        </w:rPr>
        <w:t xml:space="preserve"> </w:t>
      </w:r>
      <w:proofErr w:type="gramStart"/>
      <w:r w:rsidRPr="002B04FA">
        <w:rPr>
          <w:rFonts w:eastAsia="Times New Roman"/>
          <w:b/>
          <w:bCs/>
          <w:sz w:val="28"/>
          <w:szCs w:val="28"/>
        </w:rPr>
        <w:t>of</w:t>
      </w:r>
      <w:proofErr w:type="gramEnd"/>
    </w:p>
    <w:p w:rsidR="002B04FA" w:rsidRPr="002B04FA" w:rsidRDefault="002B04FA" w:rsidP="002B04FA">
      <w:pPr>
        <w:spacing w:after="0"/>
        <w:ind w:right="-539"/>
        <w:jc w:val="center"/>
        <w:rPr>
          <w:rFonts w:eastAsia="Times New Roman"/>
          <w:b/>
          <w:bCs/>
          <w:sz w:val="28"/>
          <w:szCs w:val="28"/>
        </w:rPr>
      </w:pPr>
      <w:proofErr w:type="spellStart"/>
      <w:r w:rsidRPr="002B04FA">
        <w:rPr>
          <w:rFonts w:eastAsia="Times New Roman"/>
          <w:b/>
          <w:bCs/>
          <w:sz w:val="28"/>
          <w:szCs w:val="28"/>
        </w:rPr>
        <w:t>Poornima</w:t>
      </w:r>
      <w:proofErr w:type="spellEnd"/>
      <w:r w:rsidRPr="002B04FA">
        <w:rPr>
          <w:rFonts w:eastAsia="Times New Roman"/>
          <w:b/>
          <w:bCs/>
          <w:sz w:val="28"/>
          <w:szCs w:val="28"/>
        </w:rPr>
        <w:t xml:space="preserve"> University, Jaipur</w:t>
      </w:r>
    </w:p>
    <w:p w:rsidR="002B04FA" w:rsidRDefault="002B04FA" w:rsidP="002B04FA">
      <w:pPr>
        <w:spacing w:after="0"/>
        <w:ind w:right="-539"/>
        <w:jc w:val="center"/>
        <w:rPr>
          <w:rFonts w:eastAsia="Times New Roman"/>
          <w:b/>
          <w:bCs/>
          <w:sz w:val="24"/>
          <w:szCs w:val="24"/>
        </w:rPr>
      </w:pPr>
    </w:p>
    <w:p w:rsidR="002B04FA" w:rsidRDefault="002B04FA" w:rsidP="002B04FA">
      <w:pPr>
        <w:spacing w:after="0"/>
        <w:ind w:right="-539"/>
        <w:jc w:val="center"/>
        <w:rPr>
          <w:rFonts w:eastAsia="Times New Roman"/>
          <w:b/>
          <w:bCs/>
          <w:sz w:val="24"/>
          <w:szCs w:val="24"/>
        </w:rPr>
      </w:pPr>
      <w:r>
        <w:rPr>
          <w:rFonts w:eastAsia="Times New Roman"/>
          <w:b/>
          <w:bCs/>
          <w:noProof/>
          <w:sz w:val="24"/>
          <w:szCs w:val="24"/>
        </w:rPr>
        <w:drawing>
          <wp:inline distT="0" distB="0" distL="0" distR="0" wp14:anchorId="6E926AB6" wp14:editId="0214BD62">
            <wp:extent cx="1558977" cy="1558977"/>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17 at 8.04.00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8383" cy="1558383"/>
                    </a:xfrm>
                    <a:prstGeom prst="rect">
                      <a:avLst/>
                    </a:prstGeom>
                  </pic:spPr>
                </pic:pic>
              </a:graphicData>
            </a:graphic>
          </wp:inline>
        </w:drawing>
      </w:r>
    </w:p>
    <w:p w:rsidR="002B04FA" w:rsidRDefault="002B04FA" w:rsidP="002B04FA">
      <w:pPr>
        <w:spacing w:after="0"/>
        <w:jc w:val="both"/>
        <w:rPr>
          <w:rFonts w:eastAsia="Times New Roman"/>
          <w:b/>
          <w:bCs/>
          <w:sz w:val="24"/>
          <w:szCs w:val="24"/>
        </w:rPr>
      </w:pPr>
      <w:r>
        <w:rPr>
          <w:rFonts w:eastAsia="Times New Roman"/>
          <w:b/>
          <w:bCs/>
          <w:sz w:val="24"/>
          <w:szCs w:val="24"/>
        </w:rPr>
        <w:t xml:space="preserve">                                                                </w:t>
      </w:r>
    </w:p>
    <w:p w:rsidR="002B04FA" w:rsidRDefault="002B04FA" w:rsidP="002B04FA">
      <w:pPr>
        <w:spacing w:after="0"/>
        <w:jc w:val="both"/>
        <w:rPr>
          <w:rFonts w:eastAsia="Times New Roman"/>
          <w:b/>
          <w:bCs/>
          <w:sz w:val="24"/>
          <w:szCs w:val="24"/>
        </w:rPr>
      </w:pPr>
    </w:p>
    <w:p w:rsidR="002B04FA" w:rsidRPr="002B04FA" w:rsidRDefault="002B04FA" w:rsidP="002B04FA">
      <w:pPr>
        <w:spacing w:after="0"/>
        <w:jc w:val="both"/>
        <w:rPr>
          <w:rFonts w:eastAsia="Times New Roman"/>
          <w:b/>
          <w:bCs/>
          <w:sz w:val="28"/>
          <w:szCs w:val="28"/>
        </w:rPr>
      </w:pPr>
      <w:r>
        <w:rPr>
          <w:rFonts w:eastAsia="Times New Roman"/>
          <w:b/>
          <w:bCs/>
          <w:sz w:val="24"/>
          <w:szCs w:val="24"/>
        </w:rPr>
        <w:t xml:space="preserve">                                                                     </w:t>
      </w:r>
      <w:r w:rsidRPr="002B04FA">
        <w:rPr>
          <w:rFonts w:eastAsia="Times New Roman"/>
          <w:b/>
          <w:bCs/>
          <w:sz w:val="28"/>
          <w:szCs w:val="28"/>
        </w:rPr>
        <w:t>Submitted By:</w:t>
      </w:r>
    </w:p>
    <w:p w:rsidR="002B04FA" w:rsidRDefault="002B04FA" w:rsidP="002B04FA">
      <w:pPr>
        <w:spacing w:after="0"/>
        <w:ind w:left="4220" w:firstLineChars="250" w:firstLine="602"/>
        <w:jc w:val="both"/>
        <w:rPr>
          <w:rFonts w:eastAsia="Times New Roman"/>
          <w:b/>
          <w:bCs/>
          <w:sz w:val="24"/>
          <w:szCs w:val="24"/>
        </w:rPr>
      </w:pPr>
    </w:p>
    <w:p w:rsidR="002B04FA" w:rsidRDefault="002B04FA" w:rsidP="002B04FA">
      <w:pPr>
        <w:spacing w:after="0"/>
        <w:ind w:firstLineChars="800" w:firstLine="1928"/>
        <w:rPr>
          <w:rFonts w:eastAsia="Times New Roman"/>
          <w:b/>
          <w:bCs/>
          <w:sz w:val="24"/>
          <w:szCs w:val="24"/>
        </w:rPr>
      </w:pPr>
      <w:r>
        <w:rPr>
          <w:rFonts w:eastAsia="Times New Roman"/>
          <w:b/>
          <w:bCs/>
          <w:sz w:val="24"/>
          <w:szCs w:val="24"/>
        </w:rPr>
        <w:t>AKANSHA IMMANUEL ………………………………………2017PUSETBCCX</w:t>
      </w:r>
    </w:p>
    <w:p w:rsidR="002B04FA" w:rsidRDefault="002B04FA" w:rsidP="002B04FA">
      <w:pPr>
        <w:spacing w:after="0"/>
        <w:ind w:firstLineChars="800" w:firstLine="1928"/>
        <w:rPr>
          <w:rFonts w:eastAsia="Times New Roman"/>
          <w:b/>
          <w:bCs/>
          <w:sz w:val="24"/>
          <w:szCs w:val="24"/>
        </w:rPr>
      </w:pPr>
      <w:r>
        <w:rPr>
          <w:rFonts w:eastAsia="Times New Roman"/>
          <w:b/>
          <w:bCs/>
          <w:sz w:val="24"/>
          <w:szCs w:val="24"/>
        </w:rPr>
        <w:t>WASIM AKRAM…………………………………………………2017PUSETBCCX</w:t>
      </w:r>
    </w:p>
    <w:p w:rsidR="002B04FA" w:rsidRDefault="002B04FA" w:rsidP="002B04FA">
      <w:pPr>
        <w:spacing w:after="0"/>
        <w:ind w:firstLineChars="800" w:firstLine="1928"/>
        <w:rPr>
          <w:rFonts w:eastAsia="Times New Roman"/>
          <w:b/>
          <w:bCs/>
          <w:sz w:val="24"/>
          <w:szCs w:val="24"/>
        </w:rPr>
      </w:pPr>
      <w:r>
        <w:rPr>
          <w:rFonts w:eastAsia="Times New Roman"/>
          <w:b/>
          <w:bCs/>
          <w:sz w:val="24"/>
          <w:szCs w:val="24"/>
        </w:rPr>
        <w:t>AMAN GOYAL……………………………………………………2017PUSETBCCX</w:t>
      </w:r>
    </w:p>
    <w:p w:rsidR="002B04FA" w:rsidRDefault="002B04FA" w:rsidP="002B04FA">
      <w:pPr>
        <w:spacing w:after="0"/>
        <w:ind w:firstLineChars="800" w:firstLine="1928"/>
        <w:rPr>
          <w:rFonts w:eastAsia="Times New Roman"/>
          <w:b/>
          <w:bCs/>
          <w:sz w:val="24"/>
          <w:szCs w:val="24"/>
        </w:rPr>
      </w:pPr>
      <w:r>
        <w:rPr>
          <w:rFonts w:eastAsia="Times New Roman"/>
          <w:b/>
          <w:bCs/>
          <w:sz w:val="24"/>
          <w:szCs w:val="24"/>
        </w:rPr>
        <w:t>ABHISHEK KHARRA…...………………………………………2017PUSETBCCX</w:t>
      </w:r>
    </w:p>
    <w:p w:rsidR="002B04FA" w:rsidRDefault="002B04FA" w:rsidP="002B04FA">
      <w:pPr>
        <w:spacing w:after="0"/>
        <w:ind w:firstLineChars="800" w:firstLine="1928"/>
        <w:rPr>
          <w:rFonts w:eastAsia="Times New Roman"/>
          <w:b/>
          <w:bCs/>
          <w:sz w:val="24"/>
          <w:szCs w:val="24"/>
        </w:rPr>
      </w:pPr>
      <w:r>
        <w:rPr>
          <w:rFonts w:eastAsia="Times New Roman"/>
          <w:b/>
          <w:bCs/>
          <w:sz w:val="24"/>
          <w:szCs w:val="24"/>
        </w:rPr>
        <w:t>AKHILESH PRAJAPAT………………………………………….2017PUSETBCCX</w:t>
      </w:r>
    </w:p>
    <w:p w:rsidR="002B04FA" w:rsidRDefault="002B04FA" w:rsidP="002B04FA">
      <w:pPr>
        <w:spacing w:after="0"/>
        <w:ind w:right="-579"/>
        <w:jc w:val="center"/>
        <w:rPr>
          <w:rFonts w:eastAsia="Times New Roman"/>
          <w:b/>
          <w:bCs/>
          <w:sz w:val="24"/>
          <w:szCs w:val="24"/>
        </w:rPr>
      </w:pPr>
      <w:r>
        <w:rPr>
          <w:rFonts w:eastAsia="Times New Roman"/>
          <w:b/>
          <w:bCs/>
          <w:sz w:val="24"/>
          <w:szCs w:val="24"/>
        </w:rPr>
        <w:t xml:space="preserve">                                 </w:t>
      </w:r>
    </w:p>
    <w:p w:rsidR="002B04FA" w:rsidRPr="002B04FA" w:rsidRDefault="002B04FA" w:rsidP="002B04FA">
      <w:pPr>
        <w:spacing w:after="0"/>
        <w:ind w:right="-579"/>
        <w:jc w:val="center"/>
        <w:rPr>
          <w:rFonts w:eastAsia="Times New Roman"/>
          <w:b/>
          <w:bCs/>
          <w:sz w:val="28"/>
          <w:szCs w:val="28"/>
        </w:rPr>
      </w:pPr>
      <w:r>
        <w:rPr>
          <w:rFonts w:eastAsia="Times New Roman"/>
          <w:b/>
          <w:bCs/>
          <w:sz w:val="24"/>
          <w:szCs w:val="24"/>
        </w:rPr>
        <w:t xml:space="preserve"> </w:t>
      </w:r>
      <w:r w:rsidRPr="002B04FA">
        <w:rPr>
          <w:rFonts w:eastAsia="Times New Roman"/>
          <w:b/>
          <w:bCs/>
          <w:sz w:val="28"/>
          <w:szCs w:val="28"/>
        </w:rPr>
        <w:t>Submitted To:</w:t>
      </w:r>
    </w:p>
    <w:p w:rsidR="002B04FA" w:rsidRPr="002B04FA" w:rsidRDefault="002B04FA" w:rsidP="002B04FA">
      <w:pPr>
        <w:spacing w:after="0"/>
        <w:ind w:firstLineChars="800" w:firstLine="2249"/>
        <w:rPr>
          <w:rFonts w:eastAsia="Times New Roman"/>
          <w:b/>
          <w:bCs/>
          <w:sz w:val="28"/>
          <w:szCs w:val="28"/>
        </w:rPr>
      </w:pPr>
      <w:proofErr w:type="spellStart"/>
      <w:r w:rsidRPr="002B04FA">
        <w:rPr>
          <w:rFonts w:eastAsia="Times New Roman"/>
          <w:b/>
          <w:bCs/>
          <w:sz w:val="28"/>
          <w:szCs w:val="28"/>
        </w:rPr>
        <w:t>Dr.</w:t>
      </w:r>
      <w:proofErr w:type="spellEnd"/>
      <w:r w:rsidRPr="002B04FA">
        <w:rPr>
          <w:rFonts w:eastAsia="Times New Roman"/>
          <w:b/>
          <w:bCs/>
          <w:sz w:val="28"/>
          <w:szCs w:val="28"/>
        </w:rPr>
        <w:t xml:space="preserve"> </w:t>
      </w:r>
      <w:proofErr w:type="spellStart"/>
      <w:r w:rsidRPr="002B04FA">
        <w:rPr>
          <w:rFonts w:eastAsia="Times New Roman"/>
          <w:b/>
          <w:bCs/>
          <w:sz w:val="28"/>
          <w:szCs w:val="28"/>
        </w:rPr>
        <w:t>Nitesh</w:t>
      </w:r>
      <w:proofErr w:type="spellEnd"/>
      <w:r w:rsidRPr="002B04FA">
        <w:rPr>
          <w:rFonts w:eastAsia="Times New Roman"/>
          <w:b/>
          <w:bCs/>
          <w:sz w:val="28"/>
          <w:szCs w:val="28"/>
        </w:rPr>
        <w:t xml:space="preserve"> </w:t>
      </w:r>
      <w:proofErr w:type="spellStart"/>
      <w:r w:rsidRPr="002B04FA">
        <w:rPr>
          <w:rFonts w:eastAsia="Times New Roman"/>
          <w:b/>
          <w:bCs/>
          <w:sz w:val="28"/>
          <w:szCs w:val="28"/>
        </w:rPr>
        <w:t>Kaushik</w:t>
      </w:r>
      <w:proofErr w:type="spellEnd"/>
      <w:r w:rsidRPr="002B04FA">
        <w:rPr>
          <w:rFonts w:eastAsia="Times New Roman"/>
          <w:b/>
          <w:bCs/>
          <w:sz w:val="28"/>
          <w:szCs w:val="28"/>
        </w:rPr>
        <w:t xml:space="preserve"> AND </w:t>
      </w:r>
      <w:proofErr w:type="spellStart"/>
      <w:r w:rsidRPr="002B04FA">
        <w:rPr>
          <w:rFonts w:eastAsia="Times New Roman"/>
          <w:b/>
          <w:bCs/>
          <w:sz w:val="28"/>
          <w:szCs w:val="28"/>
        </w:rPr>
        <w:t>Akansha</w:t>
      </w:r>
      <w:proofErr w:type="spellEnd"/>
      <w:r w:rsidRPr="002B04FA">
        <w:rPr>
          <w:rFonts w:eastAsia="Times New Roman"/>
          <w:b/>
          <w:bCs/>
          <w:sz w:val="28"/>
          <w:szCs w:val="28"/>
        </w:rPr>
        <w:t xml:space="preserve"> Jain </w:t>
      </w:r>
      <w:proofErr w:type="gramStart"/>
      <w:r w:rsidRPr="002B04FA">
        <w:rPr>
          <w:rFonts w:eastAsia="Times New Roman"/>
          <w:b/>
          <w:bCs/>
          <w:sz w:val="28"/>
          <w:szCs w:val="28"/>
        </w:rPr>
        <w:t>( Asst</w:t>
      </w:r>
      <w:proofErr w:type="gramEnd"/>
      <w:r w:rsidRPr="002B04FA">
        <w:rPr>
          <w:rFonts w:eastAsia="Times New Roman"/>
          <w:b/>
          <w:bCs/>
          <w:sz w:val="28"/>
          <w:szCs w:val="28"/>
        </w:rPr>
        <w:t>. Professor)</w:t>
      </w:r>
    </w:p>
    <w:p w:rsidR="002B04FA" w:rsidRDefault="002B04FA" w:rsidP="002B04FA">
      <w:pPr>
        <w:spacing w:after="0"/>
        <w:ind w:firstLineChars="800" w:firstLine="1928"/>
        <w:rPr>
          <w:rFonts w:eastAsia="Times New Roman"/>
          <w:b/>
          <w:bCs/>
          <w:sz w:val="24"/>
          <w:szCs w:val="24"/>
        </w:rPr>
      </w:pPr>
    </w:p>
    <w:p w:rsidR="002B04FA" w:rsidRDefault="002B04FA" w:rsidP="002B04FA">
      <w:pPr>
        <w:spacing w:after="0" w:line="235" w:lineRule="auto"/>
        <w:ind w:left="1460" w:right="880"/>
        <w:jc w:val="center"/>
        <w:rPr>
          <w:b/>
          <w:bCs/>
          <w:sz w:val="24"/>
          <w:szCs w:val="24"/>
        </w:rPr>
      </w:pPr>
      <w:r>
        <w:rPr>
          <w:rFonts w:eastAsia="Times New Roman"/>
          <w:b/>
          <w:bCs/>
          <w:sz w:val="24"/>
          <w:szCs w:val="24"/>
        </w:rPr>
        <w:t>Department of Computer Engineering</w:t>
      </w:r>
      <w:r>
        <w:rPr>
          <w:rFonts w:eastAsia="Times New Roman"/>
          <w:sz w:val="24"/>
          <w:szCs w:val="24"/>
        </w:rPr>
        <w:t xml:space="preserve"> </w:t>
      </w:r>
      <w:r>
        <w:rPr>
          <w:rFonts w:eastAsia="Times New Roman"/>
          <w:b/>
          <w:bCs/>
          <w:sz w:val="24"/>
          <w:szCs w:val="24"/>
        </w:rPr>
        <w:t xml:space="preserve">School of Engineering &amp; Technology, </w:t>
      </w:r>
      <w:proofErr w:type="spellStart"/>
      <w:r>
        <w:rPr>
          <w:rFonts w:eastAsia="Times New Roman"/>
          <w:b/>
          <w:bCs/>
          <w:sz w:val="24"/>
          <w:szCs w:val="24"/>
        </w:rPr>
        <w:t>Poornima</w:t>
      </w:r>
      <w:proofErr w:type="spellEnd"/>
      <w:r>
        <w:rPr>
          <w:rFonts w:eastAsia="Times New Roman"/>
          <w:b/>
          <w:bCs/>
          <w:sz w:val="24"/>
          <w:szCs w:val="24"/>
        </w:rPr>
        <w:t xml:space="preserve"> University </w:t>
      </w:r>
      <w:proofErr w:type="spellStart"/>
      <w:r>
        <w:rPr>
          <w:rFonts w:eastAsia="Times New Roman"/>
          <w:b/>
          <w:bCs/>
          <w:sz w:val="24"/>
          <w:szCs w:val="24"/>
        </w:rPr>
        <w:t>Ramchandrapura</w:t>
      </w:r>
      <w:proofErr w:type="spellEnd"/>
      <w:r>
        <w:rPr>
          <w:rFonts w:eastAsia="Times New Roman"/>
          <w:b/>
          <w:bCs/>
          <w:sz w:val="24"/>
          <w:szCs w:val="24"/>
        </w:rPr>
        <w:t xml:space="preserve">, </w:t>
      </w:r>
      <w:proofErr w:type="spellStart"/>
      <w:r>
        <w:rPr>
          <w:rFonts w:eastAsia="Times New Roman"/>
          <w:b/>
          <w:bCs/>
          <w:sz w:val="24"/>
          <w:szCs w:val="24"/>
        </w:rPr>
        <w:t>Sitapura</w:t>
      </w:r>
      <w:proofErr w:type="spellEnd"/>
      <w:r>
        <w:rPr>
          <w:rFonts w:eastAsia="Times New Roman"/>
          <w:b/>
          <w:bCs/>
          <w:sz w:val="24"/>
          <w:szCs w:val="24"/>
        </w:rPr>
        <w:t xml:space="preserve"> Ext., Jaipur, Rajasthan</w:t>
      </w:r>
    </w:p>
    <w:p w:rsidR="002B04FA" w:rsidRDefault="002B04FA" w:rsidP="002B04FA">
      <w:pPr>
        <w:spacing w:after="0" w:line="200" w:lineRule="exact"/>
        <w:jc w:val="center"/>
        <w:rPr>
          <w:sz w:val="20"/>
        </w:rPr>
      </w:pPr>
    </w:p>
    <w:p w:rsidR="002B04FA" w:rsidRDefault="002B04FA" w:rsidP="002B04FA"/>
    <w:p w:rsidR="002B04FA" w:rsidRDefault="002B04FA" w:rsidP="002B04FA">
      <w:r>
        <w:t xml:space="preserve">                                                                      </w:t>
      </w:r>
      <w:bookmarkStart w:id="0" w:name="_GoBack"/>
      <w:bookmarkEnd w:id="0"/>
      <w:r>
        <w:rPr>
          <w:rFonts w:eastAsia="Times New Roman"/>
          <w:b/>
          <w:bCs/>
          <w:sz w:val="32"/>
          <w:szCs w:val="32"/>
        </w:rPr>
        <w:t>Session:   2019-20</w:t>
      </w:r>
    </w:p>
    <w:p w:rsidR="002B04FA" w:rsidRDefault="002B04FA" w:rsidP="002B04FA"/>
    <w:p w:rsidR="002B04FA" w:rsidRDefault="002B04FA" w:rsidP="002B04FA"/>
    <w:p w:rsidR="002B04FA" w:rsidRDefault="002B04FA" w:rsidP="002B04FA"/>
    <w:sdt>
      <w:sdtPr>
        <w:rPr>
          <w:rFonts w:asciiTheme="minorHAnsi" w:eastAsiaTheme="minorHAnsi" w:hAnsiTheme="minorHAnsi" w:cstheme="minorBidi"/>
          <w:color w:val="auto"/>
          <w:sz w:val="22"/>
          <w:szCs w:val="20"/>
          <w:lang w:val="en-IN" w:bidi="hi-IN"/>
        </w:rPr>
        <w:id w:val="337351506"/>
        <w:docPartObj>
          <w:docPartGallery w:val="Table of Contents"/>
          <w:docPartUnique/>
        </w:docPartObj>
      </w:sdtPr>
      <w:sdtEndPr>
        <w:rPr>
          <w:b/>
          <w:bCs/>
          <w:noProof/>
        </w:rPr>
      </w:sdtEndPr>
      <w:sdtContent>
        <w:p w:rsidR="0068597B" w:rsidRDefault="0068597B">
          <w:pPr>
            <w:pStyle w:val="TOCHeading"/>
          </w:pPr>
          <w:r>
            <w:t>Table of Contents</w:t>
          </w:r>
        </w:p>
        <w:p w:rsidR="00773DD6" w:rsidRDefault="0068597B" w:rsidP="00773DD6">
          <w:pPr>
            <w:pStyle w:val="TOC1"/>
            <w:tabs>
              <w:tab w:val="right" w:leader="dot" w:pos="9016"/>
            </w:tabs>
            <w:rPr>
              <w:noProof/>
            </w:rPr>
          </w:pPr>
          <w:r>
            <w:fldChar w:fldCharType="begin"/>
          </w:r>
          <w:r>
            <w:instrText xml:space="preserve"> TOC \o "1-3" \h \z \u </w:instrText>
          </w:r>
          <w:r>
            <w:fldChar w:fldCharType="separate"/>
          </w:r>
          <w:hyperlink w:anchor="_Toc40559010" w:history="1">
            <w:r w:rsidR="00773DD6" w:rsidRPr="00B367DE">
              <w:rPr>
                <w:rStyle w:val="Hyperlink"/>
                <w:rFonts w:ascii="Times New Roman" w:eastAsia="Times New Roman" w:hAnsi="Times New Roman" w:cs="Times New Roman"/>
                <w:b/>
                <w:bCs/>
                <w:noProof/>
                <w:kern w:val="36"/>
                <w:lang w:eastAsia="en-IN"/>
              </w:rPr>
              <w:t>What is Azure Data Factory?</w:t>
            </w:r>
            <w:r w:rsidR="00773DD6">
              <w:rPr>
                <w:noProof/>
                <w:webHidden/>
              </w:rPr>
              <w:tab/>
            </w:r>
            <w:r w:rsidR="00773DD6">
              <w:rPr>
                <w:noProof/>
                <w:webHidden/>
              </w:rPr>
              <w:fldChar w:fldCharType="begin"/>
            </w:r>
            <w:r w:rsidR="00773DD6">
              <w:rPr>
                <w:noProof/>
                <w:webHidden/>
              </w:rPr>
              <w:instrText xml:space="preserve"> PAGEREF _Toc40559010 \h </w:instrText>
            </w:r>
            <w:r w:rsidR="00773DD6">
              <w:rPr>
                <w:noProof/>
                <w:webHidden/>
              </w:rPr>
            </w:r>
            <w:r w:rsidR="00773DD6">
              <w:rPr>
                <w:noProof/>
                <w:webHidden/>
              </w:rPr>
              <w:fldChar w:fldCharType="separate"/>
            </w:r>
            <w:r w:rsidR="007A1506">
              <w:rPr>
                <w:noProof/>
                <w:webHidden/>
              </w:rPr>
              <w:t>2</w:t>
            </w:r>
            <w:r w:rsidR="00773DD6">
              <w:rPr>
                <w:noProof/>
                <w:webHidden/>
              </w:rPr>
              <w:fldChar w:fldCharType="end"/>
            </w:r>
          </w:hyperlink>
        </w:p>
        <w:p w:rsidR="00773DD6" w:rsidRDefault="00990FC0" w:rsidP="00773DD6">
          <w:pPr>
            <w:pStyle w:val="TOC2"/>
            <w:tabs>
              <w:tab w:val="right" w:leader="dot" w:pos="9016"/>
            </w:tabs>
            <w:rPr>
              <w:noProof/>
            </w:rPr>
          </w:pPr>
          <w:hyperlink w:anchor="_Toc40559011" w:history="1">
            <w:r w:rsidR="00773DD6" w:rsidRPr="00B367DE">
              <w:rPr>
                <w:rStyle w:val="Hyperlink"/>
                <w:rFonts w:ascii="Times New Roman" w:eastAsia="Times New Roman" w:hAnsi="Times New Roman" w:cs="Times New Roman"/>
                <w:b/>
                <w:bCs/>
                <w:noProof/>
                <w:lang w:eastAsia="en-IN"/>
              </w:rPr>
              <w:t>How does it work?</w:t>
            </w:r>
            <w:r w:rsidR="00773DD6">
              <w:rPr>
                <w:noProof/>
                <w:webHidden/>
              </w:rPr>
              <w:tab/>
            </w:r>
            <w:r w:rsidR="00773DD6">
              <w:rPr>
                <w:noProof/>
                <w:webHidden/>
              </w:rPr>
              <w:fldChar w:fldCharType="begin"/>
            </w:r>
            <w:r w:rsidR="00773DD6">
              <w:rPr>
                <w:noProof/>
                <w:webHidden/>
              </w:rPr>
              <w:instrText xml:space="preserve"> PAGEREF _Toc40559011 \h </w:instrText>
            </w:r>
            <w:r w:rsidR="00773DD6">
              <w:rPr>
                <w:noProof/>
                <w:webHidden/>
              </w:rPr>
            </w:r>
            <w:r w:rsidR="00773DD6">
              <w:rPr>
                <w:noProof/>
                <w:webHidden/>
              </w:rPr>
              <w:fldChar w:fldCharType="separate"/>
            </w:r>
            <w:r w:rsidR="007A1506">
              <w:rPr>
                <w:noProof/>
                <w:webHidden/>
              </w:rPr>
              <w:t>3</w:t>
            </w:r>
            <w:r w:rsidR="00773DD6">
              <w:rPr>
                <w:noProof/>
                <w:webHidden/>
              </w:rPr>
              <w:fldChar w:fldCharType="end"/>
            </w:r>
          </w:hyperlink>
        </w:p>
        <w:p w:rsidR="00773DD6" w:rsidRDefault="00990FC0" w:rsidP="00773DD6">
          <w:pPr>
            <w:pStyle w:val="TOC3"/>
            <w:tabs>
              <w:tab w:val="right" w:leader="dot" w:pos="9016"/>
            </w:tabs>
            <w:rPr>
              <w:noProof/>
            </w:rPr>
          </w:pPr>
          <w:hyperlink w:anchor="_Toc40559012" w:history="1">
            <w:r w:rsidR="00773DD6" w:rsidRPr="00B367DE">
              <w:rPr>
                <w:rStyle w:val="Hyperlink"/>
                <w:rFonts w:ascii="Times New Roman" w:eastAsia="Times New Roman" w:hAnsi="Times New Roman" w:cs="Times New Roman"/>
                <w:b/>
                <w:bCs/>
                <w:noProof/>
                <w:lang w:eastAsia="en-IN"/>
              </w:rPr>
              <w:t>Connect and collect</w:t>
            </w:r>
            <w:r w:rsidR="00773DD6">
              <w:rPr>
                <w:noProof/>
                <w:webHidden/>
              </w:rPr>
              <w:tab/>
            </w:r>
            <w:r w:rsidR="00773DD6">
              <w:rPr>
                <w:noProof/>
                <w:webHidden/>
              </w:rPr>
              <w:fldChar w:fldCharType="begin"/>
            </w:r>
            <w:r w:rsidR="00773DD6">
              <w:rPr>
                <w:noProof/>
                <w:webHidden/>
              </w:rPr>
              <w:instrText xml:space="preserve"> PAGEREF _Toc40559012 \h </w:instrText>
            </w:r>
            <w:r w:rsidR="00773DD6">
              <w:rPr>
                <w:noProof/>
                <w:webHidden/>
              </w:rPr>
            </w:r>
            <w:r w:rsidR="00773DD6">
              <w:rPr>
                <w:noProof/>
                <w:webHidden/>
              </w:rPr>
              <w:fldChar w:fldCharType="separate"/>
            </w:r>
            <w:r w:rsidR="007A1506">
              <w:rPr>
                <w:noProof/>
                <w:webHidden/>
              </w:rPr>
              <w:t>3</w:t>
            </w:r>
            <w:r w:rsidR="00773DD6">
              <w:rPr>
                <w:noProof/>
                <w:webHidden/>
              </w:rPr>
              <w:fldChar w:fldCharType="end"/>
            </w:r>
          </w:hyperlink>
        </w:p>
        <w:p w:rsidR="00773DD6" w:rsidRDefault="00990FC0" w:rsidP="00773DD6">
          <w:pPr>
            <w:pStyle w:val="TOC3"/>
            <w:tabs>
              <w:tab w:val="right" w:leader="dot" w:pos="9016"/>
            </w:tabs>
            <w:rPr>
              <w:noProof/>
            </w:rPr>
          </w:pPr>
          <w:hyperlink w:anchor="_Toc40559013" w:history="1">
            <w:r w:rsidR="00773DD6" w:rsidRPr="00B367DE">
              <w:rPr>
                <w:rStyle w:val="Hyperlink"/>
                <w:rFonts w:ascii="Times New Roman" w:eastAsia="Times New Roman" w:hAnsi="Times New Roman" w:cs="Times New Roman"/>
                <w:b/>
                <w:bCs/>
                <w:noProof/>
                <w:lang w:eastAsia="en-IN"/>
              </w:rPr>
              <w:t>Transform and enrich</w:t>
            </w:r>
            <w:r w:rsidR="00773DD6">
              <w:rPr>
                <w:noProof/>
                <w:webHidden/>
              </w:rPr>
              <w:tab/>
            </w:r>
            <w:r w:rsidR="00773DD6">
              <w:rPr>
                <w:noProof/>
                <w:webHidden/>
              </w:rPr>
              <w:fldChar w:fldCharType="begin"/>
            </w:r>
            <w:r w:rsidR="00773DD6">
              <w:rPr>
                <w:noProof/>
                <w:webHidden/>
              </w:rPr>
              <w:instrText xml:space="preserve"> PAGEREF _Toc40559013 \h </w:instrText>
            </w:r>
            <w:r w:rsidR="00773DD6">
              <w:rPr>
                <w:noProof/>
                <w:webHidden/>
              </w:rPr>
            </w:r>
            <w:r w:rsidR="00773DD6">
              <w:rPr>
                <w:noProof/>
                <w:webHidden/>
              </w:rPr>
              <w:fldChar w:fldCharType="separate"/>
            </w:r>
            <w:r w:rsidR="007A1506">
              <w:rPr>
                <w:noProof/>
                <w:webHidden/>
              </w:rPr>
              <w:t>4</w:t>
            </w:r>
            <w:r w:rsidR="00773DD6">
              <w:rPr>
                <w:noProof/>
                <w:webHidden/>
              </w:rPr>
              <w:fldChar w:fldCharType="end"/>
            </w:r>
          </w:hyperlink>
        </w:p>
        <w:p w:rsidR="00773DD6" w:rsidRDefault="00990FC0" w:rsidP="00773DD6">
          <w:pPr>
            <w:pStyle w:val="TOC3"/>
            <w:tabs>
              <w:tab w:val="right" w:leader="dot" w:pos="9016"/>
            </w:tabs>
            <w:rPr>
              <w:noProof/>
            </w:rPr>
          </w:pPr>
          <w:hyperlink w:anchor="_Toc40559014" w:history="1">
            <w:r w:rsidR="00773DD6" w:rsidRPr="00B367DE">
              <w:rPr>
                <w:rStyle w:val="Hyperlink"/>
                <w:rFonts w:ascii="Times New Roman" w:eastAsia="Times New Roman" w:hAnsi="Times New Roman" w:cs="Times New Roman"/>
                <w:b/>
                <w:bCs/>
                <w:noProof/>
                <w:lang w:eastAsia="en-IN"/>
              </w:rPr>
              <w:t>CI/CD and publish</w:t>
            </w:r>
            <w:r w:rsidR="00773DD6">
              <w:rPr>
                <w:noProof/>
                <w:webHidden/>
              </w:rPr>
              <w:tab/>
            </w:r>
            <w:r w:rsidR="00773DD6">
              <w:rPr>
                <w:noProof/>
                <w:webHidden/>
              </w:rPr>
              <w:fldChar w:fldCharType="begin"/>
            </w:r>
            <w:r w:rsidR="00773DD6">
              <w:rPr>
                <w:noProof/>
                <w:webHidden/>
              </w:rPr>
              <w:instrText xml:space="preserve"> PAGEREF _Toc40559014 \h </w:instrText>
            </w:r>
            <w:r w:rsidR="00773DD6">
              <w:rPr>
                <w:noProof/>
                <w:webHidden/>
              </w:rPr>
            </w:r>
            <w:r w:rsidR="00773DD6">
              <w:rPr>
                <w:noProof/>
                <w:webHidden/>
              </w:rPr>
              <w:fldChar w:fldCharType="separate"/>
            </w:r>
            <w:r w:rsidR="007A1506">
              <w:rPr>
                <w:noProof/>
                <w:webHidden/>
              </w:rPr>
              <w:t>4</w:t>
            </w:r>
            <w:r w:rsidR="00773DD6">
              <w:rPr>
                <w:noProof/>
                <w:webHidden/>
              </w:rPr>
              <w:fldChar w:fldCharType="end"/>
            </w:r>
          </w:hyperlink>
        </w:p>
        <w:p w:rsidR="00773DD6" w:rsidRDefault="00990FC0" w:rsidP="00773DD6">
          <w:pPr>
            <w:pStyle w:val="TOC3"/>
            <w:tabs>
              <w:tab w:val="right" w:leader="dot" w:pos="9016"/>
            </w:tabs>
            <w:rPr>
              <w:noProof/>
            </w:rPr>
          </w:pPr>
          <w:hyperlink w:anchor="_Toc40559015" w:history="1">
            <w:r w:rsidR="00773DD6" w:rsidRPr="00B367DE">
              <w:rPr>
                <w:rStyle w:val="Hyperlink"/>
                <w:rFonts w:ascii="Times New Roman" w:eastAsia="Times New Roman" w:hAnsi="Times New Roman" w:cs="Times New Roman"/>
                <w:b/>
                <w:bCs/>
                <w:noProof/>
                <w:lang w:eastAsia="en-IN"/>
              </w:rPr>
              <w:t>Monitor</w:t>
            </w:r>
            <w:r w:rsidR="00773DD6">
              <w:rPr>
                <w:noProof/>
                <w:webHidden/>
              </w:rPr>
              <w:tab/>
            </w:r>
            <w:r w:rsidR="00773DD6">
              <w:rPr>
                <w:noProof/>
                <w:webHidden/>
              </w:rPr>
              <w:fldChar w:fldCharType="begin"/>
            </w:r>
            <w:r w:rsidR="00773DD6">
              <w:rPr>
                <w:noProof/>
                <w:webHidden/>
              </w:rPr>
              <w:instrText xml:space="preserve"> PAGEREF _Toc40559015 \h </w:instrText>
            </w:r>
            <w:r w:rsidR="00773DD6">
              <w:rPr>
                <w:noProof/>
                <w:webHidden/>
              </w:rPr>
            </w:r>
            <w:r w:rsidR="00773DD6">
              <w:rPr>
                <w:noProof/>
                <w:webHidden/>
              </w:rPr>
              <w:fldChar w:fldCharType="separate"/>
            </w:r>
            <w:r w:rsidR="007A1506">
              <w:rPr>
                <w:noProof/>
                <w:webHidden/>
              </w:rPr>
              <w:t>4</w:t>
            </w:r>
            <w:r w:rsidR="00773DD6">
              <w:rPr>
                <w:noProof/>
                <w:webHidden/>
              </w:rPr>
              <w:fldChar w:fldCharType="end"/>
            </w:r>
          </w:hyperlink>
        </w:p>
        <w:p w:rsidR="00773DD6" w:rsidRDefault="00990FC0" w:rsidP="00773DD6">
          <w:pPr>
            <w:pStyle w:val="TOC2"/>
            <w:tabs>
              <w:tab w:val="right" w:leader="dot" w:pos="9016"/>
            </w:tabs>
            <w:rPr>
              <w:noProof/>
            </w:rPr>
          </w:pPr>
          <w:hyperlink w:anchor="_Toc40559016" w:history="1">
            <w:r w:rsidR="00773DD6" w:rsidRPr="00B367DE">
              <w:rPr>
                <w:rStyle w:val="Hyperlink"/>
                <w:rFonts w:ascii="Times New Roman" w:eastAsia="Times New Roman" w:hAnsi="Times New Roman" w:cs="Times New Roman"/>
                <w:b/>
                <w:bCs/>
                <w:noProof/>
                <w:lang w:eastAsia="en-IN"/>
              </w:rPr>
              <w:t>Top-level concepts</w:t>
            </w:r>
            <w:r w:rsidR="00773DD6">
              <w:rPr>
                <w:noProof/>
                <w:webHidden/>
              </w:rPr>
              <w:tab/>
            </w:r>
            <w:r w:rsidR="00773DD6">
              <w:rPr>
                <w:noProof/>
                <w:webHidden/>
              </w:rPr>
              <w:fldChar w:fldCharType="begin"/>
            </w:r>
            <w:r w:rsidR="00773DD6">
              <w:rPr>
                <w:noProof/>
                <w:webHidden/>
              </w:rPr>
              <w:instrText xml:space="preserve"> PAGEREF _Toc40559016 \h </w:instrText>
            </w:r>
            <w:r w:rsidR="00773DD6">
              <w:rPr>
                <w:noProof/>
                <w:webHidden/>
              </w:rPr>
            </w:r>
            <w:r w:rsidR="00773DD6">
              <w:rPr>
                <w:noProof/>
                <w:webHidden/>
              </w:rPr>
              <w:fldChar w:fldCharType="separate"/>
            </w:r>
            <w:r w:rsidR="007A1506">
              <w:rPr>
                <w:noProof/>
                <w:webHidden/>
              </w:rPr>
              <w:t>4</w:t>
            </w:r>
            <w:r w:rsidR="00773DD6">
              <w:rPr>
                <w:noProof/>
                <w:webHidden/>
              </w:rPr>
              <w:fldChar w:fldCharType="end"/>
            </w:r>
          </w:hyperlink>
        </w:p>
        <w:p w:rsidR="00773DD6" w:rsidRDefault="00990FC0" w:rsidP="00773DD6">
          <w:pPr>
            <w:pStyle w:val="TOC3"/>
            <w:tabs>
              <w:tab w:val="right" w:leader="dot" w:pos="9016"/>
            </w:tabs>
            <w:rPr>
              <w:noProof/>
            </w:rPr>
          </w:pPr>
          <w:hyperlink w:anchor="_Toc40559017" w:history="1">
            <w:r w:rsidR="00773DD6" w:rsidRPr="00B367DE">
              <w:rPr>
                <w:rStyle w:val="Hyperlink"/>
                <w:rFonts w:ascii="Times New Roman" w:eastAsia="Times New Roman" w:hAnsi="Times New Roman" w:cs="Times New Roman"/>
                <w:b/>
                <w:bCs/>
                <w:noProof/>
                <w:lang w:eastAsia="en-IN"/>
              </w:rPr>
              <w:t>Pipeline</w:t>
            </w:r>
            <w:r w:rsidR="00773DD6">
              <w:rPr>
                <w:noProof/>
                <w:webHidden/>
              </w:rPr>
              <w:tab/>
            </w:r>
            <w:r w:rsidR="00773DD6">
              <w:rPr>
                <w:noProof/>
                <w:webHidden/>
              </w:rPr>
              <w:fldChar w:fldCharType="begin"/>
            </w:r>
            <w:r w:rsidR="00773DD6">
              <w:rPr>
                <w:noProof/>
                <w:webHidden/>
              </w:rPr>
              <w:instrText xml:space="preserve"> PAGEREF _Toc40559017 \h </w:instrText>
            </w:r>
            <w:r w:rsidR="00773DD6">
              <w:rPr>
                <w:noProof/>
                <w:webHidden/>
              </w:rPr>
            </w:r>
            <w:r w:rsidR="00773DD6">
              <w:rPr>
                <w:noProof/>
                <w:webHidden/>
              </w:rPr>
              <w:fldChar w:fldCharType="separate"/>
            </w:r>
            <w:r w:rsidR="007A1506">
              <w:rPr>
                <w:noProof/>
                <w:webHidden/>
              </w:rPr>
              <w:t>4</w:t>
            </w:r>
            <w:r w:rsidR="00773DD6">
              <w:rPr>
                <w:noProof/>
                <w:webHidden/>
              </w:rPr>
              <w:fldChar w:fldCharType="end"/>
            </w:r>
          </w:hyperlink>
        </w:p>
        <w:p w:rsidR="00773DD6" w:rsidRDefault="00990FC0" w:rsidP="00773DD6">
          <w:pPr>
            <w:pStyle w:val="TOC3"/>
            <w:tabs>
              <w:tab w:val="right" w:leader="dot" w:pos="9016"/>
            </w:tabs>
            <w:rPr>
              <w:noProof/>
            </w:rPr>
          </w:pPr>
          <w:hyperlink w:anchor="_Toc40559018" w:history="1">
            <w:r w:rsidR="00773DD6" w:rsidRPr="00B367DE">
              <w:rPr>
                <w:rStyle w:val="Hyperlink"/>
                <w:rFonts w:ascii="Times New Roman" w:eastAsia="Times New Roman" w:hAnsi="Times New Roman" w:cs="Times New Roman"/>
                <w:b/>
                <w:bCs/>
                <w:noProof/>
                <w:lang w:eastAsia="en-IN"/>
              </w:rPr>
              <w:t>Mapping data flows</w:t>
            </w:r>
            <w:r w:rsidR="00773DD6">
              <w:rPr>
                <w:noProof/>
                <w:webHidden/>
              </w:rPr>
              <w:tab/>
            </w:r>
            <w:r w:rsidR="00773DD6">
              <w:rPr>
                <w:noProof/>
                <w:webHidden/>
              </w:rPr>
              <w:fldChar w:fldCharType="begin"/>
            </w:r>
            <w:r w:rsidR="00773DD6">
              <w:rPr>
                <w:noProof/>
                <w:webHidden/>
              </w:rPr>
              <w:instrText xml:space="preserve"> PAGEREF _Toc40559018 \h </w:instrText>
            </w:r>
            <w:r w:rsidR="00773DD6">
              <w:rPr>
                <w:noProof/>
                <w:webHidden/>
              </w:rPr>
            </w:r>
            <w:r w:rsidR="00773DD6">
              <w:rPr>
                <w:noProof/>
                <w:webHidden/>
              </w:rPr>
              <w:fldChar w:fldCharType="separate"/>
            </w:r>
            <w:r w:rsidR="007A1506">
              <w:rPr>
                <w:noProof/>
                <w:webHidden/>
              </w:rPr>
              <w:t>5</w:t>
            </w:r>
            <w:r w:rsidR="00773DD6">
              <w:rPr>
                <w:noProof/>
                <w:webHidden/>
              </w:rPr>
              <w:fldChar w:fldCharType="end"/>
            </w:r>
          </w:hyperlink>
        </w:p>
        <w:p w:rsidR="00773DD6" w:rsidRDefault="00990FC0" w:rsidP="00773DD6">
          <w:pPr>
            <w:pStyle w:val="TOC3"/>
            <w:tabs>
              <w:tab w:val="right" w:leader="dot" w:pos="9016"/>
            </w:tabs>
            <w:rPr>
              <w:noProof/>
            </w:rPr>
          </w:pPr>
          <w:hyperlink w:anchor="_Toc40559019" w:history="1">
            <w:r w:rsidR="00773DD6" w:rsidRPr="00B367DE">
              <w:rPr>
                <w:rStyle w:val="Hyperlink"/>
                <w:rFonts w:ascii="Times New Roman" w:eastAsia="Times New Roman" w:hAnsi="Times New Roman" w:cs="Times New Roman"/>
                <w:b/>
                <w:bCs/>
                <w:noProof/>
                <w:lang w:eastAsia="en-IN"/>
              </w:rPr>
              <w:t>Datasets</w:t>
            </w:r>
            <w:r w:rsidR="00773DD6">
              <w:rPr>
                <w:noProof/>
                <w:webHidden/>
              </w:rPr>
              <w:tab/>
            </w:r>
            <w:r w:rsidR="00773DD6">
              <w:rPr>
                <w:noProof/>
                <w:webHidden/>
              </w:rPr>
              <w:fldChar w:fldCharType="begin"/>
            </w:r>
            <w:r w:rsidR="00773DD6">
              <w:rPr>
                <w:noProof/>
                <w:webHidden/>
              </w:rPr>
              <w:instrText xml:space="preserve"> PAGEREF _Toc40559019 \h </w:instrText>
            </w:r>
            <w:r w:rsidR="00773DD6">
              <w:rPr>
                <w:noProof/>
                <w:webHidden/>
              </w:rPr>
            </w:r>
            <w:r w:rsidR="00773DD6">
              <w:rPr>
                <w:noProof/>
                <w:webHidden/>
              </w:rPr>
              <w:fldChar w:fldCharType="separate"/>
            </w:r>
            <w:r w:rsidR="007A1506">
              <w:rPr>
                <w:noProof/>
                <w:webHidden/>
              </w:rPr>
              <w:t>5</w:t>
            </w:r>
            <w:r w:rsidR="00773DD6">
              <w:rPr>
                <w:noProof/>
                <w:webHidden/>
              </w:rPr>
              <w:fldChar w:fldCharType="end"/>
            </w:r>
          </w:hyperlink>
        </w:p>
        <w:p w:rsidR="00773DD6" w:rsidRDefault="00990FC0" w:rsidP="00773DD6">
          <w:pPr>
            <w:pStyle w:val="TOC3"/>
            <w:tabs>
              <w:tab w:val="right" w:leader="dot" w:pos="9016"/>
            </w:tabs>
            <w:rPr>
              <w:noProof/>
            </w:rPr>
          </w:pPr>
          <w:hyperlink w:anchor="_Toc40559020" w:history="1">
            <w:r w:rsidR="00773DD6" w:rsidRPr="00B367DE">
              <w:rPr>
                <w:rStyle w:val="Hyperlink"/>
                <w:rFonts w:ascii="Times New Roman" w:eastAsia="Times New Roman" w:hAnsi="Times New Roman" w:cs="Times New Roman"/>
                <w:b/>
                <w:bCs/>
                <w:noProof/>
                <w:lang w:eastAsia="en-IN"/>
              </w:rPr>
              <w:t>Linked services</w:t>
            </w:r>
            <w:r w:rsidR="00773DD6">
              <w:rPr>
                <w:noProof/>
                <w:webHidden/>
              </w:rPr>
              <w:tab/>
            </w:r>
            <w:r w:rsidR="00773DD6">
              <w:rPr>
                <w:noProof/>
                <w:webHidden/>
              </w:rPr>
              <w:fldChar w:fldCharType="begin"/>
            </w:r>
            <w:r w:rsidR="00773DD6">
              <w:rPr>
                <w:noProof/>
                <w:webHidden/>
              </w:rPr>
              <w:instrText xml:space="preserve"> PAGEREF _Toc40559020 \h </w:instrText>
            </w:r>
            <w:r w:rsidR="00773DD6">
              <w:rPr>
                <w:noProof/>
                <w:webHidden/>
              </w:rPr>
            </w:r>
            <w:r w:rsidR="00773DD6">
              <w:rPr>
                <w:noProof/>
                <w:webHidden/>
              </w:rPr>
              <w:fldChar w:fldCharType="separate"/>
            </w:r>
            <w:r w:rsidR="007A1506">
              <w:rPr>
                <w:noProof/>
                <w:webHidden/>
              </w:rPr>
              <w:t>5</w:t>
            </w:r>
            <w:r w:rsidR="00773DD6">
              <w:rPr>
                <w:noProof/>
                <w:webHidden/>
              </w:rPr>
              <w:fldChar w:fldCharType="end"/>
            </w:r>
          </w:hyperlink>
        </w:p>
        <w:p w:rsidR="00773DD6" w:rsidRDefault="00990FC0" w:rsidP="00773DD6">
          <w:pPr>
            <w:pStyle w:val="TOC3"/>
            <w:tabs>
              <w:tab w:val="right" w:leader="dot" w:pos="9016"/>
            </w:tabs>
            <w:rPr>
              <w:noProof/>
            </w:rPr>
          </w:pPr>
          <w:hyperlink w:anchor="_Toc40559021" w:history="1">
            <w:r w:rsidR="00773DD6" w:rsidRPr="00B367DE">
              <w:rPr>
                <w:rStyle w:val="Hyperlink"/>
                <w:rFonts w:ascii="Times New Roman" w:eastAsia="Times New Roman" w:hAnsi="Times New Roman" w:cs="Times New Roman"/>
                <w:b/>
                <w:bCs/>
                <w:noProof/>
                <w:lang w:eastAsia="en-IN"/>
              </w:rPr>
              <w:t>Triggers</w:t>
            </w:r>
            <w:r w:rsidR="00773DD6">
              <w:rPr>
                <w:noProof/>
                <w:webHidden/>
              </w:rPr>
              <w:tab/>
            </w:r>
            <w:r w:rsidR="00773DD6">
              <w:rPr>
                <w:noProof/>
                <w:webHidden/>
              </w:rPr>
              <w:fldChar w:fldCharType="begin"/>
            </w:r>
            <w:r w:rsidR="00773DD6">
              <w:rPr>
                <w:noProof/>
                <w:webHidden/>
              </w:rPr>
              <w:instrText xml:space="preserve"> PAGEREF _Toc40559021 \h </w:instrText>
            </w:r>
            <w:r w:rsidR="00773DD6">
              <w:rPr>
                <w:noProof/>
                <w:webHidden/>
              </w:rPr>
            </w:r>
            <w:r w:rsidR="00773DD6">
              <w:rPr>
                <w:noProof/>
                <w:webHidden/>
              </w:rPr>
              <w:fldChar w:fldCharType="separate"/>
            </w:r>
            <w:r w:rsidR="007A1506">
              <w:rPr>
                <w:noProof/>
                <w:webHidden/>
              </w:rPr>
              <w:t>5</w:t>
            </w:r>
            <w:r w:rsidR="00773DD6">
              <w:rPr>
                <w:noProof/>
                <w:webHidden/>
              </w:rPr>
              <w:fldChar w:fldCharType="end"/>
            </w:r>
          </w:hyperlink>
        </w:p>
        <w:p w:rsidR="00773DD6" w:rsidRDefault="00990FC0" w:rsidP="00773DD6">
          <w:pPr>
            <w:pStyle w:val="TOC3"/>
            <w:tabs>
              <w:tab w:val="right" w:leader="dot" w:pos="9016"/>
            </w:tabs>
            <w:rPr>
              <w:noProof/>
            </w:rPr>
          </w:pPr>
          <w:hyperlink w:anchor="_Toc40559022" w:history="1">
            <w:r w:rsidR="00773DD6" w:rsidRPr="00B367DE">
              <w:rPr>
                <w:rStyle w:val="Hyperlink"/>
                <w:rFonts w:ascii="Times New Roman" w:eastAsia="Times New Roman" w:hAnsi="Times New Roman" w:cs="Times New Roman"/>
                <w:b/>
                <w:bCs/>
                <w:noProof/>
                <w:lang w:eastAsia="en-IN"/>
              </w:rPr>
              <w:t>Pipeline runs</w:t>
            </w:r>
            <w:r w:rsidR="00773DD6">
              <w:rPr>
                <w:noProof/>
                <w:webHidden/>
              </w:rPr>
              <w:tab/>
            </w:r>
            <w:r w:rsidR="00773DD6">
              <w:rPr>
                <w:noProof/>
                <w:webHidden/>
              </w:rPr>
              <w:fldChar w:fldCharType="begin"/>
            </w:r>
            <w:r w:rsidR="00773DD6">
              <w:rPr>
                <w:noProof/>
                <w:webHidden/>
              </w:rPr>
              <w:instrText xml:space="preserve"> PAGEREF _Toc40559022 \h </w:instrText>
            </w:r>
            <w:r w:rsidR="00773DD6">
              <w:rPr>
                <w:noProof/>
                <w:webHidden/>
              </w:rPr>
            </w:r>
            <w:r w:rsidR="00773DD6">
              <w:rPr>
                <w:noProof/>
                <w:webHidden/>
              </w:rPr>
              <w:fldChar w:fldCharType="separate"/>
            </w:r>
            <w:r w:rsidR="007A1506">
              <w:rPr>
                <w:noProof/>
                <w:webHidden/>
              </w:rPr>
              <w:t>6</w:t>
            </w:r>
            <w:r w:rsidR="00773DD6">
              <w:rPr>
                <w:noProof/>
                <w:webHidden/>
              </w:rPr>
              <w:fldChar w:fldCharType="end"/>
            </w:r>
          </w:hyperlink>
        </w:p>
        <w:p w:rsidR="00773DD6" w:rsidRDefault="00990FC0" w:rsidP="00773DD6">
          <w:pPr>
            <w:pStyle w:val="TOC3"/>
            <w:tabs>
              <w:tab w:val="right" w:leader="dot" w:pos="9016"/>
            </w:tabs>
            <w:rPr>
              <w:noProof/>
            </w:rPr>
          </w:pPr>
          <w:hyperlink w:anchor="_Toc40559023" w:history="1">
            <w:r w:rsidR="00773DD6" w:rsidRPr="00B367DE">
              <w:rPr>
                <w:rStyle w:val="Hyperlink"/>
                <w:rFonts w:ascii="Times New Roman" w:eastAsia="Times New Roman" w:hAnsi="Times New Roman" w:cs="Times New Roman"/>
                <w:b/>
                <w:bCs/>
                <w:noProof/>
                <w:lang w:eastAsia="en-IN"/>
              </w:rPr>
              <w:t>Parameters</w:t>
            </w:r>
            <w:r w:rsidR="00773DD6">
              <w:rPr>
                <w:noProof/>
                <w:webHidden/>
              </w:rPr>
              <w:tab/>
            </w:r>
            <w:r w:rsidR="00773DD6">
              <w:rPr>
                <w:noProof/>
                <w:webHidden/>
              </w:rPr>
              <w:fldChar w:fldCharType="begin"/>
            </w:r>
            <w:r w:rsidR="00773DD6">
              <w:rPr>
                <w:noProof/>
                <w:webHidden/>
              </w:rPr>
              <w:instrText xml:space="preserve"> PAGEREF _Toc40559023 \h </w:instrText>
            </w:r>
            <w:r w:rsidR="00773DD6">
              <w:rPr>
                <w:noProof/>
                <w:webHidden/>
              </w:rPr>
            </w:r>
            <w:r w:rsidR="00773DD6">
              <w:rPr>
                <w:noProof/>
                <w:webHidden/>
              </w:rPr>
              <w:fldChar w:fldCharType="separate"/>
            </w:r>
            <w:r w:rsidR="007A1506">
              <w:rPr>
                <w:noProof/>
                <w:webHidden/>
              </w:rPr>
              <w:t>6</w:t>
            </w:r>
            <w:r w:rsidR="00773DD6">
              <w:rPr>
                <w:noProof/>
                <w:webHidden/>
              </w:rPr>
              <w:fldChar w:fldCharType="end"/>
            </w:r>
          </w:hyperlink>
        </w:p>
        <w:p w:rsidR="00773DD6" w:rsidRDefault="00990FC0" w:rsidP="00773DD6">
          <w:pPr>
            <w:pStyle w:val="TOC3"/>
            <w:tabs>
              <w:tab w:val="right" w:leader="dot" w:pos="9016"/>
            </w:tabs>
            <w:rPr>
              <w:noProof/>
            </w:rPr>
          </w:pPr>
          <w:hyperlink w:anchor="_Toc40559024" w:history="1">
            <w:r w:rsidR="00773DD6" w:rsidRPr="00B367DE">
              <w:rPr>
                <w:rStyle w:val="Hyperlink"/>
                <w:rFonts w:ascii="Times New Roman" w:eastAsia="Times New Roman" w:hAnsi="Times New Roman" w:cs="Times New Roman"/>
                <w:b/>
                <w:bCs/>
                <w:noProof/>
                <w:lang w:eastAsia="en-IN"/>
              </w:rPr>
              <w:t>Control flow</w:t>
            </w:r>
            <w:r w:rsidR="00773DD6">
              <w:rPr>
                <w:noProof/>
                <w:webHidden/>
              </w:rPr>
              <w:tab/>
            </w:r>
            <w:r w:rsidR="00773DD6">
              <w:rPr>
                <w:noProof/>
                <w:webHidden/>
              </w:rPr>
              <w:fldChar w:fldCharType="begin"/>
            </w:r>
            <w:r w:rsidR="00773DD6">
              <w:rPr>
                <w:noProof/>
                <w:webHidden/>
              </w:rPr>
              <w:instrText xml:space="preserve"> PAGEREF _Toc40559024 \h </w:instrText>
            </w:r>
            <w:r w:rsidR="00773DD6">
              <w:rPr>
                <w:noProof/>
                <w:webHidden/>
              </w:rPr>
            </w:r>
            <w:r w:rsidR="00773DD6">
              <w:rPr>
                <w:noProof/>
                <w:webHidden/>
              </w:rPr>
              <w:fldChar w:fldCharType="separate"/>
            </w:r>
            <w:r w:rsidR="007A1506">
              <w:rPr>
                <w:noProof/>
                <w:webHidden/>
              </w:rPr>
              <w:t>6</w:t>
            </w:r>
            <w:r w:rsidR="00773DD6">
              <w:rPr>
                <w:noProof/>
                <w:webHidden/>
              </w:rPr>
              <w:fldChar w:fldCharType="end"/>
            </w:r>
          </w:hyperlink>
        </w:p>
        <w:p w:rsidR="00773DD6" w:rsidRDefault="00990FC0" w:rsidP="00773DD6">
          <w:pPr>
            <w:pStyle w:val="TOC3"/>
            <w:tabs>
              <w:tab w:val="right" w:leader="dot" w:pos="9016"/>
            </w:tabs>
            <w:rPr>
              <w:noProof/>
            </w:rPr>
          </w:pPr>
          <w:hyperlink w:anchor="_Toc40559025" w:history="1">
            <w:r w:rsidR="00773DD6" w:rsidRPr="00B367DE">
              <w:rPr>
                <w:rStyle w:val="Hyperlink"/>
                <w:rFonts w:ascii="Times New Roman" w:eastAsia="Times New Roman" w:hAnsi="Times New Roman" w:cs="Times New Roman"/>
                <w:b/>
                <w:bCs/>
                <w:noProof/>
                <w:lang w:eastAsia="en-IN"/>
              </w:rPr>
              <w:t>Variables</w:t>
            </w:r>
            <w:r w:rsidR="00773DD6">
              <w:rPr>
                <w:noProof/>
                <w:webHidden/>
              </w:rPr>
              <w:tab/>
            </w:r>
            <w:r w:rsidR="00773DD6">
              <w:rPr>
                <w:noProof/>
                <w:webHidden/>
              </w:rPr>
              <w:fldChar w:fldCharType="begin"/>
            </w:r>
            <w:r w:rsidR="00773DD6">
              <w:rPr>
                <w:noProof/>
                <w:webHidden/>
              </w:rPr>
              <w:instrText xml:space="preserve"> PAGEREF _Toc40559025 \h </w:instrText>
            </w:r>
            <w:r w:rsidR="00773DD6">
              <w:rPr>
                <w:noProof/>
                <w:webHidden/>
              </w:rPr>
            </w:r>
            <w:r w:rsidR="00773DD6">
              <w:rPr>
                <w:noProof/>
                <w:webHidden/>
              </w:rPr>
              <w:fldChar w:fldCharType="separate"/>
            </w:r>
            <w:r w:rsidR="007A1506">
              <w:rPr>
                <w:noProof/>
                <w:webHidden/>
              </w:rPr>
              <w:t>6</w:t>
            </w:r>
            <w:r w:rsidR="00773DD6">
              <w:rPr>
                <w:noProof/>
                <w:webHidden/>
              </w:rPr>
              <w:fldChar w:fldCharType="end"/>
            </w:r>
          </w:hyperlink>
        </w:p>
        <w:p w:rsidR="00773DD6" w:rsidRDefault="00990FC0" w:rsidP="00773DD6">
          <w:pPr>
            <w:pStyle w:val="TOC2"/>
            <w:tabs>
              <w:tab w:val="right" w:leader="dot" w:pos="9016"/>
            </w:tabs>
            <w:rPr>
              <w:noProof/>
            </w:rPr>
          </w:pPr>
          <w:hyperlink w:anchor="_Toc40559026" w:history="1">
            <w:r w:rsidR="00773DD6" w:rsidRPr="00B367DE">
              <w:rPr>
                <w:rStyle w:val="Hyperlink"/>
                <w:rFonts w:ascii="Segoe UI" w:hAnsi="Segoe UI" w:cs="Segoe UI"/>
                <w:noProof/>
              </w:rPr>
              <w:t>Prerequisites</w:t>
            </w:r>
            <w:r w:rsidR="00773DD6">
              <w:rPr>
                <w:noProof/>
                <w:webHidden/>
              </w:rPr>
              <w:tab/>
            </w:r>
            <w:r w:rsidR="00773DD6">
              <w:rPr>
                <w:noProof/>
                <w:webHidden/>
              </w:rPr>
              <w:fldChar w:fldCharType="begin"/>
            </w:r>
            <w:r w:rsidR="00773DD6">
              <w:rPr>
                <w:noProof/>
                <w:webHidden/>
              </w:rPr>
              <w:instrText xml:space="preserve"> PAGEREF _Toc40559026 \h </w:instrText>
            </w:r>
            <w:r w:rsidR="00773DD6">
              <w:rPr>
                <w:noProof/>
                <w:webHidden/>
              </w:rPr>
            </w:r>
            <w:r w:rsidR="00773DD6">
              <w:rPr>
                <w:noProof/>
                <w:webHidden/>
              </w:rPr>
              <w:fldChar w:fldCharType="separate"/>
            </w:r>
            <w:r w:rsidR="007A1506">
              <w:rPr>
                <w:noProof/>
                <w:webHidden/>
              </w:rPr>
              <w:t>7</w:t>
            </w:r>
            <w:r w:rsidR="00773DD6">
              <w:rPr>
                <w:noProof/>
                <w:webHidden/>
              </w:rPr>
              <w:fldChar w:fldCharType="end"/>
            </w:r>
          </w:hyperlink>
        </w:p>
        <w:p w:rsidR="00773DD6" w:rsidRDefault="00990FC0" w:rsidP="00773DD6">
          <w:pPr>
            <w:pStyle w:val="TOC3"/>
            <w:tabs>
              <w:tab w:val="right" w:leader="dot" w:pos="9016"/>
            </w:tabs>
            <w:rPr>
              <w:noProof/>
            </w:rPr>
          </w:pPr>
          <w:hyperlink w:anchor="_Toc40559027" w:history="1">
            <w:r w:rsidR="00773DD6" w:rsidRPr="00B367DE">
              <w:rPr>
                <w:rStyle w:val="Hyperlink"/>
                <w:rFonts w:ascii="Segoe UI" w:hAnsi="Segoe UI" w:cs="Segoe UI"/>
                <w:noProof/>
              </w:rPr>
              <w:t>Azure subscription</w:t>
            </w:r>
            <w:r w:rsidR="00773DD6">
              <w:rPr>
                <w:noProof/>
                <w:webHidden/>
              </w:rPr>
              <w:tab/>
            </w:r>
            <w:r w:rsidR="00773DD6">
              <w:rPr>
                <w:noProof/>
                <w:webHidden/>
              </w:rPr>
              <w:fldChar w:fldCharType="begin"/>
            </w:r>
            <w:r w:rsidR="00773DD6">
              <w:rPr>
                <w:noProof/>
                <w:webHidden/>
              </w:rPr>
              <w:instrText xml:space="preserve"> PAGEREF _Toc40559027 \h </w:instrText>
            </w:r>
            <w:r w:rsidR="00773DD6">
              <w:rPr>
                <w:noProof/>
                <w:webHidden/>
              </w:rPr>
            </w:r>
            <w:r w:rsidR="00773DD6">
              <w:rPr>
                <w:noProof/>
                <w:webHidden/>
              </w:rPr>
              <w:fldChar w:fldCharType="separate"/>
            </w:r>
            <w:r w:rsidR="007A1506">
              <w:rPr>
                <w:noProof/>
                <w:webHidden/>
              </w:rPr>
              <w:t>7</w:t>
            </w:r>
            <w:r w:rsidR="00773DD6">
              <w:rPr>
                <w:noProof/>
                <w:webHidden/>
              </w:rPr>
              <w:fldChar w:fldCharType="end"/>
            </w:r>
          </w:hyperlink>
        </w:p>
        <w:p w:rsidR="00773DD6" w:rsidRDefault="00990FC0" w:rsidP="00773DD6">
          <w:pPr>
            <w:pStyle w:val="TOC3"/>
            <w:tabs>
              <w:tab w:val="right" w:leader="dot" w:pos="9016"/>
            </w:tabs>
            <w:rPr>
              <w:noProof/>
            </w:rPr>
          </w:pPr>
          <w:hyperlink w:anchor="_Toc40559028" w:history="1">
            <w:r w:rsidR="00773DD6" w:rsidRPr="00B367DE">
              <w:rPr>
                <w:rStyle w:val="Hyperlink"/>
                <w:rFonts w:ascii="Segoe UI" w:hAnsi="Segoe UI" w:cs="Segoe UI"/>
                <w:noProof/>
              </w:rPr>
              <w:t>Azure roles</w:t>
            </w:r>
            <w:r w:rsidR="00773DD6">
              <w:rPr>
                <w:noProof/>
                <w:webHidden/>
              </w:rPr>
              <w:tab/>
            </w:r>
            <w:r w:rsidR="00773DD6">
              <w:rPr>
                <w:noProof/>
                <w:webHidden/>
              </w:rPr>
              <w:fldChar w:fldCharType="begin"/>
            </w:r>
            <w:r w:rsidR="00773DD6">
              <w:rPr>
                <w:noProof/>
                <w:webHidden/>
              </w:rPr>
              <w:instrText xml:space="preserve"> PAGEREF _Toc40559028 \h </w:instrText>
            </w:r>
            <w:r w:rsidR="00773DD6">
              <w:rPr>
                <w:noProof/>
                <w:webHidden/>
              </w:rPr>
            </w:r>
            <w:r w:rsidR="00773DD6">
              <w:rPr>
                <w:noProof/>
                <w:webHidden/>
              </w:rPr>
              <w:fldChar w:fldCharType="separate"/>
            </w:r>
            <w:r w:rsidR="007A1506">
              <w:rPr>
                <w:noProof/>
                <w:webHidden/>
              </w:rPr>
              <w:t>7</w:t>
            </w:r>
            <w:r w:rsidR="00773DD6">
              <w:rPr>
                <w:noProof/>
                <w:webHidden/>
              </w:rPr>
              <w:fldChar w:fldCharType="end"/>
            </w:r>
          </w:hyperlink>
        </w:p>
        <w:p w:rsidR="00773DD6" w:rsidRDefault="00990FC0" w:rsidP="00773DD6">
          <w:pPr>
            <w:pStyle w:val="TOC3"/>
            <w:tabs>
              <w:tab w:val="right" w:leader="dot" w:pos="9016"/>
            </w:tabs>
            <w:rPr>
              <w:noProof/>
            </w:rPr>
          </w:pPr>
          <w:hyperlink w:anchor="_Toc40559029" w:history="1">
            <w:r w:rsidR="00773DD6" w:rsidRPr="00B367DE">
              <w:rPr>
                <w:rStyle w:val="Hyperlink"/>
                <w:rFonts w:ascii="Segoe UI" w:hAnsi="Segoe UI" w:cs="Segoe UI"/>
                <w:noProof/>
              </w:rPr>
              <w:t>SQL Server</w:t>
            </w:r>
            <w:r w:rsidR="00773DD6">
              <w:rPr>
                <w:noProof/>
                <w:webHidden/>
              </w:rPr>
              <w:tab/>
            </w:r>
            <w:r w:rsidR="00773DD6">
              <w:rPr>
                <w:noProof/>
                <w:webHidden/>
              </w:rPr>
              <w:fldChar w:fldCharType="begin"/>
            </w:r>
            <w:r w:rsidR="00773DD6">
              <w:rPr>
                <w:noProof/>
                <w:webHidden/>
              </w:rPr>
              <w:instrText xml:space="preserve"> PAGEREF _Toc40559029 \h </w:instrText>
            </w:r>
            <w:r w:rsidR="00773DD6">
              <w:rPr>
                <w:noProof/>
                <w:webHidden/>
              </w:rPr>
            </w:r>
            <w:r w:rsidR="00773DD6">
              <w:rPr>
                <w:noProof/>
                <w:webHidden/>
              </w:rPr>
              <w:fldChar w:fldCharType="separate"/>
            </w:r>
            <w:r w:rsidR="007A1506">
              <w:rPr>
                <w:noProof/>
                <w:webHidden/>
              </w:rPr>
              <w:t>7</w:t>
            </w:r>
            <w:r w:rsidR="00773DD6">
              <w:rPr>
                <w:noProof/>
                <w:webHidden/>
              </w:rPr>
              <w:fldChar w:fldCharType="end"/>
            </w:r>
          </w:hyperlink>
        </w:p>
        <w:p w:rsidR="00773DD6" w:rsidRDefault="00990FC0" w:rsidP="00773DD6">
          <w:pPr>
            <w:pStyle w:val="TOC3"/>
            <w:tabs>
              <w:tab w:val="right" w:leader="dot" w:pos="9016"/>
            </w:tabs>
            <w:rPr>
              <w:noProof/>
            </w:rPr>
          </w:pPr>
          <w:hyperlink w:anchor="_Toc40559030" w:history="1">
            <w:r w:rsidR="00773DD6" w:rsidRPr="00B367DE">
              <w:rPr>
                <w:rStyle w:val="Hyperlink"/>
                <w:rFonts w:ascii="Segoe UI" w:hAnsi="Segoe UI" w:cs="Segoe UI"/>
                <w:noProof/>
              </w:rPr>
              <w:t>Azure storage account</w:t>
            </w:r>
            <w:r w:rsidR="00773DD6">
              <w:rPr>
                <w:noProof/>
                <w:webHidden/>
              </w:rPr>
              <w:tab/>
            </w:r>
            <w:r w:rsidR="00773DD6">
              <w:rPr>
                <w:noProof/>
                <w:webHidden/>
              </w:rPr>
              <w:fldChar w:fldCharType="begin"/>
            </w:r>
            <w:r w:rsidR="00773DD6">
              <w:rPr>
                <w:noProof/>
                <w:webHidden/>
              </w:rPr>
              <w:instrText xml:space="preserve"> PAGEREF _Toc40559030 \h </w:instrText>
            </w:r>
            <w:r w:rsidR="00773DD6">
              <w:rPr>
                <w:noProof/>
                <w:webHidden/>
              </w:rPr>
            </w:r>
            <w:r w:rsidR="00773DD6">
              <w:rPr>
                <w:noProof/>
                <w:webHidden/>
              </w:rPr>
              <w:fldChar w:fldCharType="separate"/>
            </w:r>
            <w:r w:rsidR="007A1506">
              <w:rPr>
                <w:noProof/>
                <w:webHidden/>
              </w:rPr>
              <w:t>8</w:t>
            </w:r>
            <w:r w:rsidR="00773DD6">
              <w:rPr>
                <w:noProof/>
                <w:webHidden/>
              </w:rPr>
              <w:fldChar w:fldCharType="end"/>
            </w:r>
          </w:hyperlink>
        </w:p>
        <w:p w:rsidR="00773DD6" w:rsidRDefault="00990FC0" w:rsidP="00773DD6">
          <w:pPr>
            <w:pStyle w:val="TOC2"/>
            <w:tabs>
              <w:tab w:val="right" w:leader="dot" w:pos="9016"/>
            </w:tabs>
            <w:rPr>
              <w:noProof/>
            </w:rPr>
          </w:pPr>
          <w:hyperlink w:anchor="_Toc40559031" w:history="1">
            <w:r w:rsidR="00773DD6" w:rsidRPr="00B367DE">
              <w:rPr>
                <w:rStyle w:val="Hyperlink"/>
                <w:rFonts w:ascii="Segoe UI" w:hAnsi="Segoe UI" w:cs="Segoe UI"/>
                <w:noProof/>
              </w:rPr>
              <w:t>Create a data factory</w:t>
            </w:r>
            <w:r w:rsidR="00773DD6">
              <w:rPr>
                <w:noProof/>
                <w:webHidden/>
              </w:rPr>
              <w:tab/>
            </w:r>
            <w:r w:rsidR="00773DD6">
              <w:rPr>
                <w:noProof/>
                <w:webHidden/>
              </w:rPr>
              <w:fldChar w:fldCharType="begin"/>
            </w:r>
            <w:r w:rsidR="00773DD6">
              <w:rPr>
                <w:noProof/>
                <w:webHidden/>
              </w:rPr>
              <w:instrText xml:space="preserve"> PAGEREF _Toc40559031 \h </w:instrText>
            </w:r>
            <w:r w:rsidR="00773DD6">
              <w:rPr>
                <w:noProof/>
                <w:webHidden/>
              </w:rPr>
            </w:r>
            <w:r w:rsidR="00773DD6">
              <w:rPr>
                <w:noProof/>
                <w:webHidden/>
              </w:rPr>
              <w:fldChar w:fldCharType="separate"/>
            </w:r>
            <w:r w:rsidR="007A1506">
              <w:rPr>
                <w:noProof/>
                <w:webHidden/>
              </w:rPr>
              <w:t>9</w:t>
            </w:r>
            <w:r w:rsidR="00773DD6">
              <w:rPr>
                <w:noProof/>
                <w:webHidden/>
              </w:rPr>
              <w:fldChar w:fldCharType="end"/>
            </w:r>
          </w:hyperlink>
        </w:p>
        <w:p w:rsidR="00773DD6" w:rsidRDefault="00990FC0" w:rsidP="00773DD6">
          <w:pPr>
            <w:pStyle w:val="TOC2"/>
            <w:tabs>
              <w:tab w:val="right" w:leader="dot" w:pos="9016"/>
            </w:tabs>
            <w:rPr>
              <w:noProof/>
            </w:rPr>
          </w:pPr>
          <w:hyperlink w:anchor="_Toc40559032" w:history="1">
            <w:r w:rsidR="00773DD6" w:rsidRPr="00B367DE">
              <w:rPr>
                <w:rStyle w:val="Hyperlink"/>
                <w:rFonts w:ascii="Segoe UI" w:hAnsi="Segoe UI" w:cs="Segoe UI"/>
                <w:noProof/>
              </w:rPr>
              <w:t>Create a pipeline</w:t>
            </w:r>
            <w:r w:rsidR="00773DD6">
              <w:rPr>
                <w:noProof/>
                <w:webHidden/>
              </w:rPr>
              <w:tab/>
            </w:r>
            <w:r w:rsidR="00773DD6">
              <w:rPr>
                <w:noProof/>
                <w:webHidden/>
              </w:rPr>
              <w:fldChar w:fldCharType="begin"/>
            </w:r>
            <w:r w:rsidR="00773DD6">
              <w:rPr>
                <w:noProof/>
                <w:webHidden/>
              </w:rPr>
              <w:instrText xml:space="preserve"> PAGEREF _Toc40559032 \h </w:instrText>
            </w:r>
            <w:r w:rsidR="00773DD6">
              <w:rPr>
                <w:noProof/>
                <w:webHidden/>
              </w:rPr>
            </w:r>
            <w:r w:rsidR="00773DD6">
              <w:rPr>
                <w:noProof/>
                <w:webHidden/>
              </w:rPr>
              <w:fldChar w:fldCharType="separate"/>
            </w:r>
            <w:r w:rsidR="007A1506">
              <w:rPr>
                <w:noProof/>
                <w:webHidden/>
              </w:rPr>
              <w:t>11</w:t>
            </w:r>
            <w:r w:rsidR="00773DD6">
              <w:rPr>
                <w:noProof/>
                <w:webHidden/>
              </w:rPr>
              <w:fldChar w:fldCharType="end"/>
            </w:r>
          </w:hyperlink>
        </w:p>
        <w:p w:rsidR="00773DD6" w:rsidRDefault="00990FC0" w:rsidP="00773DD6">
          <w:pPr>
            <w:pStyle w:val="TOC2"/>
            <w:tabs>
              <w:tab w:val="right" w:leader="dot" w:pos="9016"/>
            </w:tabs>
            <w:rPr>
              <w:noProof/>
            </w:rPr>
          </w:pPr>
          <w:hyperlink w:anchor="_Toc40559033" w:history="1">
            <w:r w:rsidR="00773DD6" w:rsidRPr="00B367DE">
              <w:rPr>
                <w:rStyle w:val="Hyperlink"/>
                <w:rFonts w:ascii="Segoe UI" w:hAnsi="Segoe UI" w:cs="Segoe UI"/>
                <w:noProof/>
              </w:rPr>
              <w:t>Trigger a pipeline run</w:t>
            </w:r>
            <w:r w:rsidR="00773DD6">
              <w:rPr>
                <w:noProof/>
                <w:webHidden/>
              </w:rPr>
              <w:tab/>
            </w:r>
            <w:r w:rsidR="00773DD6">
              <w:rPr>
                <w:noProof/>
                <w:webHidden/>
              </w:rPr>
              <w:fldChar w:fldCharType="begin"/>
            </w:r>
            <w:r w:rsidR="00773DD6">
              <w:rPr>
                <w:noProof/>
                <w:webHidden/>
              </w:rPr>
              <w:instrText xml:space="preserve"> PAGEREF _Toc40559033 \h </w:instrText>
            </w:r>
            <w:r w:rsidR="00773DD6">
              <w:rPr>
                <w:noProof/>
                <w:webHidden/>
              </w:rPr>
            </w:r>
            <w:r w:rsidR="00773DD6">
              <w:rPr>
                <w:noProof/>
                <w:webHidden/>
              </w:rPr>
              <w:fldChar w:fldCharType="separate"/>
            </w:r>
            <w:r w:rsidR="007A1506">
              <w:rPr>
                <w:noProof/>
                <w:webHidden/>
              </w:rPr>
              <w:t>17</w:t>
            </w:r>
            <w:r w:rsidR="00773DD6">
              <w:rPr>
                <w:noProof/>
                <w:webHidden/>
              </w:rPr>
              <w:fldChar w:fldCharType="end"/>
            </w:r>
          </w:hyperlink>
        </w:p>
        <w:p w:rsidR="00773DD6" w:rsidRDefault="00990FC0" w:rsidP="00773DD6">
          <w:pPr>
            <w:pStyle w:val="TOC2"/>
            <w:tabs>
              <w:tab w:val="right" w:leader="dot" w:pos="9016"/>
            </w:tabs>
            <w:rPr>
              <w:noProof/>
            </w:rPr>
          </w:pPr>
          <w:hyperlink w:anchor="_Toc40559034" w:history="1">
            <w:r w:rsidR="00773DD6" w:rsidRPr="00B367DE">
              <w:rPr>
                <w:rStyle w:val="Hyperlink"/>
                <w:rFonts w:ascii="Segoe UI" w:hAnsi="Segoe UI" w:cs="Segoe UI"/>
                <w:noProof/>
              </w:rPr>
              <w:t>Monitor the pipeline run</w:t>
            </w:r>
            <w:r w:rsidR="00773DD6">
              <w:rPr>
                <w:noProof/>
                <w:webHidden/>
              </w:rPr>
              <w:tab/>
            </w:r>
            <w:r w:rsidR="00773DD6">
              <w:rPr>
                <w:noProof/>
                <w:webHidden/>
              </w:rPr>
              <w:fldChar w:fldCharType="begin"/>
            </w:r>
            <w:r w:rsidR="00773DD6">
              <w:rPr>
                <w:noProof/>
                <w:webHidden/>
              </w:rPr>
              <w:instrText xml:space="preserve"> PAGEREF _Toc40559034 \h </w:instrText>
            </w:r>
            <w:r w:rsidR="00773DD6">
              <w:rPr>
                <w:noProof/>
                <w:webHidden/>
              </w:rPr>
            </w:r>
            <w:r w:rsidR="00773DD6">
              <w:rPr>
                <w:noProof/>
                <w:webHidden/>
              </w:rPr>
              <w:fldChar w:fldCharType="separate"/>
            </w:r>
            <w:r w:rsidR="007A1506">
              <w:rPr>
                <w:noProof/>
                <w:webHidden/>
              </w:rPr>
              <w:t>17</w:t>
            </w:r>
            <w:r w:rsidR="00773DD6">
              <w:rPr>
                <w:noProof/>
                <w:webHidden/>
              </w:rPr>
              <w:fldChar w:fldCharType="end"/>
            </w:r>
          </w:hyperlink>
        </w:p>
        <w:p w:rsidR="0068597B" w:rsidRDefault="0068597B" w:rsidP="00773DD6">
          <w:r>
            <w:rPr>
              <w:b/>
              <w:bCs/>
              <w:noProof/>
            </w:rPr>
            <w:fldChar w:fldCharType="end"/>
          </w:r>
        </w:p>
      </w:sdtContent>
    </w:sdt>
    <w:p w:rsidR="00CB1C46" w:rsidRDefault="00CB1C46"/>
    <w:p w:rsidR="0068597B" w:rsidRDefault="0068597B"/>
    <w:p w:rsidR="00773DD6" w:rsidRDefault="00773DD6"/>
    <w:p w:rsidR="00773DD6" w:rsidRDefault="00773DD6"/>
    <w:p w:rsidR="00773DD6" w:rsidRDefault="00773DD6"/>
    <w:p w:rsidR="00773DD6" w:rsidRDefault="00773DD6"/>
    <w:p w:rsidR="0068597B" w:rsidRPr="00773DD6" w:rsidRDefault="0068597B" w:rsidP="00773DD6">
      <w:pPr>
        <w:jc w:val="both"/>
        <w:rPr>
          <w:rFonts w:ascii="Times New Roman" w:hAnsi="Times New Roman" w:cs="Times New Roman"/>
          <w:b/>
          <w:bCs/>
          <w:sz w:val="32"/>
          <w:szCs w:val="32"/>
        </w:rPr>
      </w:pPr>
      <w:r w:rsidRPr="00773DD6">
        <w:rPr>
          <w:rFonts w:ascii="Times New Roman" w:hAnsi="Times New Roman" w:cs="Times New Roman"/>
          <w:b/>
          <w:bCs/>
          <w:sz w:val="32"/>
          <w:szCs w:val="32"/>
        </w:rPr>
        <w:t>Configuration of Azure data factory and create pipelines to take data from Azure Blob and insert it into Azure SQL</w:t>
      </w:r>
    </w:p>
    <w:p w:rsidR="0068597B" w:rsidRPr="00773DD6" w:rsidRDefault="0068597B" w:rsidP="00773DD6">
      <w:pPr>
        <w:jc w:val="both"/>
        <w:rPr>
          <w:rFonts w:ascii="Times New Roman" w:hAnsi="Times New Roman" w:cs="Times New Roman"/>
        </w:rPr>
      </w:pPr>
    </w:p>
    <w:p w:rsidR="00CB1C46" w:rsidRPr="00773DD6" w:rsidRDefault="00CB1C46" w:rsidP="00773DD6">
      <w:pPr>
        <w:spacing w:after="0" w:line="240" w:lineRule="auto"/>
        <w:jc w:val="both"/>
        <w:outlineLvl w:val="0"/>
        <w:rPr>
          <w:rFonts w:ascii="Times New Roman" w:eastAsia="Times New Roman" w:hAnsi="Times New Roman" w:cs="Times New Roman"/>
          <w:b/>
          <w:bCs/>
          <w:color w:val="171717"/>
          <w:kern w:val="36"/>
          <w:sz w:val="28"/>
          <w:szCs w:val="28"/>
          <w:lang w:eastAsia="en-IN"/>
        </w:rPr>
      </w:pPr>
      <w:bookmarkStart w:id="1" w:name="_Toc40559010"/>
      <w:r w:rsidRPr="00773DD6">
        <w:rPr>
          <w:rFonts w:ascii="Times New Roman" w:eastAsia="Times New Roman" w:hAnsi="Times New Roman" w:cs="Times New Roman"/>
          <w:b/>
          <w:bCs/>
          <w:color w:val="171717"/>
          <w:kern w:val="36"/>
          <w:sz w:val="28"/>
          <w:szCs w:val="28"/>
          <w:lang w:eastAsia="en-IN"/>
        </w:rPr>
        <w:t>What is Azure Data Factory?</w:t>
      </w:r>
      <w:bookmarkEnd w:id="1"/>
    </w:p>
    <w:p w:rsidR="00CB1C46" w:rsidRPr="00773DD6" w:rsidRDefault="00CB1C46" w:rsidP="00773DD6">
      <w:pPr>
        <w:spacing w:after="0" w:line="240" w:lineRule="auto"/>
        <w:jc w:val="both"/>
        <w:rPr>
          <w:rFonts w:ascii="Times New Roman" w:eastAsia="Times New Roman" w:hAnsi="Times New Roman" w:cs="Times New Roman"/>
          <w:sz w:val="24"/>
          <w:szCs w:val="24"/>
          <w:lang w:val="en-US" w:eastAsia="en-IN"/>
        </w:rPr>
      </w:pP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In the world of big data, raw, unorganized data is often stored in relational, non-relational, and other storage systems. However, on its own, raw data doesn't have the proper context or meaning to provide meaningful insights to analysts, data scientists, or business decision makers.</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Big data requires service that can orchestrate and operationalize processes to refine these enormous stores of raw data into actionable business insights. Azure Data Factory is a managed cloud service that's built for these complex hybrid extract-transform-load (ETL), extract-load-transform (ELT), and data integration projects.</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 xml:space="preserve">For example, imagine a gaming company that collects petabytes of game logs that are produced by games in the cloud. The company wants to </w:t>
      </w:r>
      <w:proofErr w:type="spellStart"/>
      <w:r w:rsidRPr="00773DD6">
        <w:rPr>
          <w:rFonts w:ascii="Times New Roman" w:eastAsia="Times New Roman" w:hAnsi="Times New Roman" w:cs="Times New Roman"/>
          <w:color w:val="171717"/>
          <w:sz w:val="24"/>
          <w:szCs w:val="24"/>
          <w:lang w:eastAsia="en-IN"/>
        </w:rPr>
        <w:t>analyze</w:t>
      </w:r>
      <w:proofErr w:type="spellEnd"/>
      <w:r w:rsidRPr="00773DD6">
        <w:rPr>
          <w:rFonts w:ascii="Times New Roman" w:eastAsia="Times New Roman" w:hAnsi="Times New Roman" w:cs="Times New Roman"/>
          <w:color w:val="171717"/>
          <w:sz w:val="24"/>
          <w:szCs w:val="24"/>
          <w:lang w:eastAsia="en-IN"/>
        </w:rPr>
        <w:t xml:space="preserve"> these logs to gain insights into customer preferences, demographics, and usage </w:t>
      </w:r>
      <w:proofErr w:type="spellStart"/>
      <w:r w:rsidRPr="00773DD6">
        <w:rPr>
          <w:rFonts w:ascii="Times New Roman" w:eastAsia="Times New Roman" w:hAnsi="Times New Roman" w:cs="Times New Roman"/>
          <w:color w:val="171717"/>
          <w:sz w:val="24"/>
          <w:szCs w:val="24"/>
          <w:lang w:eastAsia="en-IN"/>
        </w:rPr>
        <w:t>behavior</w:t>
      </w:r>
      <w:proofErr w:type="spellEnd"/>
      <w:r w:rsidRPr="00773DD6">
        <w:rPr>
          <w:rFonts w:ascii="Times New Roman" w:eastAsia="Times New Roman" w:hAnsi="Times New Roman" w:cs="Times New Roman"/>
          <w:color w:val="171717"/>
          <w:sz w:val="24"/>
          <w:szCs w:val="24"/>
          <w:lang w:eastAsia="en-IN"/>
        </w:rPr>
        <w:t>. It also wants to identify up-sell and cross-sell opportunities, develop compelling new features, drive business growth, and provide a better experience to its customers.</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 xml:space="preserve">To </w:t>
      </w:r>
      <w:proofErr w:type="spellStart"/>
      <w:r w:rsidRPr="00773DD6">
        <w:rPr>
          <w:rFonts w:ascii="Times New Roman" w:eastAsia="Times New Roman" w:hAnsi="Times New Roman" w:cs="Times New Roman"/>
          <w:color w:val="171717"/>
          <w:sz w:val="24"/>
          <w:szCs w:val="24"/>
          <w:lang w:eastAsia="en-IN"/>
        </w:rPr>
        <w:t>analyze</w:t>
      </w:r>
      <w:proofErr w:type="spellEnd"/>
      <w:r w:rsidRPr="00773DD6">
        <w:rPr>
          <w:rFonts w:ascii="Times New Roman" w:eastAsia="Times New Roman" w:hAnsi="Times New Roman" w:cs="Times New Roman"/>
          <w:color w:val="171717"/>
          <w:sz w:val="24"/>
          <w:szCs w:val="24"/>
          <w:lang w:eastAsia="en-IN"/>
        </w:rPr>
        <w:t xml:space="preserve"> these logs, the company needs to use reference data such as customer information, game information, and marketing campaign information that is in an on-premises data store. The company wants to utilize this data from the on-premises data store, combining it with additional log data that it has in a cloud data store.</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To extract insights, it hopes to process the joined data by using a Spark cluster in the cloud (Azure HDInsight), and publish the transformed data into a cloud data warehouse such as Azure SQL Data Warehouse to easily build a report on top of it. They want to automate this workflow, and monitor and manage it on a daily schedule. They also want to execute it when files land in a blob store container.</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 xml:space="preserve">Azure Data Factory is the platform that solves such data scenarios. It is the </w:t>
      </w:r>
      <w:r w:rsidRPr="00773DD6">
        <w:rPr>
          <w:rFonts w:ascii="Times New Roman" w:eastAsia="Times New Roman" w:hAnsi="Times New Roman" w:cs="Times New Roman"/>
          <w:i/>
          <w:iCs/>
          <w:color w:val="171717"/>
          <w:sz w:val="24"/>
          <w:szCs w:val="24"/>
          <w:lang w:eastAsia="en-IN"/>
        </w:rPr>
        <w:t>cloud-based ETL and data integration service that allows you to create data-driven workflows for orchestrating data movement and transforming data at scale</w:t>
      </w:r>
      <w:r w:rsidRPr="00773DD6">
        <w:rPr>
          <w:rFonts w:ascii="Times New Roman" w:eastAsia="Times New Roman" w:hAnsi="Times New Roman" w:cs="Times New Roman"/>
          <w:color w:val="171717"/>
          <w:sz w:val="24"/>
          <w:szCs w:val="24"/>
          <w:lang w:eastAsia="en-IN"/>
        </w:rPr>
        <w:t xml:space="preserve">. Using Azure Data Factory, you can create and schedule data-driven workflows (called pipelines) that can ingest data from disparate data stores. You can build complex ETL processes that transform data visually with data flows or by using compute services such as Azure </w:t>
      </w:r>
      <w:proofErr w:type="spellStart"/>
      <w:r w:rsidRPr="00773DD6">
        <w:rPr>
          <w:rFonts w:ascii="Times New Roman" w:eastAsia="Times New Roman" w:hAnsi="Times New Roman" w:cs="Times New Roman"/>
          <w:color w:val="171717"/>
          <w:sz w:val="24"/>
          <w:szCs w:val="24"/>
          <w:lang w:eastAsia="en-IN"/>
        </w:rPr>
        <w:t>HDInsight</w:t>
      </w:r>
      <w:proofErr w:type="spellEnd"/>
      <w:r w:rsidRPr="00773DD6">
        <w:rPr>
          <w:rFonts w:ascii="Times New Roman" w:eastAsia="Times New Roman" w:hAnsi="Times New Roman" w:cs="Times New Roman"/>
          <w:color w:val="171717"/>
          <w:sz w:val="24"/>
          <w:szCs w:val="24"/>
          <w:lang w:eastAsia="en-IN"/>
        </w:rPr>
        <w:t xml:space="preserve"> </w:t>
      </w:r>
      <w:proofErr w:type="spellStart"/>
      <w:r w:rsidRPr="00773DD6">
        <w:rPr>
          <w:rFonts w:ascii="Times New Roman" w:eastAsia="Times New Roman" w:hAnsi="Times New Roman" w:cs="Times New Roman"/>
          <w:color w:val="171717"/>
          <w:sz w:val="24"/>
          <w:szCs w:val="24"/>
          <w:lang w:eastAsia="en-IN"/>
        </w:rPr>
        <w:t>Hadoop</w:t>
      </w:r>
      <w:proofErr w:type="spellEnd"/>
      <w:r w:rsidRPr="00773DD6">
        <w:rPr>
          <w:rFonts w:ascii="Times New Roman" w:eastAsia="Times New Roman" w:hAnsi="Times New Roman" w:cs="Times New Roman"/>
          <w:color w:val="171717"/>
          <w:sz w:val="24"/>
          <w:szCs w:val="24"/>
          <w:lang w:eastAsia="en-IN"/>
        </w:rPr>
        <w:t xml:space="preserve">, Azure </w:t>
      </w:r>
      <w:proofErr w:type="spellStart"/>
      <w:r w:rsidRPr="00773DD6">
        <w:rPr>
          <w:rFonts w:ascii="Times New Roman" w:eastAsia="Times New Roman" w:hAnsi="Times New Roman" w:cs="Times New Roman"/>
          <w:color w:val="171717"/>
          <w:sz w:val="24"/>
          <w:szCs w:val="24"/>
          <w:lang w:eastAsia="en-IN"/>
        </w:rPr>
        <w:t>Databricks</w:t>
      </w:r>
      <w:proofErr w:type="spellEnd"/>
      <w:r w:rsidRPr="00773DD6">
        <w:rPr>
          <w:rFonts w:ascii="Times New Roman" w:eastAsia="Times New Roman" w:hAnsi="Times New Roman" w:cs="Times New Roman"/>
          <w:color w:val="171717"/>
          <w:sz w:val="24"/>
          <w:szCs w:val="24"/>
          <w:lang w:eastAsia="en-IN"/>
        </w:rPr>
        <w:t>, and Azure SQL Database.</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Additionally, you can publish your transformed data to data stores such as Azure SQL Data Warehouse for business intelligence (BI) applications to consume. Ultimately, through Azure Data Factory, raw data can be organized into meaningful data stores and data lakes for better business decisions.</w:t>
      </w:r>
    </w:p>
    <w:p w:rsidR="0068597B" w:rsidRPr="00773DD6" w:rsidRDefault="0068597B" w:rsidP="00773DD6">
      <w:pPr>
        <w:jc w:val="both"/>
        <w:rPr>
          <w:rFonts w:ascii="Times New Roman" w:hAnsi="Times New Roman" w:cs="Times New Roman"/>
          <w:b/>
          <w:bCs/>
          <w:sz w:val="32"/>
          <w:szCs w:val="32"/>
        </w:rPr>
      </w:pPr>
    </w:p>
    <w:p w:rsidR="00CB1C46" w:rsidRPr="00773DD6" w:rsidRDefault="00CB1C46" w:rsidP="00773DD6">
      <w:pPr>
        <w:jc w:val="both"/>
        <w:rPr>
          <w:rFonts w:ascii="Times New Roman" w:hAnsi="Times New Roman" w:cs="Times New Roman"/>
          <w:b/>
          <w:bCs/>
          <w:sz w:val="32"/>
          <w:szCs w:val="32"/>
        </w:rPr>
      </w:pPr>
      <w:r w:rsidRPr="00773DD6">
        <w:rPr>
          <w:rFonts w:ascii="Times New Roman" w:hAnsi="Times New Roman" w:cs="Times New Roman"/>
          <w:b/>
          <w:bCs/>
          <w:noProof/>
          <w:sz w:val="32"/>
          <w:szCs w:val="32"/>
          <w:lang w:val="en-US" w:bidi="ar-SA"/>
        </w:rPr>
        <w:drawing>
          <wp:inline distT="0" distB="0" distL="0" distR="0" wp14:anchorId="7ACB4139" wp14:editId="629210D4">
            <wp:extent cx="5765800" cy="324326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png"/>
                    <pic:cNvPicPr/>
                  </pic:nvPicPr>
                  <pic:blipFill>
                    <a:blip r:embed="rId10">
                      <a:extLst>
                        <a:ext uri="{28A0092B-C50C-407E-A947-70E740481C1C}">
                          <a14:useLocalDpi xmlns:a14="http://schemas.microsoft.com/office/drawing/2010/main" val="0"/>
                        </a:ext>
                      </a:extLst>
                    </a:blip>
                    <a:stretch>
                      <a:fillRect/>
                    </a:stretch>
                  </pic:blipFill>
                  <pic:spPr>
                    <a:xfrm>
                      <a:off x="0" y="0"/>
                      <a:ext cx="5782806" cy="3252829"/>
                    </a:xfrm>
                    <a:prstGeom prst="rect">
                      <a:avLst/>
                    </a:prstGeom>
                  </pic:spPr>
                </pic:pic>
              </a:graphicData>
            </a:graphic>
          </wp:inline>
        </w:drawing>
      </w:r>
    </w:p>
    <w:p w:rsidR="00CB1C46" w:rsidRPr="00226E6E" w:rsidRDefault="00CB1C46" w:rsidP="00773DD6">
      <w:pPr>
        <w:spacing w:after="0" w:line="240" w:lineRule="auto"/>
        <w:jc w:val="both"/>
        <w:outlineLvl w:val="1"/>
        <w:rPr>
          <w:rFonts w:ascii="Times New Roman" w:eastAsia="Times New Roman" w:hAnsi="Times New Roman" w:cs="Times New Roman"/>
          <w:b/>
          <w:bCs/>
          <w:color w:val="171717"/>
          <w:sz w:val="28"/>
          <w:szCs w:val="28"/>
          <w:lang w:eastAsia="en-IN"/>
        </w:rPr>
      </w:pPr>
      <w:bookmarkStart w:id="2" w:name="_Toc40559011"/>
      <w:r w:rsidRPr="00226E6E">
        <w:rPr>
          <w:rFonts w:ascii="Times New Roman" w:eastAsia="Times New Roman" w:hAnsi="Times New Roman" w:cs="Times New Roman"/>
          <w:b/>
          <w:bCs/>
          <w:color w:val="171717"/>
          <w:sz w:val="28"/>
          <w:szCs w:val="28"/>
          <w:lang w:eastAsia="en-IN"/>
        </w:rPr>
        <w:t>How does it work?</w:t>
      </w:r>
      <w:bookmarkEnd w:id="2"/>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Data Factory contains a series of interconnected systems that provide a complete end-to-end platform for data engineers.</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3" w:name="_Toc40559012"/>
      <w:r w:rsidRPr="00773DD6">
        <w:rPr>
          <w:rFonts w:ascii="Times New Roman" w:eastAsia="Times New Roman" w:hAnsi="Times New Roman" w:cs="Times New Roman"/>
          <w:b/>
          <w:bCs/>
          <w:color w:val="171717"/>
          <w:sz w:val="27"/>
          <w:szCs w:val="27"/>
          <w:lang w:eastAsia="en-IN"/>
        </w:rPr>
        <w:t>Connect and collect</w:t>
      </w:r>
      <w:bookmarkEnd w:id="3"/>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Enterprises have data of various types that are located in disparate sources on-premises, in the cloud, structured, unstructured, and semi-structured, all arriving at different intervals and speeds.</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The first step in building an information production system is to connect to all the required sources of data and processing, such as software-as-a-service (SaaS) services, databases, file shares, and FTP web services. The next step is to move the data as needed to a centralized location for subsequent processing.</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Without Data Factory, enterprises must build custom data movement components or write custom services to integrate these data sources and processing. It's expensive and hard to integrate and maintain such systems. In addition, they often lack the enterprise-grade monitoring, alerting, and the controls that a fully managed service can offer.</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 xml:space="preserve">With Data Factory, you can use the </w:t>
      </w:r>
      <w:hyperlink r:id="rId11" w:history="1">
        <w:r w:rsidRPr="00773DD6">
          <w:rPr>
            <w:rFonts w:ascii="Times New Roman" w:eastAsia="Times New Roman" w:hAnsi="Times New Roman" w:cs="Times New Roman"/>
            <w:color w:val="0000FF"/>
            <w:sz w:val="24"/>
            <w:szCs w:val="24"/>
            <w:u w:val="single"/>
            <w:lang w:eastAsia="en-IN"/>
          </w:rPr>
          <w:t>Copy Activity</w:t>
        </w:r>
      </w:hyperlink>
      <w:r w:rsidRPr="00773DD6">
        <w:rPr>
          <w:rFonts w:ascii="Times New Roman" w:eastAsia="Times New Roman" w:hAnsi="Times New Roman" w:cs="Times New Roman"/>
          <w:color w:val="171717"/>
          <w:sz w:val="24"/>
          <w:szCs w:val="24"/>
          <w:lang w:eastAsia="en-IN"/>
        </w:rPr>
        <w:t xml:space="preserve"> in a data pipeline to move data from both on-premises and cloud source data stores to a centralization data store in the cloud for further analysis. For example, you can collect data in Azure Data Lake Storage and transform the data later by using an Azure Data Lake Analytics compute service. You can also collect data in Azure Blob storage and transform it later by using an Azure HDInsight Hadoop cluster.</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4" w:name="_Toc40559013"/>
      <w:r w:rsidRPr="00773DD6">
        <w:rPr>
          <w:rFonts w:ascii="Times New Roman" w:eastAsia="Times New Roman" w:hAnsi="Times New Roman" w:cs="Times New Roman"/>
          <w:b/>
          <w:bCs/>
          <w:color w:val="171717"/>
          <w:sz w:val="27"/>
          <w:szCs w:val="27"/>
          <w:lang w:eastAsia="en-IN"/>
        </w:rPr>
        <w:t>Transform and enrich</w:t>
      </w:r>
      <w:bookmarkEnd w:id="4"/>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After data is present in a centralized data store in the cloud, process or transform the collected data by using ADF mapping data flows. Data flows enable data engineers to build and maintain data transformation graphs that execute on Spark without needing to understand Spark clusters or Spark programming.</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If you prefer to code transformations by hand, ADF supports external activities for executing your transformations on compute services such as HDInsight Hadoop, Spark, Data Lake Analytics, and Machine Learning.</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5" w:name="_Toc40559014"/>
      <w:r w:rsidRPr="00773DD6">
        <w:rPr>
          <w:rFonts w:ascii="Times New Roman" w:eastAsia="Times New Roman" w:hAnsi="Times New Roman" w:cs="Times New Roman"/>
          <w:b/>
          <w:bCs/>
          <w:color w:val="171717"/>
          <w:sz w:val="27"/>
          <w:szCs w:val="27"/>
          <w:lang w:eastAsia="en-IN"/>
        </w:rPr>
        <w:t>CI/CD and publish</w:t>
      </w:r>
      <w:bookmarkEnd w:id="5"/>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 xml:space="preserve">Data Factory offers full support for CI/CD of your data pipelines using Azure DevOps and GitHub. This allows you to incrementally develop and deliver your ETL processes before publishing the finished product. After the raw data has been refined into a business-ready consumable form, load the data into Azure Data Warehouse, Azure SQL Database, Azure </w:t>
      </w:r>
      <w:proofErr w:type="spellStart"/>
      <w:r w:rsidRPr="00773DD6">
        <w:rPr>
          <w:rFonts w:ascii="Times New Roman" w:eastAsia="Times New Roman" w:hAnsi="Times New Roman" w:cs="Times New Roman"/>
          <w:color w:val="171717"/>
          <w:sz w:val="24"/>
          <w:szCs w:val="24"/>
          <w:lang w:eastAsia="en-IN"/>
        </w:rPr>
        <w:t>CosmosDB</w:t>
      </w:r>
      <w:proofErr w:type="spellEnd"/>
      <w:r w:rsidRPr="00773DD6">
        <w:rPr>
          <w:rFonts w:ascii="Times New Roman" w:eastAsia="Times New Roman" w:hAnsi="Times New Roman" w:cs="Times New Roman"/>
          <w:color w:val="171717"/>
          <w:sz w:val="24"/>
          <w:szCs w:val="24"/>
          <w:lang w:eastAsia="en-IN"/>
        </w:rPr>
        <w:t>, or whichever analytics engine your business users can point to from their business intelligence tools.</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6" w:name="_Toc40559015"/>
      <w:r w:rsidRPr="00773DD6">
        <w:rPr>
          <w:rFonts w:ascii="Times New Roman" w:eastAsia="Times New Roman" w:hAnsi="Times New Roman" w:cs="Times New Roman"/>
          <w:b/>
          <w:bCs/>
          <w:color w:val="171717"/>
          <w:sz w:val="27"/>
          <w:szCs w:val="27"/>
          <w:lang w:eastAsia="en-IN"/>
        </w:rPr>
        <w:t>Monitor</w:t>
      </w:r>
      <w:bookmarkEnd w:id="6"/>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After you have successfully built and deployed your data integration pipeline, providing business value from refined data, monitor the scheduled activities and pipelines for success and failure rates. Azure Data Factory has built-in support for pipeline monitoring via Azure Monitor, API, PowerShell, Azure Monitor logs, and health panels on the Azure portal.</w:t>
      </w:r>
    </w:p>
    <w:p w:rsidR="00CB1C46" w:rsidRPr="00773DD6" w:rsidRDefault="00CB1C46" w:rsidP="00773DD6">
      <w:pPr>
        <w:spacing w:after="0" w:line="240" w:lineRule="auto"/>
        <w:jc w:val="both"/>
        <w:outlineLvl w:val="1"/>
        <w:rPr>
          <w:rFonts w:ascii="Times New Roman" w:eastAsia="Times New Roman" w:hAnsi="Times New Roman" w:cs="Times New Roman"/>
          <w:b/>
          <w:bCs/>
          <w:color w:val="171717"/>
          <w:sz w:val="36"/>
          <w:szCs w:val="36"/>
          <w:lang w:eastAsia="en-IN"/>
        </w:rPr>
      </w:pPr>
    </w:p>
    <w:p w:rsidR="00CB1C46" w:rsidRPr="00226E6E" w:rsidRDefault="00CB1C46" w:rsidP="00773DD6">
      <w:pPr>
        <w:spacing w:after="0" w:line="240" w:lineRule="auto"/>
        <w:jc w:val="both"/>
        <w:outlineLvl w:val="1"/>
        <w:rPr>
          <w:rFonts w:ascii="Times New Roman" w:eastAsia="Times New Roman" w:hAnsi="Times New Roman" w:cs="Times New Roman"/>
          <w:b/>
          <w:bCs/>
          <w:color w:val="171717"/>
          <w:sz w:val="28"/>
          <w:szCs w:val="28"/>
          <w:lang w:eastAsia="en-IN"/>
        </w:rPr>
      </w:pPr>
      <w:bookmarkStart w:id="7" w:name="_Toc40559016"/>
      <w:r w:rsidRPr="00226E6E">
        <w:rPr>
          <w:rFonts w:ascii="Times New Roman" w:eastAsia="Times New Roman" w:hAnsi="Times New Roman" w:cs="Times New Roman"/>
          <w:b/>
          <w:bCs/>
          <w:color w:val="171717"/>
          <w:sz w:val="28"/>
          <w:szCs w:val="28"/>
          <w:lang w:eastAsia="en-IN"/>
        </w:rPr>
        <w:t>Top-level concepts</w:t>
      </w:r>
      <w:bookmarkEnd w:id="7"/>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An Azure subscription might have one or more Azure Data Factory instances (or data factories). Azure Data Factory is composed of four key components. These components work together to provide the platform on which you can compose data-driven workflows with steps to move and transform data.</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8" w:name="_Toc40559017"/>
      <w:r w:rsidRPr="00773DD6">
        <w:rPr>
          <w:rFonts w:ascii="Times New Roman" w:eastAsia="Times New Roman" w:hAnsi="Times New Roman" w:cs="Times New Roman"/>
          <w:b/>
          <w:bCs/>
          <w:color w:val="171717"/>
          <w:sz w:val="27"/>
          <w:szCs w:val="27"/>
          <w:lang w:eastAsia="en-IN"/>
        </w:rPr>
        <w:t>Pipeline</w:t>
      </w:r>
      <w:bookmarkEnd w:id="8"/>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A data factory might have one or more pipelines. A pipeline is a logical grouping of activities that performs a unit of work. Together, the activities in a pipeline perform a task. For example, a pipeline can contain a group of activities that ingests data from an Azure blob, and then runs a Hive query on an HDInsight cluster to partition the data.</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The benefit of this is that the pipeline allows you to manage the activities as a set instead of managing each one individually. The activities in a pipeline can be chained together to operate sequentially, or they can operate independently in parallel.</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9" w:name="_Toc40559018"/>
      <w:r w:rsidRPr="00773DD6">
        <w:rPr>
          <w:rFonts w:ascii="Times New Roman" w:eastAsia="Times New Roman" w:hAnsi="Times New Roman" w:cs="Times New Roman"/>
          <w:b/>
          <w:bCs/>
          <w:color w:val="171717"/>
          <w:sz w:val="27"/>
          <w:szCs w:val="27"/>
          <w:lang w:eastAsia="en-IN"/>
        </w:rPr>
        <w:t>Mapping data flows</w:t>
      </w:r>
      <w:bookmarkEnd w:id="9"/>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Create and manage graphs of data transformation logic that you can use to transform any-sized data. You can build-up a reusable library of data transformation routines and execute those processes in a scaled-out manner from your ADF pipelines. Data Factory will execute your logic on a Spark cluster that spins-up and spins-down when you need it. You won't ever have to manage or maintain clusters.</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b/>
          <w:bCs/>
          <w:color w:val="171717"/>
          <w:sz w:val="27"/>
          <w:szCs w:val="27"/>
          <w:lang w:eastAsia="en-IN"/>
        </w:rPr>
        <w:t>Activity</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 xml:space="preserve">Activities represent a processing step in a pipeline. For example, you might use a copy activity to copy data from one data store to another data store. Similarly, you might use a Hive activity, which runs a Hive query on an Azure HDInsight cluster, to transform or </w:t>
      </w:r>
      <w:proofErr w:type="spellStart"/>
      <w:r w:rsidRPr="00773DD6">
        <w:rPr>
          <w:rFonts w:ascii="Times New Roman" w:eastAsia="Times New Roman" w:hAnsi="Times New Roman" w:cs="Times New Roman"/>
          <w:color w:val="171717"/>
          <w:sz w:val="24"/>
          <w:szCs w:val="24"/>
          <w:lang w:eastAsia="en-IN"/>
        </w:rPr>
        <w:t>analyze</w:t>
      </w:r>
      <w:proofErr w:type="spellEnd"/>
      <w:r w:rsidRPr="00773DD6">
        <w:rPr>
          <w:rFonts w:ascii="Times New Roman" w:eastAsia="Times New Roman" w:hAnsi="Times New Roman" w:cs="Times New Roman"/>
          <w:color w:val="171717"/>
          <w:sz w:val="24"/>
          <w:szCs w:val="24"/>
          <w:lang w:eastAsia="en-IN"/>
        </w:rPr>
        <w:t xml:space="preserve"> your data. Data Factory supports three types of activities: data movement activities, data transformation activities, and control activities.</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10" w:name="_Toc40559019"/>
      <w:r w:rsidRPr="00773DD6">
        <w:rPr>
          <w:rFonts w:ascii="Times New Roman" w:eastAsia="Times New Roman" w:hAnsi="Times New Roman" w:cs="Times New Roman"/>
          <w:b/>
          <w:bCs/>
          <w:color w:val="171717"/>
          <w:sz w:val="27"/>
          <w:szCs w:val="27"/>
          <w:lang w:eastAsia="en-IN"/>
        </w:rPr>
        <w:t>Datasets</w:t>
      </w:r>
      <w:bookmarkEnd w:id="10"/>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Datasets represent data structures within the data stores, which simply point to or reference the data you want to use in your activities as inputs or outputs.</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11" w:name="_Toc40559020"/>
      <w:r w:rsidRPr="00773DD6">
        <w:rPr>
          <w:rFonts w:ascii="Times New Roman" w:eastAsia="Times New Roman" w:hAnsi="Times New Roman" w:cs="Times New Roman"/>
          <w:b/>
          <w:bCs/>
          <w:color w:val="171717"/>
          <w:sz w:val="27"/>
          <w:szCs w:val="27"/>
          <w:lang w:eastAsia="en-IN"/>
        </w:rPr>
        <w:t>Linked services</w:t>
      </w:r>
      <w:bookmarkEnd w:id="11"/>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Linked services are much like connection strings, which define the connection information that's needed for Data Factory to connect to external resources. Think of it this way: a linked service defines the connection to the data source, and a dataset represents the structure of the data. For example, an Azure Storage-linked service specifies a connection string to connect to the Azure Storage account. Additionally, an Azure blob dataset specifies the blob container and the folder that contains the data.</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Linked services are used for two purposes in Data Factory:</w:t>
      </w:r>
    </w:p>
    <w:p w:rsidR="00CB1C46" w:rsidRPr="00773DD6" w:rsidRDefault="00CB1C46" w:rsidP="00773DD6">
      <w:pPr>
        <w:numPr>
          <w:ilvl w:val="0"/>
          <w:numId w:val="2"/>
        </w:numPr>
        <w:spacing w:before="100" w:beforeAutospacing="1" w:after="0" w:line="240" w:lineRule="auto"/>
        <w:ind w:left="570"/>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 xml:space="preserve">To represent a </w:t>
      </w:r>
      <w:r w:rsidRPr="00773DD6">
        <w:rPr>
          <w:rFonts w:ascii="Times New Roman" w:eastAsia="Times New Roman" w:hAnsi="Times New Roman" w:cs="Times New Roman"/>
          <w:b/>
          <w:bCs/>
          <w:color w:val="171717"/>
          <w:sz w:val="24"/>
          <w:szCs w:val="24"/>
          <w:lang w:eastAsia="en-IN"/>
        </w:rPr>
        <w:t>data store</w:t>
      </w:r>
      <w:r w:rsidRPr="00773DD6">
        <w:rPr>
          <w:rFonts w:ascii="Times New Roman" w:eastAsia="Times New Roman" w:hAnsi="Times New Roman" w:cs="Times New Roman"/>
          <w:color w:val="171717"/>
          <w:sz w:val="24"/>
          <w:szCs w:val="24"/>
          <w:lang w:eastAsia="en-IN"/>
        </w:rPr>
        <w:t xml:space="preserve"> that includes, but isn't limited to, an on-premises SQL Server database, Oracle database, file share, or Azure blob storage account. For a list of supported data stores, see the </w:t>
      </w:r>
      <w:hyperlink r:id="rId12" w:history="1">
        <w:r w:rsidRPr="00773DD6">
          <w:rPr>
            <w:rFonts w:ascii="Times New Roman" w:eastAsia="Times New Roman" w:hAnsi="Times New Roman" w:cs="Times New Roman"/>
            <w:color w:val="0000FF"/>
            <w:sz w:val="24"/>
            <w:szCs w:val="24"/>
            <w:u w:val="single"/>
            <w:lang w:eastAsia="en-IN"/>
          </w:rPr>
          <w:t>copy activity</w:t>
        </w:r>
      </w:hyperlink>
      <w:r w:rsidRPr="00773DD6">
        <w:rPr>
          <w:rFonts w:ascii="Times New Roman" w:eastAsia="Times New Roman" w:hAnsi="Times New Roman" w:cs="Times New Roman"/>
          <w:color w:val="171717"/>
          <w:sz w:val="24"/>
          <w:szCs w:val="24"/>
          <w:lang w:eastAsia="en-IN"/>
        </w:rPr>
        <w:t xml:space="preserve"> article.</w:t>
      </w:r>
    </w:p>
    <w:p w:rsidR="00CB1C46" w:rsidRPr="00773DD6" w:rsidRDefault="00CB1C46" w:rsidP="00773DD6">
      <w:pPr>
        <w:numPr>
          <w:ilvl w:val="0"/>
          <w:numId w:val="2"/>
        </w:numPr>
        <w:spacing w:before="100" w:beforeAutospacing="1" w:after="0" w:line="240" w:lineRule="auto"/>
        <w:ind w:left="570"/>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 xml:space="preserve">To represent a </w:t>
      </w:r>
      <w:r w:rsidRPr="00773DD6">
        <w:rPr>
          <w:rFonts w:ascii="Times New Roman" w:eastAsia="Times New Roman" w:hAnsi="Times New Roman" w:cs="Times New Roman"/>
          <w:b/>
          <w:bCs/>
          <w:color w:val="171717"/>
          <w:sz w:val="24"/>
          <w:szCs w:val="24"/>
          <w:lang w:eastAsia="en-IN"/>
        </w:rPr>
        <w:t>compute resource</w:t>
      </w:r>
      <w:r w:rsidRPr="00773DD6">
        <w:rPr>
          <w:rFonts w:ascii="Times New Roman" w:eastAsia="Times New Roman" w:hAnsi="Times New Roman" w:cs="Times New Roman"/>
          <w:color w:val="171717"/>
          <w:sz w:val="24"/>
          <w:szCs w:val="24"/>
          <w:lang w:eastAsia="en-IN"/>
        </w:rPr>
        <w:t xml:space="preserve"> that can host the execution of an activity. For example, the </w:t>
      </w:r>
      <w:proofErr w:type="spellStart"/>
      <w:r w:rsidRPr="00773DD6">
        <w:rPr>
          <w:rFonts w:ascii="Times New Roman" w:eastAsia="Times New Roman" w:hAnsi="Times New Roman" w:cs="Times New Roman"/>
          <w:color w:val="171717"/>
          <w:sz w:val="24"/>
          <w:szCs w:val="24"/>
          <w:lang w:eastAsia="en-IN"/>
        </w:rPr>
        <w:t>HDInsightHive</w:t>
      </w:r>
      <w:proofErr w:type="spellEnd"/>
      <w:r w:rsidRPr="00773DD6">
        <w:rPr>
          <w:rFonts w:ascii="Times New Roman" w:eastAsia="Times New Roman" w:hAnsi="Times New Roman" w:cs="Times New Roman"/>
          <w:color w:val="171717"/>
          <w:sz w:val="24"/>
          <w:szCs w:val="24"/>
          <w:lang w:eastAsia="en-IN"/>
        </w:rPr>
        <w:t xml:space="preserve"> activity runs on an HDInsight Hadoop cluster. For a list of transformation activities and supported compute environments, see the </w:t>
      </w:r>
      <w:hyperlink r:id="rId13" w:history="1">
        <w:r w:rsidRPr="00773DD6">
          <w:rPr>
            <w:rFonts w:ascii="Times New Roman" w:eastAsia="Times New Roman" w:hAnsi="Times New Roman" w:cs="Times New Roman"/>
            <w:color w:val="0000FF"/>
            <w:sz w:val="24"/>
            <w:szCs w:val="24"/>
            <w:u w:val="single"/>
            <w:lang w:eastAsia="en-IN"/>
          </w:rPr>
          <w:t>transform data</w:t>
        </w:r>
      </w:hyperlink>
      <w:r w:rsidRPr="00773DD6">
        <w:rPr>
          <w:rFonts w:ascii="Times New Roman" w:eastAsia="Times New Roman" w:hAnsi="Times New Roman" w:cs="Times New Roman"/>
          <w:color w:val="171717"/>
          <w:sz w:val="24"/>
          <w:szCs w:val="24"/>
          <w:lang w:eastAsia="en-IN"/>
        </w:rPr>
        <w:t xml:space="preserve"> article.</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12" w:name="_Toc40559021"/>
      <w:r w:rsidRPr="00773DD6">
        <w:rPr>
          <w:rFonts w:ascii="Times New Roman" w:eastAsia="Times New Roman" w:hAnsi="Times New Roman" w:cs="Times New Roman"/>
          <w:b/>
          <w:bCs/>
          <w:color w:val="171717"/>
          <w:sz w:val="27"/>
          <w:szCs w:val="27"/>
          <w:lang w:eastAsia="en-IN"/>
        </w:rPr>
        <w:t>Triggers</w:t>
      </w:r>
      <w:bookmarkEnd w:id="12"/>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Triggers represent the unit of processing that determines when a pipeline execution needs to be kicked off. There are different types of triggers for different types of events.</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13" w:name="_Toc40559022"/>
      <w:r w:rsidRPr="00773DD6">
        <w:rPr>
          <w:rFonts w:ascii="Times New Roman" w:eastAsia="Times New Roman" w:hAnsi="Times New Roman" w:cs="Times New Roman"/>
          <w:b/>
          <w:bCs/>
          <w:color w:val="171717"/>
          <w:sz w:val="27"/>
          <w:szCs w:val="27"/>
          <w:lang w:eastAsia="en-IN"/>
        </w:rPr>
        <w:t>Pipeline runs</w:t>
      </w:r>
      <w:bookmarkEnd w:id="13"/>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A pipeline run is an instance of the pipeline execution. Pipeline runs are typically instantiated by passing the arguments to the parameters that are defined in pipelines. The arguments can be passed manually or within the trigger definition.</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14" w:name="_Toc40559023"/>
      <w:r w:rsidRPr="00773DD6">
        <w:rPr>
          <w:rFonts w:ascii="Times New Roman" w:eastAsia="Times New Roman" w:hAnsi="Times New Roman" w:cs="Times New Roman"/>
          <w:b/>
          <w:bCs/>
          <w:color w:val="171717"/>
          <w:sz w:val="27"/>
          <w:szCs w:val="27"/>
          <w:lang w:eastAsia="en-IN"/>
        </w:rPr>
        <w:t>Parameters</w:t>
      </w:r>
      <w:bookmarkEnd w:id="14"/>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Parameters are key-value pairs of read-only configuration.  Parameters are defined in the pipeline. The arguments for the defined parameters are passed during execution from the run context that was created by a trigger or a pipeline that was executed manually. Activities within the pipeline consume the parameter values.</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A dataset is a strongly typed parameter and a reusable/</w:t>
      </w:r>
      <w:proofErr w:type="spellStart"/>
      <w:r w:rsidRPr="00773DD6">
        <w:rPr>
          <w:rFonts w:ascii="Times New Roman" w:eastAsia="Times New Roman" w:hAnsi="Times New Roman" w:cs="Times New Roman"/>
          <w:color w:val="171717"/>
          <w:sz w:val="24"/>
          <w:szCs w:val="24"/>
          <w:lang w:eastAsia="en-IN"/>
        </w:rPr>
        <w:t>referenceable</w:t>
      </w:r>
      <w:proofErr w:type="spellEnd"/>
      <w:r w:rsidRPr="00773DD6">
        <w:rPr>
          <w:rFonts w:ascii="Times New Roman" w:eastAsia="Times New Roman" w:hAnsi="Times New Roman" w:cs="Times New Roman"/>
          <w:color w:val="171717"/>
          <w:sz w:val="24"/>
          <w:szCs w:val="24"/>
          <w:lang w:eastAsia="en-IN"/>
        </w:rPr>
        <w:t xml:space="preserve"> entity. An activity can reference datasets and can consume the properties that are defined in the dataset definition.</w:t>
      </w:r>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A linked service is also a strongly typed parameter that contains the connection information to either a data store or a compute environment. It is also a reusable/</w:t>
      </w:r>
      <w:proofErr w:type="spellStart"/>
      <w:r w:rsidRPr="00773DD6">
        <w:rPr>
          <w:rFonts w:ascii="Times New Roman" w:eastAsia="Times New Roman" w:hAnsi="Times New Roman" w:cs="Times New Roman"/>
          <w:color w:val="171717"/>
          <w:sz w:val="24"/>
          <w:szCs w:val="24"/>
          <w:lang w:eastAsia="en-IN"/>
        </w:rPr>
        <w:t>referenceable</w:t>
      </w:r>
      <w:proofErr w:type="spellEnd"/>
      <w:r w:rsidRPr="00773DD6">
        <w:rPr>
          <w:rFonts w:ascii="Times New Roman" w:eastAsia="Times New Roman" w:hAnsi="Times New Roman" w:cs="Times New Roman"/>
          <w:color w:val="171717"/>
          <w:sz w:val="24"/>
          <w:szCs w:val="24"/>
          <w:lang w:eastAsia="en-IN"/>
        </w:rPr>
        <w:t xml:space="preserve"> entity.</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226E6E" w:rsidRDefault="00CB1C46" w:rsidP="00773DD6">
      <w:pPr>
        <w:spacing w:after="0" w:line="240" w:lineRule="auto"/>
        <w:jc w:val="both"/>
        <w:outlineLvl w:val="2"/>
        <w:rPr>
          <w:rFonts w:ascii="Times New Roman" w:eastAsia="Times New Roman" w:hAnsi="Times New Roman" w:cs="Times New Roman"/>
          <w:b/>
          <w:bCs/>
          <w:color w:val="171717"/>
          <w:sz w:val="24"/>
          <w:szCs w:val="24"/>
          <w:lang w:eastAsia="en-IN"/>
        </w:rPr>
      </w:pPr>
      <w:bookmarkStart w:id="15" w:name="_Toc40559024"/>
      <w:r w:rsidRPr="00226E6E">
        <w:rPr>
          <w:rFonts w:ascii="Times New Roman" w:eastAsia="Times New Roman" w:hAnsi="Times New Roman" w:cs="Times New Roman"/>
          <w:b/>
          <w:bCs/>
          <w:color w:val="171717"/>
          <w:sz w:val="24"/>
          <w:szCs w:val="24"/>
          <w:lang w:eastAsia="en-IN"/>
        </w:rPr>
        <w:t>Control flow</w:t>
      </w:r>
      <w:bookmarkEnd w:id="15"/>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Control flow is an orchestration of pipeline activities that includes chaining activities in a sequence, branching, defining parameters at the pipeline level, and passing arguments while invoking the pipeline on-demand or from a trigger. It also includes custom-state passing and looping containers, that is, For-each iterators.</w:t>
      </w: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p>
    <w:p w:rsidR="00CB1C46" w:rsidRPr="00773DD6" w:rsidRDefault="00CB1C46" w:rsidP="00773DD6">
      <w:pPr>
        <w:spacing w:after="0" w:line="240" w:lineRule="auto"/>
        <w:jc w:val="both"/>
        <w:outlineLvl w:val="2"/>
        <w:rPr>
          <w:rFonts w:ascii="Times New Roman" w:eastAsia="Times New Roman" w:hAnsi="Times New Roman" w:cs="Times New Roman"/>
          <w:b/>
          <w:bCs/>
          <w:color w:val="171717"/>
          <w:sz w:val="27"/>
          <w:szCs w:val="27"/>
          <w:lang w:eastAsia="en-IN"/>
        </w:rPr>
      </w:pPr>
      <w:bookmarkStart w:id="16" w:name="_Toc40559025"/>
      <w:r w:rsidRPr="00773DD6">
        <w:rPr>
          <w:rFonts w:ascii="Times New Roman" w:eastAsia="Times New Roman" w:hAnsi="Times New Roman" w:cs="Times New Roman"/>
          <w:b/>
          <w:bCs/>
          <w:color w:val="171717"/>
          <w:sz w:val="27"/>
          <w:szCs w:val="27"/>
          <w:lang w:eastAsia="en-IN"/>
        </w:rPr>
        <w:t>Variables</w:t>
      </w:r>
      <w:bookmarkEnd w:id="16"/>
    </w:p>
    <w:p w:rsidR="00CB1C46" w:rsidRPr="00773DD6" w:rsidRDefault="00CB1C46" w:rsidP="00773DD6">
      <w:pPr>
        <w:spacing w:before="100" w:beforeAutospacing="1"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Variables can be used inside of pipelines to store temporary values and can also be used in conjunction with parameters to enable passing values between pipelines, data flows, and other activities.</w:t>
      </w:r>
    </w:p>
    <w:p w:rsidR="00CB1C46" w:rsidRPr="00773DD6" w:rsidRDefault="00CB1C46" w:rsidP="00773DD6">
      <w:pPr>
        <w:jc w:val="both"/>
        <w:rPr>
          <w:rFonts w:ascii="Times New Roman" w:hAnsi="Times New Roman" w:cs="Times New Roman"/>
          <w:b/>
          <w:bCs/>
          <w:sz w:val="32"/>
          <w:szCs w:val="32"/>
        </w:rPr>
      </w:pPr>
    </w:p>
    <w:p w:rsidR="00CB1C46" w:rsidRPr="00773DD6" w:rsidRDefault="00CB1C46" w:rsidP="00773DD6">
      <w:pPr>
        <w:jc w:val="both"/>
        <w:rPr>
          <w:rFonts w:ascii="Times New Roman" w:hAnsi="Times New Roman" w:cs="Times New Roman"/>
          <w:b/>
          <w:bCs/>
          <w:sz w:val="32"/>
          <w:szCs w:val="32"/>
        </w:rPr>
      </w:pPr>
    </w:p>
    <w:p w:rsidR="00CB1C46" w:rsidRPr="00773DD6" w:rsidRDefault="00CB1C46" w:rsidP="00773DD6">
      <w:pPr>
        <w:jc w:val="both"/>
        <w:rPr>
          <w:rFonts w:ascii="Times New Roman" w:hAnsi="Times New Roman" w:cs="Times New Roman"/>
          <w:b/>
          <w:bCs/>
          <w:sz w:val="32"/>
          <w:szCs w:val="32"/>
        </w:rPr>
      </w:pPr>
    </w:p>
    <w:p w:rsidR="00CB1C46" w:rsidRPr="00773DD6" w:rsidRDefault="00CB1C46" w:rsidP="00773DD6">
      <w:pPr>
        <w:jc w:val="both"/>
        <w:rPr>
          <w:rFonts w:ascii="Times New Roman" w:hAnsi="Times New Roman" w:cs="Times New Roman"/>
          <w:b/>
          <w:bCs/>
          <w:sz w:val="32"/>
          <w:szCs w:val="32"/>
        </w:rPr>
      </w:pPr>
    </w:p>
    <w:p w:rsidR="00CB1C46" w:rsidRPr="00773DD6" w:rsidRDefault="00CB1C46" w:rsidP="00773DD6">
      <w:pPr>
        <w:jc w:val="both"/>
        <w:rPr>
          <w:rFonts w:ascii="Times New Roman" w:hAnsi="Times New Roman" w:cs="Times New Roman"/>
          <w:b/>
          <w:bCs/>
          <w:sz w:val="32"/>
          <w:szCs w:val="32"/>
        </w:rPr>
      </w:pPr>
    </w:p>
    <w:p w:rsidR="00CB1C46" w:rsidRPr="00773DD6" w:rsidRDefault="00CB1C46" w:rsidP="00773DD6">
      <w:pPr>
        <w:jc w:val="both"/>
        <w:rPr>
          <w:rFonts w:ascii="Times New Roman" w:hAnsi="Times New Roman" w:cs="Times New Roman"/>
          <w:b/>
          <w:bCs/>
          <w:sz w:val="32"/>
          <w:szCs w:val="32"/>
        </w:rPr>
      </w:pPr>
    </w:p>
    <w:p w:rsidR="00CB1C46" w:rsidRPr="00773DD6" w:rsidRDefault="00CB1C46" w:rsidP="00773DD6">
      <w:pPr>
        <w:jc w:val="both"/>
        <w:rPr>
          <w:rFonts w:ascii="Times New Roman" w:hAnsi="Times New Roman" w:cs="Times New Roman"/>
          <w:b/>
          <w:bCs/>
          <w:sz w:val="32"/>
          <w:szCs w:val="32"/>
        </w:rPr>
      </w:pPr>
    </w:p>
    <w:p w:rsidR="00CB1C46" w:rsidRPr="00773DD6" w:rsidRDefault="00CB1C46" w:rsidP="00773DD6">
      <w:pPr>
        <w:jc w:val="both"/>
        <w:rPr>
          <w:rFonts w:ascii="Times New Roman" w:hAnsi="Times New Roman" w:cs="Times New Roman"/>
          <w:b/>
          <w:bCs/>
          <w:sz w:val="32"/>
          <w:szCs w:val="32"/>
        </w:rPr>
      </w:pPr>
    </w:p>
    <w:p w:rsidR="00CB1C46" w:rsidRPr="00773DD6" w:rsidRDefault="00CB1C46" w:rsidP="00773DD6">
      <w:pPr>
        <w:jc w:val="both"/>
        <w:rPr>
          <w:rFonts w:ascii="Times New Roman" w:hAnsi="Times New Roman" w:cs="Times New Roman"/>
          <w:b/>
          <w:bCs/>
          <w:sz w:val="32"/>
          <w:szCs w:val="32"/>
        </w:rPr>
      </w:pPr>
    </w:p>
    <w:p w:rsidR="00CB1C46" w:rsidRPr="00773DD6" w:rsidRDefault="00DD4492" w:rsidP="00773DD6">
      <w:pPr>
        <w:jc w:val="both"/>
        <w:rPr>
          <w:rFonts w:ascii="Times New Roman" w:hAnsi="Times New Roman" w:cs="Times New Roman"/>
          <w:color w:val="171717"/>
          <w:shd w:val="clear" w:color="auto" w:fill="FFFFFF"/>
        </w:rPr>
      </w:pPr>
      <w:r w:rsidRPr="00773DD6">
        <w:rPr>
          <w:rFonts w:ascii="Times New Roman" w:hAnsi="Times New Roman" w:cs="Times New Roman"/>
          <w:color w:val="171717"/>
          <w:shd w:val="clear" w:color="auto" w:fill="FFFFFF"/>
        </w:rPr>
        <w:t>The Azure Data Factory user interface (UI) create a data factory pipeline that copies data from an on-premises SQL Server database to Azure Blob storage. You create and use a self-hosted integration runtime, which moves data between on-premises and cloud data stores.</w:t>
      </w:r>
    </w:p>
    <w:p w:rsidR="00DD4492" w:rsidRPr="00773DD6" w:rsidRDefault="00DD4492" w:rsidP="00773DD6">
      <w:pPr>
        <w:jc w:val="both"/>
        <w:rPr>
          <w:rFonts w:ascii="Times New Roman" w:hAnsi="Times New Roman" w:cs="Times New Roman"/>
          <w:color w:val="171717"/>
          <w:shd w:val="clear" w:color="auto" w:fill="FFFFFF"/>
        </w:rPr>
      </w:pPr>
    </w:p>
    <w:p w:rsidR="00DD4492" w:rsidRPr="00773DD6" w:rsidRDefault="00DD4492" w:rsidP="00773DD6">
      <w:p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you perform the following steps:</w:t>
      </w:r>
    </w:p>
    <w:p w:rsidR="00DD4492" w:rsidRPr="00773DD6" w:rsidRDefault="00DD4492" w:rsidP="00773DD6">
      <w:pPr>
        <w:numPr>
          <w:ilvl w:val="0"/>
          <w:numId w:val="3"/>
        </w:numPr>
        <w:shd w:val="clear" w:color="auto" w:fill="FFFFFF"/>
        <w:spacing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Create a data factory.</w:t>
      </w:r>
    </w:p>
    <w:p w:rsidR="00DD4492" w:rsidRPr="00773DD6" w:rsidRDefault="00DD4492" w:rsidP="00773DD6">
      <w:pPr>
        <w:numPr>
          <w:ilvl w:val="0"/>
          <w:numId w:val="3"/>
        </w:numPr>
        <w:shd w:val="clear" w:color="auto" w:fill="FFFFFF"/>
        <w:spacing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Create a self-hosted integration runtime.</w:t>
      </w:r>
    </w:p>
    <w:p w:rsidR="00DD4492" w:rsidRPr="00773DD6" w:rsidRDefault="00DD4492" w:rsidP="00773DD6">
      <w:pPr>
        <w:numPr>
          <w:ilvl w:val="0"/>
          <w:numId w:val="3"/>
        </w:numPr>
        <w:shd w:val="clear" w:color="auto" w:fill="FFFFFF"/>
        <w:spacing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Create SQL Server and Azure Storage linked services.</w:t>
      </w:r>
    </w:p>
    <w:p w:rsidR="00DD4492" w:rsidRPr="00773DD6" w:rsidRDefault="00DD4492" w:rsidP="00773DD6">
      <w:pPr>
        <w:numPr>
          <w:ilvl w:val="0"/>
          <w:numId w:val="3"/>
        </w:numPr>
        <w:shd w:val="clear" w:color="auto" w:fill="FFFFFF"/>
        <w:spacing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Create SQL Server and Azure Blob datasets.</w:t>
      </w:r>
    </w:p>
    <w:p w:rsidR="00DD4492" w:rsidRPr="00773DD6" w:rsidRDefault="00DD4492" w:rsidP="00773DD6">
      <w:pPr>
        <w:numPr>
          <w:ilvl w:val="0"/>
          <w:numId w:val="3"/>
        </w:numPr>
        <w:shd w:val="clear" w:color="auto" w:fill="FFFFFF"/>
        <w:spacing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Create a pipeline with a copy activity to move the data.</w:t>
      </w:r>
    </w:p>
    <w:p w:rsidR="00DD4492" w:rsidRPr="00773DD6" w:rsidRDefault="00DD4492" w:rsidP="00773DD6">
      <w:pPr>
        <w:numPr>
          <w:ilvl w:val="0"/>
          <w:numId w:val="3"/>
        </w:numPr>
        <w:shd w:val="clear" w:color="auto" w:fill="FFFFFF"/>
        <w:spacing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Start a pipeline run.</w:t>
      </w:r>
    </w:p>
    <w:p w:rsidR="00DD4492" w:rsidRPr="00773DD6" w:rsidRDefault="00DD4492" w:rsidP="00773DD6">
      <w:pPr>
        <w:numPr>
          <w:ilvl w:val="0"/>
          <w:numId w:val="3"/>
        </w:numPr>
        <w:shd w:val="clear" w:color="auto" w:fill="FFFFFF"/>
        <w:spacing w:after="0" w:line="240" w:lineRule="auto"/>
        <w:jc w:val="both"/>
        <w:rPr>
          <w:rFonts w:ascii="Times New Roman" w:eastAsia="Times New Roman" w:hAnsi="Times New Roman" w:cs="Times New Roman"/>
          <w:color w:val="171717"/>
          <w:sz w:val="24"/>
          <w:szCs w:val="24"/>
          <w:lang w:eastAsia="en-IN"/>
        </w:rPr>
      </w:pPr>
      <w:r w:rsidRPr="00773DD6">
        <w:rPr>
          <w:rFonts w:ascii="Times New Roman" w:eastAsia="Times New Roman" w:hAnsi="Times New Roman" w:cs="Times New Roman"/>
          <w:color w:val="171717"/>
          <w:sz w:val="24"/>
          <w:szCs w:val="24"/>
          <w:lang w:eastAsia="en-IN"/>
        </w:rPr>
        <w:t>Monitor the pipeline run.</w:t>
      </w:r>
    </w:p>
    <w:p w:rsidR="00DD4492" w:rsidRPr="00773DD6" w:rsidRDefault="00DD4492" w:rsidP="00773DD6">
      <w:pPr>
        <w:shd w:val="clear" w:color="auto" w:fill="FFFFFF"/>
        <w:spacing w:after="0" w:line="240" w:lineRule="auto"/>
        <w:jc w:val="both"/>
        <w:rPr>
          <w:rFonts w:ascii="Times New Roman" w:eastAsia="Times New Roman" w:hAnsi="Times New Roman" w:cs="Times New Roman"/>
          <w:color w:val="171717"/>
          <w:sz w:val="24"/>
          <w:szCs w:val="24"/>
          <w:lang w:eastAsia="en-IN"/>
        </w:rPr>
      </w:pPr>
    </w:p>
    <w:p w:rsidR="00DD4492" w:rsidRPr="00226E6E" w:rsidRDefault="00DD4492" w:rsidP="00773DD6">
      <w:pPr>
        <w:pStyle w:val="Heading2"/>
        <w:shd w:val="clear" w:color="auto" w:fill="FFFFFF"/>
        <w:spacing w:before="0" w:beforeAutospacing="0" w:after="0" w:afterAutospacing="0"/>
        <w:jc w:val="both"/>
        <w:rPr>
          <w:color w:val="171717"/>
          <w:sz w:val="28"/>
          <w:szCs w:val="28"/>
        </w:rPr>
      </w:pPr>
      <w:bookmarkStart w:id="17" w:name="_Toc40559026"/>
      <w:r w:rsidRPr="00226E6E">
        <w:rPr>
          <w:color w:val="171717"/>
          <w:sz w:val="28"/>
          <w:szCs w:val="28"/>
        </w:rPr>
        <w:t>Prerequisites</w:t>
      </w:r>
      <w:bookmarkEnd w:id="17"/>
    </w:p>
    <w:p w:rsidR="00DD4492" w:rsidRPr="00773DD6" w:rsidRDefault="00DD4492" w:rsidP="00773DD6">
      <w:pPr>
        <w:pStyle w:val="Heading3"/>
        <w:shd w:val="clear" w:color="auto" w:fill="FFFFFF"/>
        <w:spacing w:before="0" w:beforeAutospacing="0" w:after="0" w:afterAutospacing="0"/>
        <w:jc w:val="both"/>
        <w:rPr>
          <w:color w:val="171717"/>
        </w:rPr>
      </w:pPr>
    </w:p>
    <w:p w:rsidR="00DD4492" w:rsidRPr="00773DD6" w:rsidRDefault="00DD4492" w:rsidP="00773DD6">
      <w:pPr>
        <w:pStyle w:val="Heading3"/>
        <w:shd w:val="clear" w:color="auto" w:fill="FFFFFF"/>
        <w:spacing w:before="0" w:beforeAutospacing="0" w:after="0" w:afterAutospacing="0"/>
        <w:jc w:val="both"/>
        <w:rPr>
          <w:color w:val="171717"/>
        </w:rPr>
      </w:pPr>
      <w:bookmarkStart w:id="18" w:name="_Toc40559027"/>
      <w:r w:rsidRPr="00773DD6">
        <w:rPr>
          <w:color w:val="171717"/>
        </w:rPr>
        <w:t>Azure subscription</w:t>
      </w:r>
      <w:bookmarkEnd w:id="18"/>
    </w:p>
    <w:p w:rsidR="00DD4492" w:rsidRPr="00773DD6" w:rsidRDefault="00DD4492" w:rsidP="00773DD6">
      <w:pPr>
        <w:pStyle w:val="NormalWeb"/>
        <w:shd w:val="clear" w:color="auto" w:fill="FFFFFF"/>
        <w:jc w:val="both"/>
        <w:rPr>
          <w:color w:val="171717"/>
        </w:rPr>
      </w:pPr>
      <w:r w:rsidRPr="00773DD6">
        <w:rPr>
          <w:color w:val="171717"/>
        </w:rPr>
        <w:t>Before you begin, create an azure account.</w:t>
      </w:r>
    </w:p>
    <w:p w:rsidR="00DD4492" w:rsidRPr="00773DD6" w:rsidRDefault="00DD4492" w:rsidP="00773DD6">
      <w:pPr>
        <w:pStyle w:val="Heading3"/>
        <w:shd w:val="clear" w:color="auto" w:fill="FFFFFF"/>
        <w:spacing w:before="0" w:beforeAutospacing="0" w:after="0" w:afterAutospacing="0"/>
        <w:jc w:val="both"/>
        <w:rPr>
          <w:color w:val="171717"/>
        </w:rPr>
      </w:pPr>
      <w:bookmarkStart w:id="19" w:name="_Toc40559028"/>
      <w:r w:rsidRPr="00773DD6">
        <w:rPr>
          <w:color w:val="171717"/>
        </w:rPr>
        <w:t>Azure roles</w:t>
      </w:r>
      <w:bookmarkEnd w:id="19"/>
    </w:p>
    <w:p w:rsidR="00DD4492" w:rsidRPr="00773DD6" w:rsidRDefault="00DD4492" w:rsidP="00773DD6">
      <w:pPr>
        <w:pStyle w:val="NormalWeb"/>
        <w:shd w:val="clear" w:color="auto" w:fill="FFFFFF"/>
        <w:jc w:val="both"/>
        <w:rPr>
          <w:color w:val="171717"/>
        </w:rPr>
      </w:pPr>
      <w:r w:rsidRPr="00773DD6">
        <w:rPr>
          <w:color w:val="171717"/>
        </w:rPr>
        <w:t>To create data factory instances, the user account you use to sign in to Azure must be assigned a </w:t>
      </w:r>
      <w:r w:rsidRPr="00773DD6">
        <w:rPr>
          <w:rStyle w:val="Emphasis"/>
          <w:color w:val="171717"/>
        </w:rPr>
        <w:t>Contributor</w:t>
      </w:r>
      <w:r w:rsidRPr="00773DD6">
        <w:rPr>
          <w:color w:val="171717"/>
        </w:rPr>
        <w:t> or </w:t>
      </w:r>
      <w:r w:rsidRPr="00773DD6">
        <w:rPr>
          <w:rStyle w:val="Emphasis"/>
          <w:color w:val="171717"/>
        </w:rPr>
        <w:t>Owner</w:t>
      </w:r>
      <w:r w:rsidRPr="00773DD6">
        <w:rPr>
          <w:color w:val="171717"/>
        </w:rPr>
        <w:t> role or must be an </w:t>
      </w:r>
      <w:r w:rsidRPr="00773DD6">
        <w:rPr>
          <w:rStyle w:val="Emphasis"/>
          <w:color w:val="171717"/>
        </w:rPr>
        <w:t>administrator</w:t>
      </w:r>
      <w:r w:rsidRPr="00773DD6">
        <w:rPr>
          <w:color w:val="171717"/>
        </w:rPr>
        <w:t> of the Azure subscription.</w:t>
      </w:r>
    </w:p>
    <w:p w:rsidR="00DD4492" w:rsidRPr="00773DD6" w:rsidRDefault="00DD4492" w:rsidP="00773DD6">
      <w:pPr>
        <w:pStyle w:val="NormalWeb"/>
        <w:shd w:val="clear" w:color="auto" w:fill="FFFFFF"/>
        <w:jc w:val="both"/>
        <w:rPr>
          <w:color w:val="171717"/>
        </w:rPr>
      </w:pPr>
      <w:r w:rsidRPr="00773DD6">
        <w:rPr>
          <w:color w:val="171717"/>
        </w:rPr>
        <w:t>To view the permissions, you have in the subscription, go to the Azure portal. In the upper-right corner, select your user name, and then select </w:t>
      </w:r>
      <w:r w:rsidRPr="00773DD6">
        <w:rPr>
          <w:rStyle w:val="Strong"/>
          <w:color w:val="171717"/>
        </w:rPr>
        <w:t>Permissions</w:t>
      </w:r>
      <w:r w:rsidRPr="00773DD6">
        <w:rPr>
          <w:color w:val="171717"/>
        </w:rPr>
        <w:t>. If you have access to multiple subscriptions, select the appropriate subscription. For sample instructions on how to add a user to a role, see </w:t>
      </w:r>
      <w:hyperlink r:id="rId14" w:history="1">
        <w:r w:rsidRPr="00773DD6">
          <w:rPr>
            <w:rStyle w:val="Hyperlink"/>
          </w:rPr>
          <w:t>Manage access using RBAC and the Azure portal</w:t>
        </w:r>
      </w:hyperlink>
      <w:r w:rsidRPr="00773DD6">
        <w:rPr>
          <w:color w:val="171717"/>
        </w:rPr>
        <w:t>.</w:t>
      </w:r>
    </w:p>
    <w:p w:rsidR="00DD4492" w:rsidRPr="00773DD6" w:rsidRDefault="00DD4492" w:rsidP="00773DD6">
      <w:pPr>
        <w:pStyle w:val="Heading3"/>
        <w:shd w:val="clear" w:color="auto" w:fill="FFFFFF"/>
        <w:spacing w:before="0" w:beforeAutospacing="0" w:after="0" w:afterAutospacing="0"/>
        <w:jc w:val="both"/>
        <w:rPr>
          <w:color w:val="171717"/>
        </w:rPr>
      </w:pPr>
      <w:bookmarkStart w:id="20" w:name="_Toc40559029"/>
      <w:r w:rsidRPr="00773DD6">
        <w:rPr>
          <w:color w:val="171717"/>
        </w:rPr>
        <w:t>SQL Server</w:t>
      </w:r>
      <w:bookmarkEnd w:id="20"/>
      <w:r w:rsidRPr="00773DD6">
        <w:rPr>
          <w:color w:val="171717"/>
        </w:rPr>
        <w:t xml:space="preserve"> </w:t>
      </w:r>
    </w:p>
    <w:p w:rsidR="00DD4492" w:rsidRPr="00773DD6" w:rsidRDefault="00DD4492" w:rsidP="00773DD6">
      <w:pPr>
        <w:pStyle w:val="NormalWeb"/>
        <w:shd w:val="clear" w:color="auto" w:fill="FFFFFF"/>
        <w:jc w:val="both"/>
        <w:rPr>
          <w:color w:val="171717"/>
        </w:rPr>
      </w:pPr>
      <w:r w:rsidRPr="00773DD6">
        <w:rPr>
          <w:color w:val="171717"/>
        </w:rPr>
        <w:t>In this tutorial, you use an on-premises SQL Server database as a </w:t>
      </w:r>
      <w:r w:rsidRPr="00773DD6">
        <w:rPr>
          <w:rStyle w:val="Emphasis"/>
          <w:color w:val="171717"/>
        </w:rPr>
        <w:t>source</w:t>
      </w:r>
      <w:r w:rsidRPr="00773DD6">
        <w:rPr>
          <w:color w:val="171717"/>
        </w:rPr>
        <w:t> data store. The pipeline in the data factory you create in this tutorial copies data from this on-premises SQL Server database (source) to Blob storage (sink). You then create a table named </w:t>
      </w:r>
      <w:proofErr w:type="spellStart"/>
      <w:r w:rsidRPr="00773DD6">
        <w:rPr>
          <w:rStyle w:val="Strong"/>
          <w:color w:val="171717"/>
        </w:rPr>
        <w:t>emp</w:t>
      </w:r>
      <w:proofErr w:type="spellEnd"/>
      <w:r w:rsidRPr="00773DD6">
        <w:rPr>
          <w:color w:val="171717"/>
        </w:rPr>
        <w:t> in your SQL Server database and insert a couple of sample entries into the table.</w:t>
      </w:r>
    </w:p>
    <w:p w:rsidR="00DD4492" w:rsidRPr="00773DD6" w:rsidRDefault="00DD4492" w:rsidP="00773DD6">
      <w:pPr>
        <w:pStyle w:val="NormalWeb"/>
        <w:shd w:val="clear" w:color="auto" w:fill="FFFFFF"/>
        <w:jc w:val="both"/>
        <w:rPr>
          <w:color w:val="171717"/>
        </w:rPr>
      </w:pPr>
    </w:p>
    <w:p w:rsidR="00DD4492" w:rsidRPr="00773DD6" w:rsidRDefault="00DD4492" w:rsidP="00773DD6">
      <w:pPr>
        <w:pStyle w:val="NormalWeb"/>
        <w:numPr>
          <w:ilvl w:val="0"/>
          <w:numId w:val="4"/>
        </w:numPr>
        <w:shd w:val="clear" w:color="auto" w:fill="FFFFFF"/>
        <w:ind w:left="570"/>
        <w:jc w:val="both"/>
        <w:rPr>
          <w:color w:val="171717"/>
        </w:rPr>
      </w:pPr>
      <w:r w:rsidRPr="00773DD6">
        <w:rPr>
          <w:color w:val="171717"/>
        </w:rPr>
        <w:t>Start SQL Server Management Studio. If it's not already installed on your machine, go to </w:t>
      </w:r>
      <w:hyperlink r:id="rId15" w:history="1">
        <w:r w:rsidRPr="00773DD6">
          <w:rPr>
            <w:rStyle w:val="Hyperlink"/>
          </w:rPr>
          <w:t>Download SQL Server Management Studio</w:t>
        </w:r>
      </w:hyperlink>
      <w:r w:rsidRPr="00773DD6">
        <w:rPr>
          <w:color w:val="171717"/>
        </w:rPr>
        <w:t>.</w:t>
      </w:r>
    </w:p>
    <w:p w:rsidR="00DD4492" w:rsidRPr="00773DD6" w:rsidRDefault="00DD4492" w:rsidP="00773DD6">
      <w:pPr>
        <w:pStyle w:val="NormalWeb"/>
        <w:numPr>
          <w:ilvl w:val="0"/>
          <w:numId w:val="4"/>
        </w:numPr>
        <w:shd w:val="clear" w:color="auto" w:fill="FFFFFF"/>
        <w:ind w:left="570"/>
        <w:jc w:val="both"/>
        <w:rPr>
          <w:color w:val="171717"/>
        </w:rPr>
      </w:pPr>
      <w:r w:rsidRPr="00773DD6">
        <w:rPr>
          <w:color w:val="171717"/>
        </w:rPr>
        <w:t>Connect to your SQL Server instance by using your credentials.</w:t>
      </w:r>
    </w:p>
    <w:p w:rsidR="00DD4492" w:rsidRPr="00773DD6" w:rsidRDefault="00DD4492" w:rsidP="00773DD6">
      <w:pPr>
        <w:pStyle w:val="NormalWeb"/>
        <w:numPr>
          <w:ilvl w:val="0"/>
          <w:numId w:val="4"/>
        </w:numPr>
        <w:shd w:val="clear" w:color="auto" w:fill="FFFFFF"/>
        <w:ind w:left="570"/>
        <w:jc w:val="both"/>
        <w:rPr>
          <w:color w:val="171717"/>
        </w:rPr>
      </w:pPr>
      <w:r w:rsidRPr="00773DD6">
        <w:rPr>
          <w:color w:val="171717"/>
        </w:rPr>
        <w:t>Create a sample database. In the tree view, right-click </w:t>
      </w:r>
      <w:r w:rsidRPr="00773DD6">
        <w:rPr>
          <w:rStyle w:val="Strong"/>
          <w:color w:val="171717"/>
        </w:rPr>
        <w:t>Databases</w:t>
      </w:r>
      <w:r w:rsidRPr="00773DD6">
        <w:rPr>
          <w:color w:val="171717"/>
        </w:rPr>
        <w:t>, and then select </w:t>
      </w:r>
      <w:r w:rsidRPr="00773DD6">
        <w:rPr>
          <w:rStyle w:val="Strong"/>
          <w:color w:val="171717"/>
        </w:rPr>
        <w:t>New Database</w:t>
      </w:r>
      <w:r w:rsidRPr="00773DD6">
        <w:rPr>
          <w:color w:val="171717"/>
        </w:rPr>
        <w:t>.</w:t>
      </w:r>
    </w:p>
    <w:p w:rsidR="00DD4492" w:rsidRPr="00773DD6" w:rsidRDefault="00DD4492" w:rsidP="00773DD6">
      <w:pPr>
        <w:pStyle w:val="NormalWeb"/>
        <w:numPr>
          <w:ilvl w:val="0"/>
          <w:numId w:val="4"/>
        </w:numPr>
        <w:shd w:val="clear" w:color="auto" w:fill="FFFFFF"/>
        <w:ind w:left="570"/>
        <w:jc w:val="both"/>
        <w:rPr>
          <w:color w:val="171717"/>
        </w:rPr>
      </w:pPr>
      <w:r w:rsidRPr="00773DD6">
        <w:rPr>
          <w:color w:val="171717"/>
        </w:rPr>
        <w:t>In the </w:t>
      </w:r>
      <w:r w:rsidRPr="00773DD6">
        <w:rPr>
          <w:rStyle w:val="Strong"/>
          <w:color w:val="171717"/>
        </w:rPr>
        <w:t>New Database</w:t>
      </w:r>
      <w:r w:rsidRPr="00773DD6">
        <w:rPr>
          <w:color w:val="171717"/>
        </w:rPr>
        <w:t> window, enter a name for the database, and then select </w:t>
      </w:r>
      <w:r w:rsidRPr="00773DD6">
        <w:rPr>
          <w:rStyle w:val="Strong"/>
          <w:color w:val="171717"/>
        </w:rPr>
        <w:t>OK</w:t>
      </w:r>
      <w:r w:rsidRPr="00773DD6">
        <w:rPr>
          <w:color w:val="171717"/>
        </w:rPr>
        <w:t>.</w:t>
      </w:r>
    </w:p>
    <w:p w:rsidR="00DD4492" w:rsidRPr="00773DD6" w:rsidRDefault="00DD4492" w:rsidP="00773DD6">
      <w:pPr>
        <w:pStyle w:val="NormalWeb"/>
        <w:numPr>
          <w:ilvl w:val="0"/>
          <w:numId w:val="4"/>
        </w:numPr>
        <w:shd w:val="clear" w:color="auto" w:fill="FFFFFF"/>
        <w:ind w:left="570"/>
        <w:jc w:val="both"/>
        <w:rPr>
          <w:color w:val="171717"/>
        </w:rPr>
      </w:pPr>
      <w:r w:rsidRPr="00773DD6">
        <w:rPr>
          <w:color w:val="171717"/>
        </w:rPr>
        <w:lastRenderedPageBreak/>
        <w:t>To create the </w:t>
      </w:r>
      <w:proofErr w:type="spellStart"/>
      <w:r w:rsidRPr="00773DD6">
        <w:rPr>
          <w:rStyle w:val="Strong"/>
          <w:color w:val="171717"/>
        </w:rPr>
        <w:t>emp</w:t>
      </w:r>
      <w:proofErr w:type="spellEnd"/>
      <w:r w:rsidRPr="00773DD6">
        <w:rPr>
          <w:color w:val="171717"/>
        </w:rPr>
        <w:t> table and insert some sample data into it, run the following query script against the database. In the tree view, right-click the database that you created, and then select </w:t>
      </w:r>
      <w:r w:rsidRPr="00773DD6">
        <w:rPr>
          <w:rStyle w:val="Strong"/>
          <w:color w:val="171717"/>
        </w:rPr>
        <w:t>New Query</w:t>
      </w:r>
      <w:r w:rsidRPr="00773DD6">
        <w:rPr>
          <w:color w:val="171717"/>
        </w:rPr>
        <w:t>.</w:t>
      </w:r>
    </w:p>
    <w:p w:rsidR="00DD4492" w:rsidRPr="00773DD6" w:rsidRDefault="00DD4492" w:rsidP="00773DD6">
      <w:pPr>
        <w:pStyle w:val="Heading3"/>
        <w:shd w:val="clear" w:color="auto" w:fill="FFFFFF"/>
        <w:spacing w:before="0" w:beforeAutospacing="0" w:after="0" w:afterAutospacing="0"/>
        <w:jc w:val="both"/>
        <w:rPr>
          <w:color w:val="171717"/>
        </w:rPr>
      </w:pPr>
      <w:bookmarkStart w:id="21" w:name="_Toc40559030"/>
      <w:r w:rsidRPr="00773DD6">
        <w:rPr>
          <w:color w:val="171717"/>
        </w:rPr>
        <w:t>Azure storage account</w:t>
      </w:r>
      <w:bookmarkEnd w:id="21"/>
    </w:p>
    <w:p w:rsidR="00DD4492" w:rsidRPr="00773DD6" w:rsidRDefault="00DD4492" w:rsidP="00773DD6">
      <w:pPr>
        <w:pStyle w:val="NormalWeb"/>
        <w:shd w:val="clear" w:color="auto" w:fill="FFFFFF"/>
        <w:jc w:val="both"/>
        <w:rPr>
          <w:color w:val="171717"/>
        </w:rPr>
      </w:pPr>
      <w:r w:rsidRPr="00773DD6">
        <w:rPr>
          <w:color w:val="171717"/>
        </w:rPr>
        <w:t>In this tutorial, you use a general-purpose Azure storage account (specifically, Blob storage) as a destination/sink data store. If you don't have a general-purpose Azure storage account, see </w:t>
      </w:r>
      <w:hyperlink r:id="rId16" w:history="1">
        <w:r w:rsidRPr="00773DD6">
          <w:rPr>
            <w:rStyle w:val="Hyperlink"/>
          </w:rPr>
          <w:t>Create a storage account</w:t>
        </w:r>
      </w:hyperlink>
      <w:r w:rsidRPr="00773DD6">
        <w:rPr>
          <w:color w:val="171717"/>
        </w:rPr>
        <w:t>. The pipeline in the data factory that you create in this tutorial copies data from the on-premises SQL Server database (source) to Blob storage (sink).</w:t>
      </w:r>
    </w:p>
    <w:p w:rsidR="00DD4492" w:rsidRPr="00773DD6" w:rsidRDefault="00DD4492" w:rsidP="00773DD6">
      <w:pPr>
        <w:pStyle w:val="Heading4"/>
        <w:shd w:val="clear" w:color="auto" w:fill="FFFFFF"/>
        <w:spacing w:before="0"/>
        <w:jc w:val="both"/>
        <w:rPr>
          <w:rFonts w:ascii="Times New Roman" w:hAnsi="Times New Roman" w:cs="Times New Roman"/>
          <w:color w:val="171717"/>
        </w:rPr>
      </w:pPr>
      <w:r w:rsidRPr="00773DD6">
        <w:rPr>
          <w:rFonts w:ascii="Times New Roman" w:hAnsi="Times New Roman" w:cs="Times New Roman"/>
          <w:color w:val="171717"/>
        </w:rPr>
        <w:t>Get the storage account name and account key</w:t>
      </w:r>
    </w:p>
    <w:p w:rsidR="00DD4492" w:rsidRPr="00773DD6" w:rsidRDefault="00DD4492" w:rsidP="00773DD6">
      <w:pPr>
        <w:pStyle w:val="NormalWeb"/>
        <w:shd w:val="clear" w:color="auto" w:fill="FFFFFF"/>
        <w:jc w:val="both"/>
        <w:rPr>
          <w:color w:val="171717"/>
        </w:rPr>
      </w:pPr>
      <w:r w:rsidRPr="00773DD6">
        <w:rPr>
          <w:color w:val="171717"/>
        </w:rPr>
        <w:t>You use the name and key of your storage account in this tutorial. To get the name and key of your storage account, take the following steps:</w:t>
      </w:r>
    </w:p>
    <w:p w:rsidR="00DD4492" w:rsidRPr="00773DD6" w:rsidRDefault="00DD4492" w:rsidP="00773DD6">
      <w:pPr>
        <w:pStyle w:val="NormalWeb"/>
        <w:numPr>
          <w:ilvl w:val="0"/>
          <w:numId w:val="8"/>
        </w:numPr>
        <w:shd w:val="clear" w:color="auto" w:fill="FFFFFF"/>
        <w:jc w:val="both"/>
        <w:rPr>
          <w:color w:val="171717"/>
        </w:rPr>
      </w:pPr>
      <w:r w:rsidRPr="00773DD6">
        <w:rPr>
          <w:color w:val="171717"/>
        </w:rPr>
        <w:t>Sign in to the </w:t>
      </w:r>
      <w:hyperlink r:id="rId17" w:history="1">
        <w:r w:rsidRPr="00773DD6">
          <w:rPr>
            <w:rStyle w:val="Hyperlink"/>
          </w:rPr>
          <w:t>Azure portal</w:t>
        </w:r>
      </w:hyperlink>
      <w:r w:rsidRPr="00773DD6">
        <w:rPr>
          <w:color w:val="171717"/>
        </w:rPr>
        <w:t> with your Azure user name and password.</w:t>
      </w:r>
    </w:p>
    <w:p w:rsidR="00DD4492" w:rsidRPr="00773DD6" w:rsidRDefault="00DD4492" w:rsidP="00773DD6">
      <w:pPr>
        <w:pStyle w:val="NormalWeb"/>
        <w:numPr>
          <w:ilvl w:val="0"/>
          <w:numId w:val="8"/>
        </w:numPr>
        <w:shd w:val="clear" w:color="auto" w:fill="FFFFFF"/>
        <w:jc w:val="both"/>
        <w:rPr>
          <w:color w:val="171717"/>
        </w:rPr>
      </w:pPr>
      <w:r w:rsidRPr="00773DD6">
        <w:rPr>
          <w:color w:val="171717"/>
        </w:rPr>
        <w:t>In the left pane, select </w:t>
      </w:r>
      <w:r w:rsidRPr="00773DD6">
        <w:rPr>
          <w:rStyle w:val="Strong"/>
          <w:color w:val="171717"/>
        </w:rPr>
        <w:t>All services</w:t>
      </w:r>
      <w:r w:rsidRPr="00773DD6">
        <w:rPr>
          <w:color w:val="171717"/>
        </w:rPr>
        <w:t>. Filter by using the </w:t>
      </w:r>
      <w:r w:rsidRPr="00773DD6">
        <w:rPr>
          <w:rStyle w:val="Strong"/>
          <w:color w:val="171717"/>
        </w:rPr>
        <w:t>Storage</w:t>
      </w:r>
      <w:r w:rsidRPr="00773DD6">
        <w:rPr>
          <w:color w:val="171717"/>
        </w:rPr>
        <w:t> keyword, and then select </w:t>
      </w:r>
      <w:r w:rsidRPr="00773DD6">
        <w:rPr>
          <w:rStyle w:val="Strong"/>
          <w:color w:val="171717"/>
        </w:rPr>
        <w:t>Storage accounts</w:t>
      </w:r>
      <w:r w:rsidRPr="00773DD6">
        <w:rPr>
          <w:color w:val="171717"/>
        </w:rPr>
        <w:t>.</w:t>
      </w:r>
    </w:p>
    <w:p w:rsidR="00DD4492" w:rsidRPr="00773DD6" w:rsidRDefault="00DD4492" w:rsidP="00773DD6">
      <w:pPr>
        <w:shd w:val="clear" w:color="auto" w:fill="FFFFFF"/>
        <w:spacing w:after="0" w:line="240" w:lineRule="auto"/>
        <w:jc w:val="both"/>
        <w:rPr>
          <w:rFonts w:ascii="Times New Roman" w:eastAsia="Times New Roman" w:hAnsi="Times New Roman" w:cs="Times New Roman"/>
          <w:color w:val="171717"/>
          <w:sz w:val="24"/>
          <w:szCs w:val="24"/>
          <w:lang w:eastAsia="en-IN"/>
        </w:rPr>
      </w:pPr>
    </w:p>
    <w:p w:rsidR="00DD4492" w:rsidRPr="00773DD6" w:rsidRDefault="00DD4492" w:rsidP="00773DD6">
      <w:pPr>
        <w:pStyle w:val="NormalWeb"/>
        <w:numPr>
          <w:ilvl w:val="0"/>
          <w:numId w:val="8"/>
        </w:numPr>
        <w:shd w:val="clear" w:color="auto" w:fill="FFFFFF"/>
        <w:jc w:val="both"/>
        <w:rPr>
          <w:color w:val="171717"/>
        </w:rPr>
      </w:pPr>
      <w:r w:rsidRPr="00773DD6">
        <w:rPr>
          <w:color w:val="171717"/>
        </w:rPr>
        <w:t>In the list of storage accounts, filter for your storage account if needed. Then select your storage account.</w:t>
      </w:r>
    </w:p>
    <w:p w:rsidR="00DD4492" w:rsidRPr="00773DD6" w:rsidRDefault="00DD4492" w:rsidP="00773DD6">
      <w:pPr>
        <w:pStyle w:val="NormalWeb"/>
        <w:numPr>
          <w:ilvl w:val="0"/>
          <w:numId w:val="8"/>
        </w:numPr>
        <w:shd w:val="clear" w:color="auto" w:fill="FFFFFF"/>
        <w:jc w:val="both"/>
        <w:rPr>
          <w:color w:val="171717"/>
        </w:rPr>
      </w:pPr>
      <w:r w:rsidRPr="00773DD6">
        <w:rPr>
          <w:color w:val="171717"/>
        </w:rPr>
        <w:t>In the </w:t>
      </w:r>
      <w:r w:rsidRPr="00773DD6">
        <w:rPr>
          <w:rStyle w:val="Strong"/>
          <w:color w:val="171717"/>
        </w:rPr>
        <w:t>Storage account</w:t>
      </w:r>
      <w:r w:rsidRPr="00773DD6">
        <w:rPr>
          <w:color w:val="171717"/>
        </w:rPr>
        <w:t> window, select </w:t>
      </w:r>
      <w:r w:rsidRPr="00773DD6">
        <w:rPr>
          <w:rStyle w:val="Strong"/>
          <w:color w:val="171717"/>
        </w:rPr>
        <w:t>Access keys</w:t>
      </w:r>
      <w:r w:rsidRPr="00773DD6">
        <w:rPr>
          <w:color w:val="171717"/>
        </w:rPr>
        <w:t>.</w:t>
      </w:r>
    </w:p>
    <w:p w:rsidR="00DD4492" w:rsidRDefault="00DD4492" w:rsidP="00773DD6">
      <w:pPr>
        <w:pStyle w:val="NormalWeb"/>
        <w:numPr>
          <w:ilvl w:val="0"/>
          <w:numId w:val="8"/>
        </w:numPr>
        <w:shd w:val="clear" w:color="auto" w:fill="FFFFFF"/>
        <w:jc w:val="both"/>
        <w:rPr>
          <w:color w:val="171717"/>
        </w:rPr>
      </w:pPr>
      <w:r w:rsidRPr="00773DD6">
        <w:rPr>
          <w:color w:val="171717"/>
        </w:rPr>
        <w:t>In the </w:t>
      </w:r>
      <w:r w:rsidRPr="00773DD6">
        <w:rPr>
          <w:rStyle w:val="Strong"/>
          <w:color w:val="171717"/>
        </w:rPr>
        <w:t>Storage account name</w:t>
      </w:r>
      <w:r w:rsidRPr="00773DD6">
        <w:rPr>
          <w:color w:val="171717"/>
        </w:rPr>
        <w:t> and </w:t>
      </w:r>
      <w:r w:rsidRPr="00773DD6">
        <w:rPr>
          <w:rStyle w:val="Strong"/>
          <w:color w:val="171717"/>
        </w:rPr>
        <w:t>key1</w:t>
      </w:r>
      <w:r w:rsidRPr="00773DD6">
        <w:rPr>
          <w:color w:val="171717"/>
        </w:rPr>
        <w:t> boxes, copy the values, and then paste them into Notepad or another editor for later use in the tutorial.</w:t>
      </w:r>
    </w:p>
    <w:p w:rsidR="00226E6E" w:rsidRDefault="00226E6E" w:rsidP="00226E6E">
      <w:pPr>
        <w:pStyle w:val="NormalWeb"/>
        <w:shd w:val="clear" w:color="auto" w:fill="FFFFFF"/>
        <w:jc w:val="both"/>
        <w:rPr>
          <w:color w:val="171717"/>
        </w:rPr>
      </w:pPr>
    </w:p>
    <w:p w:rsidR="00226E6E" w:rsidRPr="00773DD6" w:rsidRDefault="00226E6E" w:rsidP="00226E6E">
      <w:pPr>
        <w:pStyle w:val="NormalWeb"/>
        <w:shd w:val="clear" w:color="auto" w:fill="FFFFFF"/>
        <w:jc w:val="both"/>
        <w:rPr>
          <w:color w:val="171717"/>
        </w:rPr>
      </w:pPr>
    </w:p>
    <w:p w:rsidR="00226E6E" w:rsidRDefault="009B3816" w:rsidP="00226E6E">
      <w:pPr>
        <w:pStyle w:val="NormalWeb"/>
        <w:shd w:val="clear" w:color="auto" w:fill="FFFFFF"/>
        <w:jc w:val="both"/>
        <w:rPr>
          <w:b/>
          <w:bCs/>
          <w:i/>
          <w:iCs/>
          <w:color w:val="171717"/>
        </w:rPr>
      </w:pPr>
      <w:r w:rsidRPr="00773DD6">
        <w:rPr>
          <w:noProof/>
          <w:color w:val="171717"/>
          <w:lang w:val="en-US" w:eastAsia="en-US" w:bidi="ar-SA"/>
        </w:rPr>
        <w:drawing>
          <wp:inline distT="0" distB="0" distL="0" distR="0" wp14:anchorId="189C8F3A" wp14:editId="492F615D">
            <wp:extent cx="5558790" cy="30924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storage-account.png"/>
                    <pic:cNvPicPr/>
                  </pic:nvPicPr>
                  <pic:blipFill>
                    <a:blip r:embed="rId18">
                      <a:extLst>
                        <a:ext uri="{28A0092B-C50C-407E-A947-70E740481C1C}">
                          <a14:useLocalDpi xmlns:a14="http://schemas.microsoft.com/office/drawing/2010/main" val="0"/>
                        </a:ext>
                      </a:extLst>
                    </a:blip>
                    <a:stretch>
                      <a:fillRect/>
                    </a:stretch>
                  </pic:blipFill>
                  <pic:spPr>
                    <a:xfrm>
                      <a:off x="0" y="0"/>
                      <a:ext cx="5571065" cy="3099279"/>
                    </a:xfrm>
                    <a:prstGeom prst="rect">
                      <a:avLst/>
                    </a:prstGeom>
                  </pic:spPr>
                </pic:pic>
              </a:graphicData>
            </a:graphic>
          </wp:inline>
        </w:drawing>
      </w:r>
    </w:p>
    <w:p w:rsidR="00226E6E" w:rsidRDefault="00226E6E" w:rsidP="00226E6E">
      <w:pPr>
        <w:pStyle w:val="NormalWeb"/>
        <w:shd w:val="clear" w:color="auto" w:fill="FFFFFF"/>
        <w:jc w:val="both"/>
        <w:rPr>
          <w:b/>
          <w:bCs/>
          <w:i/>
          <w:iCs/>
          <w:color w:val="171717"/>
        </w:rPr>
      </w:pPr>
    </w:p>
    <w:p w:rsidR="00226E6E" w:rsidRDefault="00226E6E" w:rsidP="00226E6E">
      <w:pPr>
        <w:pStyle w:val="NormalWeb"/>
        <w:shd w:val="clear" w:color="auto" w:fill="FFFFFF"/>
        <w:jc w:val="both"/>
        <w:rPr>
          <w:b/>
          <w:bCs/>
          <w:i/>
          <w:iCs/>
          <w:color w:val="171717"/>
        </w:rPr>
      </w:pPr>
    </w:p>
    <w:p w:rsidR="00226E6E" w:rsidRDefault="00226E6E" w:rsidP="00226E6E">
      <w:pPr>
        <w:pStyle w:val="NormalWeb"/>
        <w:shd w:val="clear" w:color="auto" w:fill="FFFFFF"/>
        <w:jc w:val="both"/>
        <w:rPr>
          <w:b/>
          <w:bCs/>
          <w:i/>
          <w:iCs/>
          <w:color w:val="171717"/>
        </w:rPr>
      </w:pPr>
    </w:p>
    <w:p w:rsidR="00DD4492" w:rsidRPr="00226E6E" w:rsidRDefault="00226E6E" w:rsidP="00226E6E">
      <w:pPr>
        <w:pStyle w:val="NormalWeb"/>
        <w:shd w:val="clear" w:color="auto" w:fill="FFFFFF"/>
        <w:jc w:val="both"/>
        <w:rPr>
          <w:color w:val="171717"/>
        </w:rPr>
      </w:pPr>
      <w:r>
        <w:rPr>
          <w:b/>
          <w:bCs/>
          <w:color w:val="171717"/>
        </w:rPr>
        <w:t>T</w:t>
      </w:r>
      <w:r w:rsidR="00DD4492" w:rsidRPr="00226E6E">
        <w:rPr>
          <w:b/>
          <w:bCs/>
          <w:color w:val="171717"/>
        </w:rPr>
        <w:t xml:space="preserve">he </w:t>
      </w:r>
      <w:proofErr w:type="spellStart"/>
      <w:r w:rsidR="00DD4492" w:rsidRPr="00226E6E">
        <w:rPr>
          <w:b/>
          <w:bCs/>
          <w:color w:val="171717"/>
        </w:rPr>
        <w:t>adftutorial</w:t>
      </w:r>
      <w:proofErr w:type="spellEnd"/>
      <w:r w:rsidR="00DD4492" w:rsidRPr="00226E6E">
        <w:rPr>
          <w:b/>
          <w:bCs/>
          <w:color w:val="171717"/>
        </w:rPr>
        <w:t xml:space="preserve"> container</w:t>
      </w:r>
    </w:p>
    <w:p w:rsidR="00DD4492" w:rsidRPr="00773DD6" w:rsidRDefault="00DD4492" w:rsidP="00773DD6">
      <w:pPr>
        <w:pStyle w:val="NormalWeb"/>
        <w:shd w:val="clear" w:color="auto" w:fill="FFFFFF"/>
        <w:jc w:val="both"/>
        <w:rPr>
          <w:color w:val="171717"/>
        </w:rPr>
      </w:pPr>
      <w:r w:rsidRPr="00773DD6">
        <w:rPr>
          <w:color w:val="171717"/>
        </w:rPr>
        <w:t>In this section, you create a blob container named </w:t>
      </w:r>
      <w:proofErr w:type="spellStart"/>
      <w:r w:rsidRPr="00773DD6">
        <w:rPr>
          <w:rStyle w:val="Strong"/>
          <w:color w:val="171717"/>
        </w:rPr>
        <w:t>adftutorial</w:t>
      </w:r>
      <w:proofErr w:type="spellEnd"/>
      <w:r w:rsidRPr="00773DD6">
        <w:rPr>
          <w:color w:val="171717"/>
        </w:rPr>
        <w:t> in your Blob storage.</w:t>
      </w:r>
    </w:p>
    <w:p w:rsidR="00DD4492" w:rsidRPr="00226E6E" w:rsidRDefault="00DD4492" w:rsidP="00226E6E">
      <w:pPr>
        <w:pStyle w:val="NormalWeb"/>
        <w:numPr>
          <w:ilvl w:val="0"/>
          <w:numId w:val="22"/>
        </w:numPr>
        <w:shd w:val="clear" w:color="auto" w:fill="FFFFFF"/>
        <w:jc w:val="both"/>
        <w:rPr>
          <w:color w:val="171717"/>
        </w:rPr>
      </w:pPr>
      <w:r w:rsidRPr="00773DD6">
        <w:rPr>
          <w:color w:val="171717"/>
        </w:rPr>
        <w:t>In the </w:t>
      </w:r>
      <w:r w:rsidRPr="00773DD6">
        <w:rPr>
          <w:rStyle w:val="Strong"/>
          <w:color w:val="171717"/>
        </w:rPr>
        <w:t>Storage account</w:t>
      </w:r>
      <w:r w:rsidRPr="00773DD6">
        <w:rPr>
          <w:color w:val="171717"/>
        </w:rPr>
        <w:t> window, go to </w:t>
      </w:r>
      <w:r w:rsidRPr="00773DD6">
        <w:rPr>
          <w:rStyle w:val="Strong"/>
          <w:color w:val="171717"/>
        </w:rPr>
        <w:t>Overview</w:t>
      </w:r>
      <w:r w:rsidRPr="00773DD6">
        <w:rPr>
          <w:color w:val="171717"/>
        </w:rPr>
        <w:t>, and then select </w:t>
      </w:r>
      <w:r w:rsidRPr="00773DD6">
        <w:rPr>
          <w:rStyle w:val="Strong"/>
          <w:color w:val="171717"/>
        </w:rPr>
        <w:t>Containers</w:t>
      </w:r>
      <w:r w:rsidRPr="00773DD6">
        <w:rPr>
          <w:color w:val="171717"/>
        </w:rPr>
        <w:t>.</w:t>
      </w:r>
    </w:p>
    <w:p w:rsidR="00DD4492" w:rsidRPr="00773DD6" w:rsidRDefault="00DD4492" w:rsidP="00226E6E">
      <w:pPr>
        <w:pStyle w:val="NormalWeb"/>
        <w:numPr>
          <w:ilvl w:val="0"/>
          <w:numId w:val="22"/>
        </w:numPr>
        <w:shd w:val="clear" w:color="auto" w:fill="FFFFFF"/>
        <w:jc w:val="both"/>
        <w:rPr>
          <w:color w:val="171717"/>
        </w:rPr>
      </w:pPr>
      <w:r w:rsidRPr="00773DD6">
        <w:rPr>
          <w:color w:val="171717"/>
        </w:rPr>
        <w:t>In the </w:t>
      </w:r>
      <w:r w:rsidRPr="00773DD6">
        <w:rPr>
          <w:rStyle w:val="Strong"/>
          <w:color w:val="171717"/>
        </w:rPr>
        <w:t>Containers</w:t>
      </w:r>
      <w:r w:rsidRPr="00773DD6">
        <w:rPr>
          <w:color w:val="171717"/>
        </w:rPr>
        <w:t> window, select </w:t>
      </w:r>
      <w:r w:rsidRPr="00773DD6">
        <w:rPr>
          <w:rStyle w:val="Strong"/>
          <w:color w:val="171717"/>
        </w:rPr>
        <w:t>+ Container</w:t>
      </w:r>
      <w:r w:rsidRPr="00773DD6">
        <w:rPr>
          <w:color w:val="171717"/>
        </w:rPr>
        <w:t> to create a new one.</w:t>
      </w:r>
    </w:p>
    <w:p w:rsidR="00DD4492" w:rsidRPr="00773DD6" w:rsidRDefault="00DD4492" w:rsidP="00226E6E">
      <w:pPr>
        <w:pStyle w:val="NormalWeb"/>
        <w:numPr>
          <w:ilvl w:val="0"/>
          <w:numId w:val="22"/>
        </w:numPr>
        <w:shd w:val="clear" w:color="auto" w:fill="FFFFFF"/>
        <w:jc w:val="both"/>
        <w:rPr>
          <w:color w:val="171717"/>
        </w:rPr>
      </w:pPr>
      <w:r w:rsidRPr="00773DD6">
        <w:rPr>
          <w:color w:val="171717"/>
        </w:rPr>
        <w:t>In the </w:t>
      </w:r>
      <w:r w:rsidRPr="00773DD6">
        <w:rPr>
          <w:rStyle w:val="Strong"/>
          <w:color w:val="171717"/>
        </w:rPr>
        <w:t>New container</w:t>
      </w:r>
      <w:r w:rsidRPr="00773DD6">
        <w:rPr>
          <w:color w:val="171717"/>
        </w:rPr>
        <w:t> window, under </w:t>
      </w:r>
      <w:r w:rsidRPr="00773DD6">
        <w:rPr>
          <w:rStyle w:val="Strong"/>
          <w:color w:val="171717"/>
        </w:rPr>
        <w:t>Name</w:t>
      </w:r>
      <w:r w:rsidRPr="00773DD6">
        <w:rPr>
          <w:color w:val="171717"/>
        </w:rPr>
        <w:t>, enter </w:t>
      </w:r>
      <w:proofErr w:type="spellStart"/>
      <w:r w:rsidRPr="00773DD6">
        <w:rPr>
          <w:rStyle w:val="Strong"/>
          <w:color w:val="171717"/>
        </w:rPr>
        <w:t>adftutorial</w:t>
      </w:r>
      <w:proofErr w:type="spellEnd"/>
      <w:r w:rsidRPr="00773DD6">
        <w:rPr>
          <w:color w:val="171717"/>
        </w:rPr>
        <w:t>. Then select </w:t>
      </w:r>
      <w:r w:rsidRPr="00773DD6">
        <w:rPr>
          <w:rStyle w:val="Strong"/>
          <w:color w:val="171717"/>
        </w:rPr>
        <w:t>Create</w:t>
      </w:r>
      <w:r w:rsidRPr="00773DD6">
        <w:rPr>
          <w:color w:val="171717"/>
        </w:rPr>
        <w:t>.</w:t>
      </w:r>
    </w:p>
    <w:p w:rsidR="00DD4492" w:rsidRPr="00773DD6" w:rsidRDefault="00DD4492" w:rsidP="00226E6E">
      <w:pPr>
        <w:pStyle w:val="NormalWeb"/>
        <w:numPr>
          <w:ilvl w:val="0"/>
          <w:numId w:val="22"/>
        </w:numPr>
        <w:shd w:val="clear" w:color="auto" w:fill="FFFFFF"/>
        <w:jc w:val="both"/>
        <w:rPr>
          <w:color w:val="171717"/>
        </w:rPr>
      </w:pPr>
      <w:r w:rsidRPr="00773DD6">
        <w:rPr>
          <w:color w:val="171717"/>
        </w:rPr>
        <w:t>In the list of containers, select </w:t>
      </w:r>
      <w:proofErr w:type="spellStart"/>
      <w:r w:rsidRPr="00773DD6">
        <w:rPr>
          <w:rStyle w:val="Strong"/>
          <w:color w:val="171717"/>
        </w:rPr>
        <w:t>adftutorial</w:t>
      </w:r>
      <w:proofErr w:type="spellEnd"/>
      <w:r w:rsidRPr="00773DD6">
        <w:rPr>
          <w:color w:val="171717"/>
        </w:rPr>
        <w:t> you just created.</w:t>
      </w:r>
    </w:p>
    <w:p w:rsidR="00DD4492" w:rsidRPr="00773DD6" w:rsidRDefault="00DD4492" w:rsidP="00226E6E">
      <w:pPr>
        <w:pStyle w:val="NormalWeb"/>
        <w:numPr>
          <w:ilvl w:val="0"/>
          <w:numId w:val="22"/>
        </w:numPr>
        <w:shd w:val="clear" w:color="auto" w:fill="FFFFFF"/>
        <w:jc w:val="both"/>
        <w:rPr>
          <w:color w:val="171717"/>
        </w:rPr>
      </w:pPr>
      <w:r w:rsidRPr="00773DD6">
        <w:rPr>
          <w:color w:val="171717"/>
        </w:rPr>
        <w:t>Keep the </w:t>
      </w:r>
      <w:r w:rsidRPr="00773DD6">
        <w:rPr>
          <w:rStyle w:val="Strong"/>
          <w:color w:val="171717"/>
        </w:rPr>
        <w:t>container</w:t>
      </w:r>
      <w:r w:rsidRPr="00773DD6">
        <w:rPr>
          <w:color w:val="171717"/>
        </w:rPr>
        <w:t> window for </w:t>
      </w:r>
      <w:proofErr w:type="spellStart"/>
      <w:r w:rsidRPr="00773DD6">
        <w:rPr>
          <w:rStyle w:val="Strong"/>
          <w:color w:val="171717"/>
        </w:rPr>
        <w:t>adftutorial</w:t>
      </w:r>
      <w:proofErr w:type="spellEnd"/>
      <w:r w:rsidRPr="00773DD6">
        <w:rPr>
          <w:color w:val="171717"/>
        </w:rPr>
        <w:t> open. You use it to verify the output at the end of the tutorial. Data Factory automatically creates the output folder in this container, so you don't need to create one.</w:t>
      </w:r>
    </w:p>
    <w:p w:rsidR="00DD4492" w:rsidRPr="00773DD6" w:rsidRDefault="009B3816" w:rsidP="00773DD6">
      <w:pPr>
        <w:jc w:val="both"/>
        <w:rPr>
          <w:rFonts w:ascii="Times New Roman" w:hAnsi="Times New Roman" w:cs="Times New Roman"/>
          <w:b/>
          <w:bCs/>
          <w:sz w:val="32"/>
          <w:szCs w:val="32"/>
        </w:rPr>
      </w:pPr>
      <w:r w:rsidRPr="00773DD6">
        <w:rPr>
          <w:rFonts w:ascii="Times New Roman" w:hAnsi="Times New Roman" w:cs="Times New Roman"/>
          <w:b/>
          <w:bCs/>
          <w:noProof/>
          <w:sz w:val="32"/>
          <w:szCs w:val="32"/>
          <w:lang w:val="en-US" w:bidi="ar-SA"/>
        </w:rPr>
        <w:drawing>
          <wp:inline distT="0" distB="0" distL="0" distR="0" wp14:anchorId="28F05BE6" wp14:editId="28025156">
            <wp:extent cx="3683000" cy="1778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blob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8388" cy="1781263"/>
                    </a:xfrm>
                    <a:prstGeom prst="rect">
                      <a:avLst/>
                    </a:prstGeom>
                  </pic:spPr>
                </pic:pic>
              </a:graphicData>
            </a:graphic>
          </wp:inline>
        </w:drawing>
      </w:r>
    </w:p>
    <w:p w:rsidR="009B3816" w:rsidRPr="00773DD6" w:rsidRDefault="009B3816" w:rsidP="00773DD6">
      <w:pPr>
        <w:pStyle w:val="Heading2"/>
        <w:shd w:val="clear" w:color="auto" w:fill="FFFFFF"/>
        <w:spacing w:before="0" w:beforeAutospacing="0" w:after="0" w:afterAutospacing="0"/>
        <w:jc w:val="both"/>
        <w:rPr>
          <w:color w:val="171717"/>
          <w:sz w:val="28"/>
          <w:szCs w:val="28"/>
        </w:rPr>
      </w:pPr>
      <w:bookmarkStart w:id="22" w:name="_Toc40559031"/>
      <w:r w:rsidRPr="00773DD6">
        <w:rPr>
          <w:color w:val="171717"/>
          <w:sz w:val="28"/>
          <w:szCs w:val="28"/>
        </w:rPr>
        <w:t>Create a data factory</w:t>
      </w:r>
      <w:bookmarkEnd w:id="22"/>
    </w:p>
    <w:p w:rsidR="009B3816" w:rsidRPr="00773DD6" w:rsidRDefault="009B3816" w:rsidP="00773DD6">
      <w:pPr>
        <w:pStyle w:val="NormalWeb"/>
        <w:shd w:val="clear" w:color="auto" w:fill="FFFFFF"/>
        <w:jc w:val="both"/>
        <w:rPr>
          <w:color w:val="171717"/>
        </w:rPr>
      </w:pPr>
      <w:r w:rsidRPr="00773DD6">
        <w:rPr>
          <w:color w:val="171717"/>
        </w:rPr>
        <w:t>In this step, you create a data factory and start the Data Factory UI to create a pipeline in the data factory.</w: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Open the </w:t>
      </w:r>
      <w:r w:rsidRPr="00773DD6">
        <w:rPr>
          <w:rStyle w:val="Strong"/>
          <w:color w:val="171717"/>
        </w:rPr>
        <w:t>Microsoft Edge</w:t>
      </w:r>
      <w:r w:rsidRPr="00773DD6">
        <w:rPr>
          <w:color w:val="171717"/>
        </w:rPr>
        <w:t> or </w:t>
      </w:r>
      <w:r w:rsidRPr="00773DD6">
        <w:rPr>
          <w:rStyle w:val="Strong"/>
          <w:color w:val="171717"/>
        </w:rPr>
        <w:t>Google Chrome</w:t>
      </w:r>
      <w:r w:rsidRPr="00773DD6">
        <w:rPr>
          <w:color w:val="171717"/>
        </w:rPr>
        <w:t> web browser. Currently, Data Factory UI is supported only in Microsoft Edge and Google Chrome web browsers.</w: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On the left menu, select </w:t>
      </w:r>
      <w:r w:rsidRPr="00773DD6">
        <w:rPr>
          <w:rStyle w:val="Strong"/>
          <w:color w:val="171717"/>
        </w:rPr>
        <w:t>Create a resource</w:t>
      </w:r>
      <w:r w:rsidRPr="00773DD6">
        <w:rPr>
          <w:color w:val="171717"/>
        </w:rPr>
        <w:t> &gt; </w:t>
      </w:r>
      <w:r w:rsidRPr="00773DD6">
        <w:rPr>
          <w:rStyle w:val="Strong"/>
          <w:color w:val="171717"/>
        </w:rPr>
        <w:t>Analytics</w:t>
      </w:r>
      <w:r w:rsidRPr="00773DD6">
        <w:rPr>
          <w:color w:val="171717"/>
        </w:rPr>
        <w:t> &gt; </w:t>
      </w:r>
      <w:r w:rsidRPr="00773DD6">
        <w:rPr>
          <w:rStyle w:val="Strong"/>
          <w:color w:val="171717"/>
        </w:rPr>
        <w:t>Data Factory</w:t>
      </w:r>
      <w:r w:rsidRPr="00773DD6">
        <w:rPr>
          <w:color w:val="171717"/>
        </w:rPr>
        <w:t>.</w:t>
      </w:r>
      <w:r w:rsidRPr="00773DD6">
        <w:rPr>
          <w:noProof/>
          <w:color w:val="171717"/>
          <w:lang w:val="en-US" w:eastAsia="en-US" w:bidi="ar-SA"/>
        </w:rPr>
        <mc:AlternateContent>
          <mc:Choice Requires="wps">
            <w:drawing>
              <wp:inline distT="0" distB="0" distL="0" distR="0" wp14:anchorId="7BF70E5B" wp14:editId="4FEEA927">
                <wp:extent cx="304800" cy="304800"/>
                <wp:effectExtent l="0" t="0" r="0" b="0"/>
                <wp:docPr id="15" name="Rectangle 15" descr="Data Factory selection in the &quot;New&quot; pa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rect w14:anchorId="5569E920" id="Rectangle 15" o:spid="_x0000_s1026" alt="Data Factory selection in the &quot;New&quot; pa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vCKYD2QIAAPQ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On the </w:t>
      </w:r>
      <w:r w:rsidRPr="00773DD6">
        <w:rPr>
          <w:rStyle w:val="Strong"/>
          <w:color w:val="171717"/>
        </w:rPr>
        <w:t>New data factory</w:t>
      </w:r>
      <w:r w:rsidRPr="00773DD6">
        <w:rPr>
          <w:color w:val="171717"/>
        </w:rPr>
        <w:t> page, under </w:t>
      </w:r>
      <w:r w:rsidRPr="00773DD6">
        <w:rPr>
          <w:rStyle w:val="Strong"/>
          <w:color w:val="171717"/>
        </w:rPr>
        <w:t>Name</w:t>
      </w:r>
      <w:r w:rsidRPr="00773DD6">
        <w:rPr>
          <w:color w:val="171717"/>
        </w:rPr>
        <w:t>, enter </w:t>
      </w:r>
      <w:r w:rsidRPr="00773DD6">
        <w:rPr>
          <w:rStyle w:val="Strong"/>
          <w:color w:val="171717"/>
        </w:rPr>
        <w:t>ADFTutorialDataFactory</w:t>
      </w:r>
      <w:r w:rsidRPr="00773DD6">
        <w:rPr>
          <w:color w:val="171717"/>
        </w:rPr>
        <w:t>.</w: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The name of the data factory must be </w:t>
      </w:r>
      <w:r w:rsidRPr="00773DD6">
        <w:rPr>
          <w:rStyle w:val="Emphasis"/>
          <w:color w:val="171717"/>
        </w:rPr>
        <w:t>globally unique</w:t>
      </w:r>
      <w:r w:rsidRPr="00773DD6">
        <w:rPr>
          <w:color w:val="171717"/>
        </w:rPr>
        <w:t xml:space="preserve">. If you see the following error message for the name field, change the name of the data factory (for example, yournameADFTutorialDataFactory). For naming rules for Data Factory </w:t>
      </w:r>
      <w:proofErr w:type="spellStart"/>
      <w:r w:rsidRPr="00773DD6">
        <w:rPr>
          <w:color w:val="171717"/>
        </w:rPr>
        <w:t>artifacts</w:t>
      </w:r>
      <w:proofErr w:type="spellEnd"/>
      <w:r w:rsidRPr="00773DD6">
        <w:rPr>
          <w:color w:val="171717"/>
        </w:rPr>
        <w:t>, see </w:t>
      </w:r>
      <w:hyperlink r:id="rId20" w:history="1">
        <w:r w:rsidRPr="00773DD6">
          <w:rPr>
            <w:rStyle w:val="Hyperlink"/>
          </w:rPr>
          <w:t>Data Factory naming rules</w:t>
        </w:r>
      </w:hyperlink>
      <w:r w:rsidRPr="00773DD6">
        <w:rPr>
          <w:color w:val="171717"/>
        </w:rPr>
        <w:t>.</w:t>
      </w:r>
    </w:p>
    <w:p w:rsidR="009B3816" w:rsidRPr="00773DD6" w:rsidRDefault="009B3816" w:rsidP="00773DD6">
      <w:pPr>
        <w:pStyle w:val="NormalWeb"/>
        <w:numPr>
          <w:ilvl w:val="0"/>
          <w:numId w:val="10"/>
        </w:numPr>
        <w:shd w:val="clear" w:color="auto" w:fill="FFFFFF"/>
        <w:jc w:val="both"/>
        <w:rPr>
          <w:color w:val="171717"/>
        </w:rPr>
      </w:pPr>
      <w:r w:rsidRPr="00773DD6">
        <w:rPr>
          <w:noProof/>
          <w:color w:val="171717"/>
          <w:lang w:val="en-US" w:eastAsia="en-US" w:bidi="ar-SA"/>
        </w:rPr>
        <mc:AlternateContent>
          <mc:Choice Requires="wps">
            <w:drawing>
              <wp:inline distT="0" distB="0" distL="0" distR="0" wp14:anchorId="11DC0CD2" wp14:editId="41E48AFD">
                <wp:extent cx="304800" cy="304800"/>
                <wp:effectExtent l="0" t="0" r="0" b="0"/>
                <wp:docPr id="14" name="Rectangle 14" descr="New data factory 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rect w14:anchorId="54E99A01" id="Rectangle 14" o:spid="_x0000_s1026" alt="New data factory na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kles9MUCAADX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Select the Azure </w:t>
      </w:r>
      <w:r w:rsidRPr="00773DD6">
        <w:rPr>
          <w:rStyle w:val="Strong"/>
          <w:color w:val="171717"/>
        </w:rPr>
        <w:t>subscription</w:t>
      </w:r>
      <w:r w:rsidRPr="00773DD6">
        <w:rPr>
          <w:color w:val="171717"/>
        </w:rPr>
        <w:t> in which you want to create the data factory.</w: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For </w:t>
      </w:r>
      <w:r w:rsidRPr="00773DD6">
        <w:rPr>
          <w:rStyle w:val="Strong"/>
          <w:color w:val="171717"/>
        </w:rPr>
        <w:t>Resource Group</w:t>
      </w:r>
      <w:r w:rsidRPr="00773DD6">
        <w:rPr>
          <w:color w:val="171717"/>
        </w:rPr>
        <w:t>, take one of the following steps:</w:t>
      </w:r>
    </w:p>
    <w:p w:rsidR="009B3816" w:rsidRPr="00773DD6" w:rsidRDefault="009B3816" w:rsidP="00773DD6">
      <w:pPr>
        <w:pStyle w:val="NormalWeb"/>
        <w:numPr>
          <w:ilvl w:val="1"/>
          <w:numId w:val="10"/>
        </w:numPr>
        <w:shd w:val="clear" w:color="auto" w:fill="FFFFFF"/>
        <w:jc w:val="both"/>
        <w:rPr>
          <w:color w:val="171717"/>
        </w:rPr>
      </w:pPr>
      <w:r w:rsidRPr="00773DD6">
        <w:rPr>
          <w:color w:val="171717"/>
        </w:rPr>
        <w:t>Select </w:t>
      </w:r>
      <w:r w:rsidRPr="00773DD6">
        <w:rPr>
          <w:rStyle w:val="Strong"/>
          <w:color w:val="171717"/>
        </w:rPr>
        <w:t>Use existing</w:t>
      </w:r>
      <w:r w:rsidRPr="00773DD6">
        <w:rPr>
          <w:color w:val="171717"/>
        </w:rPr>
        <w:t>, and select an existing resource group from the drop-down list.</w:t>
      </w:r>
    </w:p>
    <w:p w:rsidR="009B3816" w:rsidRPr="00773DD6" w:rsidRDefault="009B3816" w:rsidP="00773DD6">
      <w:pPr>
        <w:pStyle w:val="NormalWeb"/>
        <w:numPr>
          <w:ilvl w:val="1"/>
          <w:numId w:val="10"/>
        </w:numPr>
        <w:shd w:val="clear" w:color="auto" w:fill="FFFFFF"/>
        <w:jc w:val="both"/>
        <w:rPr>
          <w:color w:val="171717"/>
        </w:rPr>
      </w:pPr>
      <w:r w:rsidRPr="00773DD6">
        <w:rPr>
          <w:color w:val="171717"/>
        </w:rPr>
        <w:t>Select </w:t>
      </w:r>
      <w:r w:rsidRPr="00773DD6">
        <w:rPr>
          <w:rStyle w:val="Strong"/>
          <w:color w:val="171717"/>
        </w:rPr>
        <w:t>Create new</w:t>
      </w:r>
      <w:r w:rsidRPr="00773DD6">
        <w:rPr>
          <w:color w:val="171717"/>
        </w:rPr>
        <w:t>, and enter the name of a resource group.</w:t>
      </w:r>
    </w:p>
    <w:p w:rsidR="009B3816" w:rsidRPr="00773DD6" w:rsidRDefault="009B3816" w:rsidP="00773DD6">
      <w:pPr>
        <w:pStyle w:val="NormalWeb"/>
        <w:numPr>
          <w:ilvl w:val="2"/>
          <w:numId w:val="10"/>
        </w:numPr>
        <w:shd w:val="clear" w:color="auto" w:fill="FFFFFF"/>
        <w:jc w:val="both"/>
        <w:rPr>
          <w:color w:val="171717"/>
        </w:rPr>
      </w:pPr>
      <w:r w:rsidRPr="00773DD6">
        <w:rPr>
          <w:color w:val="171717"/>
        </w:rPr>
        <w:lastRenderedPageBreak/>
        <w:t>To learn about resource groups, see </w:t>
      </w:r>
      <w:hyperlink r:id="rId21" w:history="1">
        <w:r w:rsidRPr="00773DD6">
          <w:rPr>
            <w:rStyle w:val="Hyperlink"/>
          </w:rPr>
          <w:t>Use resource groups to manage your Azure resources</w:t>
        </w:r>
      </w:hyperlink>
      <w:r w:rsidRPr="00773DD6">
        <w:rPr>
          <w:color w:val="171717"/>
        </w:rPr>
        <w:t>.</w: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Under </w:t>
      </w:r>
      <w:r w:rsidRPr="00773DD6">
        <w:rPr>
          <w:rStyle w:val="Strong"/>
          <w:color w:val="171717"/>
        </w:rPr>
        <w:t>Version</w:t>
      </w:r>
      <w:r w:rsidRPr="00773DD6">
        <w:rPr>
          <w:color w:val="171717"/>
        </w:rPr>
        <w:t>, select </w:t>
      </w:r>
      <w:r w:rsidRPr="00773DD6">
        <w:rPr>
          <w:rStyle w:val="Strong"/>
          <w:color w:val="171717"/>
        </w:rPr>
        <w:t>V2</w:t>
      </w:r>
      <w:r w:rsidRPr="00773DD6">
        <w:rPr>
          <w:color w:val="171717"/>
        </w:rPr>
        <w:t>.</w: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Under </w:t>
      </w:r>
      <w:r w:rsidRPr="00773DD6">
        <w:rPr>
          <w:rStyle w:val="Strong"/>
          <w:color w:val="171717"/>
        </w:rPr>
        <w:t>Location</w:t>
      </w:r>
      <w:r w:rsidRPr="00773DD6">
        <w:rPr>
          <w:color w:val="171717"/>
        </w:rPr>
        <w:t>, select the location for the data factory. Only locations that are supported are displayed in the drop-down list. The data stores (for example, Storage and SQL Database) and computes (for example, Azure HDInsight) used by Data Factory can be in other regions.</w: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Select </w:t>
      </w:r>
      <w:r w:rsidRPr="00773DD6">
        <w:rPr>
          <w:rStyle w:val="Strong"/>
          <w:color w:val="171717"/>
        </w:rPr>
        <w:t>Create</w:t>
      </w:r>
      <w:r w:rsidRPr="00773DD6">
        <w:rPr>
          <w:color w:val="171717"/>
        </w:rPr>
        <w:t>.</w: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After the creation is finished, you see the </w:t>
      </w:r>
      <w:r w:rsidRPr="00773DD6">
        <w:rPr>
          <w:rStyle w:val="Strong"/>
          <w:color w:val="171717"/>
        </w:rPr>
        <w:t>Data Factory</w:t>
      </w:r>
      <w:r w:rsidRPr="00773DD6">
        <w:rPr>
          <w:color w:val="171717"/>
        </w:rPr>
        <w:t> page as shown in the image.</w:t>
      </w:r>
    </w:p>
    <w:p w:rsidR="009B3816" w:rsidRPr="00773DD6" w:rsidRDefault="009B3816" w:rsidP="00773DD6">
      <w:pPr>
        <w:pStyle w:val="NormalWeb"/>
        <w:numPr>
          <w:ilvl w:val="0"/>
          <w:numId w:val="10"/>
        </w:numPr>
        <w:shd w:val="clear" w:color="auto" w:fill="FFFFFF"/>
        <w:jc w:val="both"/>
        <w:rPr>
          <w:color w:val="171717"/>
        </w:rPr>
      </w:pPr>
      <w:r w:rsidRPr="00773DD6">
        <w:rPr>
          <w:color w:val="171717"/>
        </w:rPr>
        <w:t>Select the </w:t>
      </w:r>
      <w:r w:rsidRPr="00773DD6">
        <w:rPr>
          <w:rStyle w:val="Strong"/>
          <w:color w:val="171717"/>
        </w:rPr>
        <w:t>Author &amp; Monitor</w:t>
      </w:r>
      <w:r w:rsidRPr="00773DD6">
        <w:rPr>
          <w:color w:val="171717"/>
        </w:rPr>
        <w:t> tile to launch the Data Factory UI in a separate tab.</w:t>
      </w:r>
    </w:p>
    <w:p w:rsidR="009B3816" w:rsidRDefault="009B3816" w:rsidP="00773DD6">
      <w:pPr>
        <w:pStyle w:val="NormalWeb"/>
        <w:shd w:val="clear" w:color="auto" w:fill="FFFFFF"/>
        <w:ind w:left="720"/>
        <w:jc w:val="both"/>
        <w:rPr>
          <w:color w:val="171717"/>
        </w:rPr>
      </w:pPr>
    </w:p>
    <w:p w:rsidR="00226E6E" w:rsidRPr="00773DD6" w:rsidRDefault="00226E6E" w:rsidP="00773DD6">
      <w:pPr>
        <w:pStyle w:val="NormalWeb"/>
        <w:shd w:val="clear" w:color="auto" w:fill="FFFFFF"/>
        <w:ind w:left="720"/>
        <w:jc w:val="both"/>
        <w:rPr>
          <w:color w:val="171717"/>
        </w:rPr>
      </w:pPr>
    </w:p>
    <w:p w:rsidR="009B3816" w:rsidRDefault="009E7A9F" w:rsidP="00773DD6">
      <w:pPr>
        <w:pStyle w:val="NormalWeb"/>
        <w:shd w:val="clear" w:color="auto" w:fill="FFFFFF"/>
        <w:jc w:val="both"/>
        <w:rPr>
          <w:color w:val="171717"/>
        </w:rPr>
      </w:pPr>
      <w:r w:rsidRPr="00773DD6">
        <w:rPr>
          <w:color w:val="171717"/>
        </w:rPr>
        <w:t xml:space="preserve">    </w:t>
      </w:r>
      <w:r w:rsidR="009B3816" w:rsidRPr="00773DD6">
        <w:rPr>
          <w:noProof/>
          <w:color w:val="171717"/>
          <w:lang w:val="en-US" w:eastAsia="en-US" w:bidi="ar-SA"/>
        </w:rPr>
        <w:drawing>
          <wp:inline distT="0" distB="0" distL="0" distR="0" wp14:anchorId="77B4D650" wp14:editId="6F8EA30F">
            <wp:extent cx="3435350" cy="416481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azure-data-factory-men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2778" cy="4185945"/>
                    </a:xfrm>
                    <a:prstGeom prst="rect">
                      <a:avLst/>
                    </a:prstGeom>
                  </pic:spPr>
                </pic:pic>
              </a:graphicData>
            </a:graphic>
          </wp:inline>
        </w:drawing>
      </w:r>
      <w:r w:rsidR="009B3816" w:rsidRPr="00773DD6">
        <w:rPr>
          <w:color w:val="171717"/>
        </w:rPr>
        <w:t xml:space="preserve">   </w:t>
      </w:r>
    </w:p>
    <w:p w:rsidR="00226E6E" w:rsidRDefault="00226E6E" w:rsidP="00773DD6">
      <w:pPr>
        <w:pStyle w:val="NormalWeb"/>
        <w:shd w:val="clear" w:color="auto" w:fill="FFFFFF"/>
        <w:jc w:val="both"/>
        <w:rPr>
          <w:color w:val="171717"/>
        </w:rPr>
      </w:pPr>
    </w:p>
    <w:p w:rsidR="00226E6E" w:rsidRPr="00773DD6" w:rsidRDefault="00226E6E" w:rsidP="00773DD6">
      <w:pPr>
        <w:pStyle w:val="NormalWeb"/>
        <w:shd w:val="clear" w:color="auto" w:fill="FFFFFF"/>
        <w:jc w:val="both"/>
        <w:rPr>
          <w:color w:val="171717"/>
        </w:rPr>
      </w:pPr>
    </w:p>
    <w:p w:rsidR="009B3816" w:rsidRPr="00773DD6" w:rsidRDefault="009B3816" w:rsidP="00773DD6">
      <w:pPr>
        <w:pStyle w:val="NormalWeb"/>
        <w:shd w:val="clear" w:color="auto" w:fill="FFFFFF"/>
        <w:jc w:val="both"/>
        <w:rPr>
          <w:color w:val="171717"/>
        </w:rPr>
      </w:pPr>
      <w:r w:rsidRPr="00773DD6">
        <w:rPr>
          <w:color w:val="171717"/>
        </w:rPr>
        <w:lastRenderedPageBreak/>
        <w:t xml:space="preserve">    </w:t>
      </w:r>
      <w:r w:rsidRPr="00773DD6">
        <w:rPr>
          <w:noProof/>
          <w:color w:val="171717"/>
          <w:lang w:val="en-US" w:eastAsia="en-US" w:bidi="ar-SA"/>
        </w:rPr>
        <w:drawing>
          <wp:inline distT="0" distB="0" distL="0" distR="0" wp14:anchorId="4E127B26" wp14:editId="360B2EA8">
            <wp:extent cx="3624580" cy="1212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e-not-available-error.png"/>
                    <pic:cNvPicPr/>
                  </pic:nvPicPr>
                  <pic:blipFill>
                    <a:blip r:embed="rId23">
                      <a:extLst>
                        <a:ext uri="{28A0092B-C50C-407E-A947-70E740481C1C}">
                          <a14:useLocalDpi xmlns:a14="http://schemas.microsoft.com/office/drawing/2010/main" val="0"/>
                        </a:ext>
                      </a:extLst>
                    </a:blip>
                    <a:stretch>
                      <a:fillRect/>
                    </a:stretch>
                  </pic:blipFill>
                  <pic:spPr>
                    <a:xfrm>
                      <a:off x="0" y="0"/>
                      <a:ext cx="3625046" cy="1213006"/>
                    </a:xfrm>
                    <a:prstGeom prst="rect">
                      <a:avLst/>
                    </a:prstGeom>
                  </pic:spPr>
                </pic:pic>
              </a:graphicData>
            </a:graphic>
          </wp:inline>
        </w:drawing>
      </w:r>
    </w:p>
    <w:p w:rsidR="009B3816" w:rsidRPr="00773DD6" w:rsidRDefault="009E7A9F" w:rsidP="00773DD6">
      <w:pPr>
        <w:jc w:val="both"/>
        <w:rPr>
          <w:rFonts w:ascii="Times New Roman" w:hAnsi="Times New Roman" w:cs="Times New Roman"/>
          <w:b/>
          <w:bCs/>
          <w:sz w:val="32"/>
          <w:szCs w:val="32"/>
        </w:rPr>
      </w:pPr>
      <w:r w:rsidRPr="00773DD6">
        <w:rPr>
          <w:rFonts w:ascii="Times New Roman" w:hAnsi="Times New Roman" w:cs="Times New Roman"/>
          <w:b/>
          <w:bCs/>
          <w:sz w:val="32"/>
          <w:szCs w:val="32"/>
        </w:rPr>
        <w:t xml:space="preserve"> </w:t>
      </w:r>
    </w:p>
    <w:p w:rsidR="009B3816" w:rsidRPr="00773DD6" w:rsidRDefault="009E7A9F" w:rsidP="00773DD6">
      <w:pPr>
        <w:jc w:val="both"/>
        <w:rPr>
          <w:rFonts w:ascii="Times New Roman" w:hAnsi="Times New Roman" w:cs="Times New Roman"/>
          <w:b/>
          <w:bCs/>
          <w:sz w:val="32"/>
          <w:szCs w:val="32"/>
        </w:rPr>
      </w:pPr>
      <w:r w:rsidRPr="00773DD6">
        <w:rPr>
          <w:rFonts w:ascii="Times New Roman" w:hAnsi="Times New Roman" w:cs="Times New Roman"/>
          <w:b/>
          <w:bCs/>
          <w:noProof/>
          <w:sz w:val="32"/>
          <w:szCs w:val="32"/>
          <w:lang w:eastAsia="en-IN"/>
        </w:rPr>
        <w:t xml:space="preserve">   </w:t>
      </w:r>
      <w:r w:rsidR="009B3816" w:rsidRPr="00773DD6">
        <w:rPr>
          <w:rFonts w:ascii="Times New Roman" w:hAnsi="Times New Roman" w:cs="Times New Roman"/>
          <w:b/>
          <w:bCs/>
          <w:noProof/>
          <w:sz w:val="32"/>
          <w:szCs w:val="32"/>
          <w:lang w:val="en-US" w:bidi="ar-SA"/>
        </w:rPr>
        <w:drawing>
          <wp:inline distT="0" distB="0" distL="0" distR="0" wp14:anchorId="6609B24E" wp14:editId="1D0A3AEC">
            <wp:extent cx="4578350" cy="310075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factory-home-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5253" cy="3105434"/>
                    </a:xfrm>
                    <a:prstGeom prst="rect">
                      <a:avLst/>
                    </a:prstGeom>
                  </pic:spPr>
                </pic:pic>
              </a:graphicData>
            </a:graphic>
          </wp:inline>
        </w:drawing>
      </w:r>
    </w:p>
    <w:p w:rsidR="009B3816" w:rsidRPr="00773DD6" w:rsidRDefault="009B3816" w:rsidP="00773DD6">
      <w:pPr>
        <w:jc w:val="both"/>
        <w:rPr>
          <w:rFonts w:ascii="Times New Roman" w:hAnsi="Times New Roman" w:cs="Times New Roman"/>
          <w:b/>
          <w:bCs/>
          <w:sz w:val="32"/>
          <w:szCs w:val="32"/>
        </w:rPr>
      </w:pPr>
    </w:p>
    <w:p w:rsidR="009E7A9F" w:rsidRPr="00773DD6" w:rsidRDefault="009E7A9F" w:rsidP="00773DD6">
      <w:pPr>
        <w:pStyle w:val="Heading2"/>
        <w:shd w:val="clear" w:color="auto" w:fill="FFFFFF"/>
        <w:spacing w:before="0" w:beforeAutospacing="0" w:after="0" w:afterAutospacing="0"/>
        <w:jc w:val="both"/>
        <w:rPr>
          <w:color w:val="171717"/>
        </w:rPr>
      </w:pPr>
      <w:bookmarkStart w:id="23" w:name="_Toc40559032"/>
      <w:r w:rsidRPr="00773DD6">
        <w:rPr>
          <w:color w:val="171717"/>
        </w:rPr>
        <w:t>Create a pipeline</w:t>
      </w:r>
      <w:bookmarkEnd w:id="23"/>
    </w:p>
    <w:p w:rsidR="009E7A9F" w:rsidRPr="00773DD6" w:rsidRDefault="009E7A9F" w:rsidP="00226E6E">
      <w:pPr>
        <w:pStyle w:val="NormalWeb"/>
        <w:numPr>
          <w:ilvl w:val="0"/>
          <w:numId w:val="23"/>
        </w:numPr>
        <w:shd w:val="clear" w:color="auto" w:fill="FFFFFF"/>
        <w:jc w:val="both"/>
        <w:rPr>
          <w:color w:val="171717"/>
        </w:rPr>
      </w:pPr>
      <w:r w:rsidRPr="00773DD6">
        <w:rPr>
          <w:color w:val="171717"/>
        </w:rPr>
        <w:t>On the </w:t>
      </w:r>
      <w:r w:rsidRPr="00773DD6">
        <w:rPr>
          <w:rStyle w:val="Strong"/>
          <w:color w:val="171717"/>
        </w:rPr>
        <w:t>Let's get started</w:t>
      </w:r>
      <w:r w:rsidRPr="00773DD6">
        <w:rPr>
          <w:color w:val="171717"/>
        </w:rPr>
        <w:t> page, select </w:t>
      </w:r>
      <w:r w:rsidRPr="00773DD6">
        <w:rPr>
          <w:rStyle w:val="Strong"/>
          <w:color w:val="171717"/>
        </w:rPr>
        <w:t>Create pipeline</w:t>
      </w:r>
      <w:r w:rsidRPr="00773DD6">
        <w:rPr>
          <w:color w:val="171717"/>
        </w:rPr>
        <w:t>. A pipeline is automatically created for you. You see the pipeline in the tree view, and its editor opens.</w:t>
      </w:r>
    </w:p>
    <w:p w:rsidR="009E7A9F" w:rsidRPr="00226E6E" w:rsidRDefault="009E7A9F" w:rsidP="00226E6E">
      <w:pPr>
        <w:pStyle w:val="ListParagraph"/>
        <w:jc w:val="both"/>
        <w:rPr>
          <w:rFonts w:ascii="Times New Roman" w:hAnsi="Times New Roman" w:cs="Times New Roman"/>
          <w:b/>
          <w:bCs/>
          <w:sz w:val="32"/>
          <w:szCs w:val="32"/>
        </w:rPr>
      </w:pPr>
      <w:r w:rsidRPr="00773DD6">
        <w:rPr>
          <w:noProof/>
          <w:lang w:val="en-US" w:bidi="ar-SA"/>
        </w:rPr>
        <w:drawing>
          <wp:inline distT="0" distB="0" distL="0" distR="0" wp14:anchorId="2C832862" wp14:editId="3EB0F75E">
            <wp:extent cx="5731510" cy="2451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started-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inline>
        </w:drawing>
      </w:r>
    </w:p>
    <w:p w:rsidR="009B3816" w:rsidRPr="00773DD6" w:rsidRDefault="009B3816" w:rsidP="00773DD6">
      <w:pPr>
        <w:jc w:val="both"/>
        <w:rPr>
          <w:rFonts w:ascii="Times New Roman" w:hAnsi="Times New Roman" w:cs="Times New Roman"/>
          <w:b/>
          <w:bCs/>
          <w:sz w:val="32"/>
          <w:szCs w:val="32"/>
        </w:rPr>
      </w:pPr>
    </w:p>
    <w:p w:rsidR="009E7A9F" w:rsidRPr="00773DD6" w:rsidRDefault="009E7A9F" w:rsidP="00226E6E">
      <w:pPr>
        <w:pStyle w:val="NormalWeb"/>
        <w:numPr>
          <w:ilvl w:val="0"/>
          <w:numId w:val="23"/>
        </w:numPr>
        <w:shd w:val="clear" w:color="auto" w:fill="FFFFFF"/>
        <w:jc w:val="both"/>
        <w:rPr>
          <w:color w:val="171717"/>
        </w:rPr>
      </w:pPr>
      <w:r w:rsidRPr="00773DD6">
        <w:rPr>
          <w:color w:val="171717"/>
        </w:rPr>
        <w:t>On the </w:t>
      </w:r>
      <w:r w:rsidRPr="00773DD6">
        <w:rPr>
          <w:rStyle w:val="Strong"/>
          <w:color w:val="171717"/>
        </w:rPr>
        <w:t>General</w:t>
      </w:r>
      <w:r w:rsidRPr="00773DD6">
        <w:rPr>
          <w:color w:val="171717"/>
        </w:rPr>
        <w:t> tab at the bottom of the </w:t>
      </w:r>
      <w:r w:rsidRPr="00773DD6">
        <w:rPr>
          <w:rStyle w:val="Strong"/>
          <w:color w:val="171717"/>
        </w:rPr>
        <w:t>Properties</w:t>
      </w:r>
      <w:r w:rsidRPr="00773DD6">
        <w:rPr>
          <w:color w:val="171717"/>
        </w:rPr>
        <w:t> window, for </w:t>
      </w:r>
      <w:r w:rsidRPr="00773DD6">
        <w:rPr>
          <w:rStyle w:val="Strong"/>
          <w:color w:val="171717"/>
        </w:rPr>
        <w:t>Name</w:t>
      </w:r>
      <w:r w:rsidRPr="00773DD6">
        <w:rPr>
          <w:color w:val="171717"/>
        </w:rPr>
        <w:t>, enter </w:t>
      </w:r>
      <w:proofErr w:type="spellStart"/>
      <w:r w:rsidRPr="00773DD6">
        <w:rPr>
          <w:rStyle w:val="Strong"/>
          <w:color w:val="171717"/>
        </w:rPr>
        <w:t>SQLServerToBlobPipeline</w:t>
      </w:r>
      <w:proofErr w:type="spellEnd"/>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the </w:t>
      </w:r>
      <w:r w:rsidRPr="00773DD6">
        <w:rPr>
          <w:rStyle w:val="Strong"/>
          <w:color w:val="171717"/>
        </w:rPr>
        <w:t>Activities</w:t>
      </w:r>
      <w:r w:rsidRPr="00773DD6">
        <w:rPr>
          <w:color w:val="171717"/>
        </w:rPr>
        <w:t> tool box, expand </w:t>
      </w:r>
      <w:r w:rsidRPr="00773DD6">
        <w:rPr>
          <w:rStyle w:val="Strong"/>
          <w:color w:val="171717"/>
        </w:rPr>
        <w:t>Move &amp; Transform</w:t>
      </w:r>
      <w:r w:rsidRPr="00773DD6">
        <w:rPr>
          <w:color w:val="171717"/>
        </w:rPr>
        <w:t>. Drag and drop the </w:t>
      </w:r>
      <w:r w:rsidRPr="00773DD6">
        <w:rPr>
          <w:rStyle w:val="Strong"/>
          <w:color w:val="171717"/>
        </w:rPr>
        <w:t>Copy</w:t>
      </w:r>
      <w:r w:rsidRPr="00773DD6">
        <w:rPr>
          <w:color w:val="171717"/>
        </w:rPr>
        <w:t> activity to the pipeline design surface. Set the name of the activity to </w:t>
      </w:r>
      <w:proofErr w:type="spellStart"/>
      <w:r w:rsidRPr="00773DD6">
        <w:rPr>
          <w:rStyle w:val="Strong"/>
          <w:color w:val="171717"/>
        </w:rPr>
        <w:t>CopySqlServerToAzureBlobActivity</w:t>
      </w:r>
      <w:proofErr w:type="spellEnd"/>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the </w:t>
      </w:r>
      <w:r w:rsidRPr="00773DD6">
        <w:rPr>
          <w:rStyle w:val="Strong"/>
          <w:color w:val="171717"/>
        </w:rPr>
        <w:t>Properties</w:t>
      </w:r>
      <w:r w:rsidRPr="00773DD6">
        <w:rPr>
          <w:color w:val="171717"/>
        </w:rPr>
        <w:t> window, go to the </w:t>
      </w:r>
      <w:r w:rsidRPr="00773DD6">
        <w:rPr>
          <w:rStyle w:val="Strong"/>
          <w:color w:val="171717"/>
        </w:rPr>
        <w:t>Source</w:t>
      </w:r>
      <w:r w:rsidRPr="00773DD6">
        <w:rPr>
          <w:color w:val="171717"/>
        </w:rPr>
        <w:t> tab, and select </w:t>
      </w:r>
      <w:r w:rsidRPr="00773DD6">
        <w:rPr>
          <w:rStyle w:val="Strong"/>
          <w:color w:val="171717"/>
        </w:rPr>
        <w:t>+ New</w:t>
      </w:r>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the </w:t>
      </w:r>
      <w:r w:rsidRPr="00773DD6">
        <w:rPr>
          <w:rStyle w:val="Strong"/>
          <w:color w:val="171717"/>
        </w:rPr>
        <w:t>New Dataset</w:t>
      </w:r>
      <w:r w:rsidRPr="00773DD6">
        <w:rPr>
          <w:color w:val="171717"/>
        </w:rPr>
        <w:t> dialog box, search for </w:t>
      </w:r>
      <w:r w:rsidRPr="00773DD6">
        <w:rPr>
          <w:rStyle w:val="Strong"/>
          <w:color w:val="171717"/>
        </w:rPr>
        <w:t>SQL Server</w:t>
      </w:r>
      <w:r w:rsidRPr="00773DD6">
        <w:rPr>
          <w:color w:val="171717"/>
        </w:rPr>
        <w:t>. Select </w:t>
      </w:r>
      <w:r w:rsidRPr="00773DD6">
        <w:rPr>
          <w:rStyle w:val="Strong"/>
          <w:color w:val="171717"/>
        </w:rPr>
        <w:t>SQL Server</w:t>
      </w:r>
      <w:r w:rsidRPr="00773DD6">
        <w:rPr>
          <w:color w:val="171717"/>
        </w:rPr>
        <w:t>, and then select </w:t>
      </w:r>
      <w:r w:rsidRPr="00773DD6">
        <w:rPr>
          <w:rStyle w:val="Strong"/>
          <w:color w:val="171717"/>
        </w:rPr>
        <w:t>Continue</w:t>
      </w:r>
      <w:r w:rsidRPr="00773DD6">
        <w:rPr>
          <w:color w:val="171717"/>
        </w:rPr>
        <w:t>.</w:t>
      </w:r>
    </w:p>
    <w:p w:rsidR="009E7A9F" w:rsidRPr="00226E6E" w:rsidRDefault="009E7A9F" w:rsidP="00226E6E">
      <w:pPr>
        <w:pStyle w:val="ListParagraph"/>
        <w:jc w:val="both"/>
        <w:rPr>
          <w:rFonts w:ascii="Times New Roman" w:hAnsi="Times New Roman" w:cs="Times New Roman"/>
          <w:b/>
          <w:bCs/>
          <w:sz w:val="32"/>
          <w:szCs w:val="32"/>
        </w:rPr>
      </w:pPr>
      <w:r w:rsidRPr="00773DD6">
        <w:rPr>
          <w:noProof/>
          <w:lang w:val="en-US" w:bidi="ar-SA"/>
        </w:rPr>
        <w:drawing>
          <wp:inline distT="0" distB="0" distL="0" distR="0" wp14:anchorId="260E9ABB" wp14:editId="1952B9A6">
            <wp:extent cx="4222750" cy="256203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sqlserver-dataset.png"/>
                    <pic:cNvPicPr/>
                  </pic:nvPicPr>
                  <pic:blipFill>
                    <a:blip r:embed="rId26">
                      <a:extLst>
                        <a:ext uri="{28A0092B-C50C-407E-A947-70E740481C1C}">
                          <a14:useLocalDpi xmlns:a14="http://schemas.microsoft.com/office/drawing/2010/main" val="0"/>
                        </a:ext>
                      </a:extLst>
                    </a:blip>
                    <a:stretch>
                      <a:fillRect/>
                    </a:stretch>
                  </pic:blipFill>
                  <pic:spPr>
                    <a:xfrm>
                      <a:off x="0" y="0"/>
                      <a:ext cx="4260082" cy="2584682"/>
                    </a:xfrm>
                    <a:prstGeom prst="rect">
                      <a:avLst/>
                    </a:prstGeom>
                  </pic:spPr>
                </pic:pic>
              </a:graphicData>
            </a:graphic>
          </wp:inline>
        </w:drawing>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the </w:t>
      </w:r>
      <w:r w:rsidRPr="00773DD6">
        <w:rPr>
          <w:rStyle w:val="Strong"/>
          <w:color w:val="171717"/>
        </w:rPr>
        <w:t>Set Properties</w:t>
      </w:r>
      <w:r w:rsidRPr="00773DD6">
        <w:rPr>
          <w:color w:val="171717"/>
        </w:rPr>
        <w:t> dialog box, under </w:t>
      </w:r>
      <w:r w:rsidRPr="00773DD6">
        <w:rPr>
          <w:rStyle w:val="Strong"/>
          <w:color w:val="171717"/>
        </w:rPr>
        <w:t>Name</w:t>
      </w:r>
      <w:r w:rsidRPr="00773DD6">
        <w:rPr>
          <w:color w:val="171717"/>
        </w:rPr>
        <w:t>, enter </w:t>
      </w:r>
      <w:proofErr w:type="spellStart"/>
      <w:r w:rsidRPr="00773DD6">
        <w:rPr>
          <w:rStyle w:val="Strong"/>
          <w:color w:val="171717"/>
        </w:rPr>
        <w:t>SqlServerDataset</w:t>
      </w:r>
      <w:proofErr w:type="spellEnd"/>
      <w:r w:rsidRPr="00773DD6">
        <w:rPr>
          <w:color w:val="171717"/>
        </w:rPr>
        <w:t>. Under </w:t>
      </w:r>
      <w:r w:rsidRPr="00773DD6">
        <w:rPr>
          <w:rStyle w:val="Strong"/>
          <w:color w:val="171717"/>
        </w:rPr>
        <w:t>Linked service</w:t>
      </w:r>
      <w:r w:rsidRPr="00773DD6">
        <w:rPr>
          <w:color w:val="171717"/>
        </w:rPr>
        <w:t>, select </w:t>
      </w:r>
      <w:r w:rsidRPr="00773DD6">
        <w:rPr>
          <w:rStyle w:val="Strong"/>
          <w:color w:val="171717"/>
        </w:rPr>
        <w:t>+ New</w:t>
      </w:r>
      <w:r w:rsidRPr="00773DD6">
        <w:rPr>
          <w:color w:val="171717"/>
        </w:rPr>
        <w:t>. You create a connection to the source data store (SQL Server database) in this step.</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the </w:t>
      </w:r>
      <w:r w:rsidRPr="00773DD6">
        <w:rPr>
          <w:rStyle w:val="Strong"/>
          <w:color w:val="171717"/>
        </w:rPr>
        <w:t>New Linked Service</w:t>
      </w:r>
      <w:r w:rsidRPr="00773DD6">
        <w:rPr>
          <w:color w:val="171717"/>
        </w:rPr>
        <w:t> dialog box, add </w:t>
      </w:r>
      <w:r w:rsidRPr="00773DD6">
        <w:rPr>
          <w:rStyle w:val="Strong"/>
          <w:color w:val="171717"/>
        </w:rPr>
        <w:t>Name</w:t>
      </w:r>
      <w:r w:rsidRPr="00773DD6">
        <w:rPr>
          <w:color w:val="171717"/>
        </w:rPr>
        <w:t> as </w:t>
      </w:r>
      <w:proofErr w:type="spellStart"/>
      <w:r w:rsidRPr="00773DD6">
        <w:rPr>
          <w:rStyle w:val="Strong"/>
          <w:color w:val="171717"/>
        </w:rPr>
        <w:t>SqlServerLinkedService</w:t>
      </w:r>
      <w:proofErr w:type="spellEnd"/>
      <w:r w:rsidRPr="00773DD6">
        <w:rPr>
          <w:color w:val="171717"/>
        </w:rPr>
        <w:t>. Under </w:t>
      </w:r>
      <w:r w:rsidRPr="00773DD6">
        <w:rPr>
          <w:rStyle w:val="Strong"/>
          <w:color w:val="171717"/>
        </w:rPr>
        <w:t>Connect via integration runtime</w:t>
      </w:r>
      <w:r w:rsidRPr="00773DD6">
        <w:rPr>
          <w:color w:val="171717"/>
        </w:rPr>
        <w:t>, select </w:t>
      </w:r>
      <w:r w:rsidRPr="00773DD6">
        <w:rPr>
          <w:rStyle w:val="Strong"/>
          <w:color w:val="171717"/>
        </w:rPr>
        <w:t>+New</w:t>
      </w:r>
      <w:r w:rsidRPr="00773DD6">
        <w:rPr>
          <w:color w:val="171717"/>
        </w:rPr>
        <w:t>. In this section, you create a self-hosted integration runtime and associate it with an on-premises machine with the SQL Server database. The self-hosted integration runtime is the component that copies data from the SQL Server database on your machine to Blob storage.</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the </w:t>
      </w:r>
      <w:r w:rsidRPr="00773DD6">
        <w:rPr>
          <w:rStyle w:val="Strong"/>
          <w:color w:val="171717"/>
        </w:rPr>
        <w:t>Integration Runtime Setup</w:t>
      </w:r>
      <w:r w:rsidRPr="00773DD6">
        <w:rPr>
          <w:color w:val="171717"/>
        </w:rPr>
        <w:t> dialog box, select </w:t>
      </w:r>
      <w:r w:rsidRPr="00773DD6">
        <w:rPr>
          <w:rStyle w:val="Strong"/>
          <w:color w:val="171717"/>
        </w:rPr>
        <w:t>Self-Hosted</w:t>
      </w:r>
      <w:r w:rsidRPr="00773DD6">
        <w:rPr>
          <w:color w:val="171717"/>
        </w:rPr>
        <w:t>, and then select </w:t>
      </w:r>
      <w:r w:rsidRPr="00773DD6">
        <w:rPr>
          <w:rStyle w:val="Strong"/>
          <w:color w:val="171717"/>
        </w:rPr>
        <w:t>Continue</w:t>
      </w:r>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Under name, enter </w:t>
      </w:r>
      <w:proofErr w:type="spellStart"/>
      <w:r w:rsidRPr="00773DD6">
        <w:rPr>
          <w:rStyle w:val="Strong"/>
          <w:color w:val="171717"/>
        </w:rPr>
        <w:t>TutorialIntegrationRuntime</w:t>
      </w:r>
      <w:proofErr w:type="spellEnd"/>
      <w:r w:rsidRPr="00773DD6">
        <w:rPr>
          <w:color w:val="171717"/>
        </w:rPr>
        <w:t>. Then select </w:t>
      </w:r>
      <w:r w:rsidRPr="00773DD6">
        <w:rPr>
          <w:rStyle w:val="Strong"/>
          <w:color w:val="171717"/>
        </w:rPr>
        <w:t>Create</w:t>
      </w:r>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For Settings, select </w:t>
      </w:r>
      <w:r w:rsidRPr="00773DD6">
        <w:rPr>
          <w:rStyle w:val="Strong"/>
          <w:color w:val="171717"/>
        </w:rPr>
        <w:t>Click here to launch the express setup for this computer</w:t>
      </w:r>
      <w:r w:rsidRPr="00773DD6">
        <w:rPr>
          <w:color w:val="171717"/>
        </w:rPr>
        <w:t>. This action installs the integration runtime on your machine and registers it with Data Factory. Alternatively, you can use the manual setup option to download the installation file, run it, and use the key to register the integration runtime.</w:t>
      </w:r>
    </w:p>
    <w:p w:rsidR="009E7A9F" w:rsidRPr="00226E6E" w:rsidRDefault="009E7A9F" w:rsidP="00226E6E">
      <w:pPr>
        <w:pStyle w:val="ListParagraph"/>
        <w:jc w:val="both"/>
        <w:rPr>
          <w:rFonts w:ascii="Times New Roman" w:hAnsi="Times New Roman" w:cs="Times New Roman"/>
          <w:b/>
          <w:bCs/>
          <w:sz w:val="32"/>
          <w:szCs w:val="32"/>
        </w:rPr>
      </w:pPr>
      <w:r w:rsidRPr="00773DD6">
        <w:rPr>
          <w:noProof/>
          <w:lang w:val="en-US" w:bidi="ar-SA"/>
        </w:rPr>
        <w:lastRenderedPageBreak/>
        <w:drawing>
          <wp:inline distT="0" distB="0" distL="0" distR="0" wp14:anchorId="15A8D43F" wp14:editId="08E33E8B">
            <wp:extent cx="4174781" cy="4463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gration-runtime-setup.png"/>
                    <pic:cNvPicPr/>
                  </pic:nvPicPr>
                  <pic:blipFill>
                    <a:blip r:embed="rId27">
                      <a:extLst>
                        <a:ext uri="{28A0092B-C50C-407E-A947-70E740481C1C}">
                          <a14:useLocalDpi xmlns:a14="http://schemas.microsoft.com/office/drawing/2010/main" val="0"/>
                        </a:ext>
                      </a:extLst>
                    </a:blip>
                    <a:stretch>
                      <a:fillRect/>
                    </a:stretch>
                  </pic:blipFill>
                  <pic:spPr>
                    <a:xfrm>
                      <a:off x="0" y="0"/>
                      <a:ext cx="4174781" cy="4463260"/>
                    </a:xfrm>
                    <a:prstGeom prst="rect">
                      <a:avLst/>
                    </a:prstGeom>
                  </pic:spPr>
                </pic:pic>
              </a:graphicData>
            </a:graphic>
          </wp:inline>
        </w:drawing>
      </w:r>
    </w:p>
    <w:p w:rsidR="009E7A9F" w:rsidRPr="00773DD6" w:rsidRDefault="009E7A9F" w:rsidP="00773DD6">
      <w:pPr>
        <w:jc w:val="both"/>
        <w:rPr>
          <w:rFonts w:ascii="Times New Roman" w:hAnsi="Times New Roman" w:cs="Times New Roman"/>
          <w:b/>
          <w:bCs/>
          <w:sz w:val="32"/>
          <w:szCs w:val="32"/>
        </w:rPr>
      </w:pPr>
    </w:p>
    <w:p w:rsidR="009E7A9F" w:rsidRPr="00773DD6" w:rsidRDefault="009E7A9F" w:rsidP="00773DD6">
      <w:pPr>
        <w:jc w:val="both"/>
        <w:rPr>
          <w:rFonts w:ascii="Times New Roman" w:hAnsi="Times New Roman" w:cs="Times New Roman"/>
          <w:b/>
          <w:bCs/>
          <w:sz w:val="32"/>
          <w:szCs w:val="32"/>
        </w:rPr>
      </w:pPr>
    </w:p>
    <w:p w:rsidR="009E7A9F" w:rsidRDefault="009E7A9F" w:rsidP="00226E6E">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226E6E">
        <w:rPr>
          <w:rFonts w:ascii="Times New Roman" w:eastAsia="Times New Roman" w:hAnsi="Times New Roman" w:cs="Times New Roman"/>
          <w:color w:val="171717"/>
          <w:sz w:val="24"/>
          <w:szCs w:val="24"/>
          <w:lang w:eastAsia="en-IN"/>
        </w:rPr>
        <w:t>In the </w:t>
      </w:r>
      <w:r w:rsidRPr="00226E6E">
        <w:rPr>
          <w:rFonts w:ascii="Times New Roman" w:eastAsia="Times New Roman" w:hAnsi="Times New Roman" w:cs="Times New Roman"/>
          <w:b/>
          <w:bCs/>
          <w:color w:val="171717"/>
          <w:sz w:val="24"/>
          <w:szCs w:val="24"/>
          <w:lang w:eastAsia="en-IN"/>
        </w:rPr>
        <w:t>Integration Runtime (Self-hosted) Express Setup</w:t>
      </w:r>
      <w:r w:rsidRPr="00226E6E">
        <w:rPr>
          <w:rFonts w:ascii="Times New Roman" w:eastAsia="Times New Roman" w:hAnsi="Times New Roman" w:cs="Times New Roman"/>
          <w:color w:val="171717"/>
          <w:sz w:val="24"/>
          <w:szCs w:val="24"/>
          <w:lang w:eastAsia="en-IN"/>
        </w:rPr>
        <w:t> window, select </w:t>
      </w:r>
      <w:r w:rsidRPr="00226E6E">
        <w:rPr>
          <w:rFonts w:ascii="Times New Roman" w:eastAsia="Times New Roman" w:hAnsi="Times New Roman" w:cs="Times New Roman"/>
          <w:b/>
          <w:bCs/>
          <w:color w:val="171717"/>
          <w:sz w:val="24"/>
          <w:szCs w:val="24"/>
          <w:lang w:eastAsia="en-IN"/>
        </w:rPr>
        <w:t>Close</w:t>
      </w:r>
      <w:r w:rsidRPr="00226E6E">
        <w:rPr>
          <w:rFonts w:ascii="Times New Roman" w:eastAsia="Times New Roman" w:hAnsi="Times New Roman" w:cs="Times New Roman"/>
          <w:color w:val="171717"/>
          <w:sz w:val="24"/>
          <w:szCs w:val="24"/>
          <w:lang w:eastAsia="en-IN"/>
        </w:rPr>
        <w:t> when the process is finished.</w:t>
      </w:r>
    </w:p>
    <w:p w:rsidR="00226E6E" w:rsidRPr="00226E6E" w:rsidRDefault="00226E6E" w:rsidP="00226E6E">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p>
    <w:p w:rsidR="009E7A9F" w:rsidRPr="00226E6E" w:rsidRDefault="009E7A9F" w:rsidP="00226E6E">
      <w:pPr>
        <w:pStyle w:val="ListParagraph"/>
        <w:jc w:val="both"/>
        <w:rPr>
          <w:rFonts w:ascii="Times New Roman" w:hAnsi="Times New Roman" w:cs="Times New Roman"/>
          <w:b/>
          <w:bCs/>
          <w:sz w:val="32"/>
          <w:szCs w:val="32"/>
        </w:rPr>
      </w:pPr>
      <w:r w:rsidRPr="00773DD6">
        <w:rPr>
          <w:noProof/>
          <w:lang w:val="en-US" w:bidi="ar-SA"/>
        </w:rPr>
        <w:drawing>
          <wp:inline distT="0" distB="0" distL="0" distR="0" wp14:anchorId="10E3232E" wp14:editId="74C95687">
            <wp:extent cx="3987800" cy="275911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gration-runtime-setup-successfu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5514" cy="2764456"/>
                    </a:xfrm>
                    <a:prstGeom prst="rect">
                      <a:avLst/>
                    </a:prstGeom>
                  </pic:spPr>
                </pic:pic>
              </a:graphicData>
            </a:graphic>
          </wp:inline>
        </w:drawing>
      </w:r>
    </w:p>
    <w:p w:rsidR="009E7A9F" w:rsidRPr="00773DD6" w:rsidRDefault="009E7A9F" w:rsidP="00773DD6">
      <w:pPr>
        <w:jc w:val="both"/>
        <w:rPr>
          <w:rFonts w:ascii="Times New Roman" w:hAnsi="Times New Roman" w:cs="Times New Roman"/>
          <w:b/>
          <w:bCs/>
          <w:sz w:val="32"/>
          <w:szCs w:val="32"/>
        </w:rPr>
      </w:pPr>
    </w:p>
    <w:p w:rsidR="009E7A9F" w:rsidRPr="00226E6E" w:rsidRDefault="009E7A9F" w:rsidP="00226E6E">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226E6E">
        <w:rPr>
          <w:rFonts w:ascii="Times New Roman" w:eastAsia="Times New Roman" w:hAnsi="Times New Roman" w:cs="Times New Roman"/>
          <w:color w:val="171717"/>
          <w:sz w:val="24"/>
          <w:szCs w:val="24"/>
          <w:lang w:eastAsia="en-IN"/>
        </w:rPr>
        <w:t>In the </w:t>
      </w:r>
      <w:r w:rsidRPr="00226E6E">
        <w:rPr>
          <w:rFonts w:ascii="Times New Roman" w:eastAsia="Times New Roman" w:hAnsi="Times New Roman" w:cs="Times New Roman"/>
          <w:b/>
          <w:bCs/>
          <w:color w:val="171717"/>
          <w:sz w:val="24"/>
          <w:szCs w:val="24"/>
          <w:lang w:eastAsia="en-IN"/>
        </w:rPr>
        <w:t>New linked service (SQL Server)</w:t>
      </w:r>
      <w:r w:rsidRPr="00226E6E">
        <w:rPr>
          <w:rFonts w:ascii="Times New Roman" w:eastAsia="Times New Roman" w:hAnsi="Times New Roman" w:cs="Times New Roman"/>
          <w:color w:val="171717"/>
          <w:sz w:val="24"/>
          <w:szCs w:val="24"/>
          <w:lang w:eastAsia="en-IN"/>
        </w:rPr>
        <w:t> dialog box, confirm that </w:t>
      </w:r>
      <w:proofErr w:type="spellStart"/>
      <w:r w:rsidRPr="00226E6E">
        <w:rPr>
          <w:rFonts w:ascii="Times New Roman" w:eastAsia="Times New Roman" w:hAnsi="Times New Roman" w:cs="Times New Roman"/>
          <w:b/>
          <w:bCs/>
          <w:color w:val="171717"/>
          <w:sz w:val="24"/>
          <w:szCs w:val="24"/>
          <w:lang w:eastAsia="en-IN"/>
        </w:rPr>
        <w:t>TutorialIntegrationRuntime</w:t>
      </w:r>
      <w:proofErr w:type="spellEnd"/>
      <w:r w:rsidRPr="00226E6E">
        <w:rPr>
          <w:rFonts w:ascii="Times New Roman" w:eastAsia="Times New Roman" w:hAnsi="Times New Roman" w:cs="Times New Roman"/>
          <w:color w:val="171717"/>
          <w:sz w:val="24"/>
          <w:szCs w:val="24"/>
          <w:lang w:eastAsia="en-IN"/>
        </w:rPr>
        <w:t> is selected under </w:t>
      </w:r>
      <w:r w:rsidRPr="00226E6E">
        <w:rPr>
          <w:rFonts w:ascii="Times New Roman" w:eastAsia="Times New Roman" w:hAnsi="Times New Roman" w:cs="Times New Roman"/>
          <w:b/>
          <w:bCs/>
          <w:color w:val="171717"/>
          <w:sz w:val="24"/>
          <w:szCs w:val="24"/>
          <w:lang w:eastAsia="en-IN"/>
        </w:rPr>
        <w:t>Connect via integration runtime</w:t>
      </w:r>
      <w:r w:rsidRPr="00226E6E">
        <w:rPr>
          <w:rFonts w:ascii="Times New Roman" w:eastAsia="Times New Roman" w:hAnsi="Times New Roman" w:cs="Times New Roman"/>
          <w:color w:val="171717"/>
          <w:sz w:val="24"/>
          <w:szCs w:val="24"/>
          <w:lang w:eastAsia="en-IN"/>
        </w:rPr>
        <w:t>. Then, take the following steps:</w:t>
      </w:r>
    </w:p>
    <w:p w:rsidR="009E7A9F" w:rsidRPr="00226E6E" w:rsidRDefault="009E7A9F" w:rsidP="00226E6E">
      <w:pPr>
        <w:pStyle w:val="ListParagraph"/>
        <w:numPr>
          <w:ilvl w:val="1"/>
          <w:numId w:val="23"/>
        </w:num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226E6E">
        <w:rPr>
          <w:rFonts w:ascii="Times New Roman" w:eastAsia="Times New Roman" w:hAnsi="Times New Roman" w:cs="Times New Roman"/>
          <w:color w:val="171717"/>
          <w:sz w:val="24"/>
          <w:szCs w:val="24"/>
          <w:lang w:eastAsia="en-IN"/>
        </w:rPr>
        <w:t>Under </w:t>
      </w:r>
      <w:r w:rsidRPr="00226E6E">
        <w:rPr>
          <w:rFonts w:ascii="Times New Roman" w:eastAsia="Times New Roman" w:hAnsi="Times New Roman" w:cs="Times New Roman"/>
          <w:b/>
          <w:bCs/>
          <w:color w:val="171717"/>
          <w:sz w:val="24"/>
          <w:szCs w:val="24"/>
          <w:lang w:eastAsia="en-IN"/>
        </w:rPr>
        <w:t>Name</w:t>
      </w:r>
      <w:r w:rsidRPr="00226E6E">
        <w:rPr>
          <w:rFonts w:ascii="Times New Roman" w:eastAsia="Times New Roman" w:hAnsi="Times New Roman" w:cs="Times New Roman"/>
          <w:color w:val="171717"/>
          <w:sz w:val="24"/>
          <w:szCs w:val="24"/>
          <w:lang w:eastAsia="en-IN"/>
        </w:rPr>
        <w:t>, enter </w:t>
      </w:r>
      <w:proofErr w:type="spellStart"/>
      <w:r w:rsidRPr="00226E6E">
        <w:rPr>
          <w:rFonts w:ascii="Times New Roman" w:eastAsia="Times New Roman" w:hAnsi="Times New Roman" w:cs="Times New Roman"/>
          <w:b/>
          <w:bCs/>
          <w:color w:val="171717"/>
          <w:sz w:val="24"/>
          <w:szCs w:val="24"/>
          <w:lang w:eastAsia="en-IN"/>
        </w:rPr>
        <w:t>SqlServerLinkedService</w:t>
      </w:r>
      <w:proofErr w:type="spellEnd"/>
      <w:r w:rsidRPr="00226E6E">
        <w:rPr>
          <w:rFonts w:ascii="Times New Roman" w:eastAsia="Times New Roman" w:hAnsi="Times New Roman" w:cs="Times New Roman"/>
          <w:color w:val="171717"/>
          <w:sz w:val="24"/>
          <w:szCs w:val="24"/>
          <w:lang w:eastAsia="en-IN"/>
        </w:rPr>
        <w:t>.</w:t>
      </w:r>
    </w:p>
    <w:p w:rsidR="009E7A9F" w:rsidRPr="00226E6E" w:rsidRDefault="009E7A9F" w:rsidP="00226E6E">
      <w:pPr>
        <w:pStyle w:val="ListParagraph"/>
        <w:numPr>
          <w:ilvl w:val="1"/>
          <w:numId w:val="23"/>
        </w:num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226E6E">
        <w:rPr>
          <w:rFonts w:ascii="Times New Roman" w:eastAsia="Times New Roman" w:hAnsi="Times New Roman" w:cs="Times New Roman"/>
          <w:color w:val="171717"/>
          <w:sz w:val="24"/>
          <w:szCs w:val="24"/>
          <w:lang w:eastAsia="en-IN"/>
        </w:rPr>
        <w:t>Under </w:t>
      </w:r>
      <w:r w:rsidRPr="00226E6E">
        <w:rPr>
          <w:rFonts w:ascii="Times New Roman" w:eastAsia="Times New Roman" w:hAnsi="Times New Roman" w:cs="Times New Roman"/>
          <w:b/>
          <w:bCs/>
          <w:color w:val="171717"/>
          <w:sz w:val="24"/>
          <w:szCs w:val="24"/>
          <w:lang w:eastAsia="en-IN"/>
        </w:rPr>
        <w:t>Server name</w:t>
      </w:r>
      <w:r w:rsidRPr="00226E6E">
        <w:rPr>
          <w:rFonts w:ascii="Times New Roman" w:eastAsia="Times New Roman" w:hAnsi="Times New Roman" w:cs="Times New Roman"/>
          <w:color w:val="171717"/>
          <w:sz w:val="24"/>
          <w:szCs w:val="24"/>
          <w:lang w:eastAsia="en-IN"/>
        </w:rPr>
        <w:t>, enter the name of your SQL Server instance.</w:t>
      </w:r>
    </w:p>
    <w:p w:rsidR="009E7A9F" w:rsidRPr="00226E6E" w:rsidRDefault="009E7A9F" w:rsidP="00226E6E">
      <w:pPr>
        <w:pStyle w:val="ListParagraph"/>
        <w:numPr>
          <w:ilvl w:val="1"/>
          <w:numId w:val="23"/>
        </w:num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226E6E">
        <w:rPr>
          <w:rFonts w:ascii="Times New Roman" w:eastAsia="Times New Roman" w:hAnsi="Times New Roman" w:cs="Times New Roman"/>
          <w:color w:val="171717"/>
          <w:sz w:val="24"/>
          <w:szCs w:val="24"/>
          <w:lang w:eastAsia="en-IN"/>
        </w:rPr>
        <w:t>Under </w:t>
      </w:r>
      <w:r w:rsidRPr="00226E6E">
        <w:rPr>
          <w:rFonts w:ascii="Times New Roman" w:eastAsia="Times New Roman" w:hAnsi="Times New Roman" w:cs="Times New Roman"/>
          <w:b/>
          <w:bCs/>
          <w:color w:val="171717"/>
          <w:sz w:val="24"/>
          <w:szCs w:val="24"/>
          <w:lang w:eastAsia="en-IN"/>
        </w:rPr>
        <w:t>Database name</w:t>
      </w:r>
      <w:r w:rsidRPr="00226E6E">
        <w:rPr>
          <w:rFonts w:ascii="Times New Roman" w:eastAsia="Times New Roman" w:hAnsi="Times New Roman" w:cs="Times New Roman"/>
          <w:color w:val="171717"/>
          <w:sz w:val="24"/>
          <w:szCs w:val="24"/>
          <w:lang w:eastAsia="en-IN"/>
        </w:rPr>
        <w:t>, enter the name of the database with the </w:t>
      </w:r>
      <w:proofErr w:type="spellStart"/>
      <w:r w:rsidRPr="00226E6E">
        <w:rPr>
          <w:rFonts w:ascii="Times New Roman" w:eastAsia="Times New Roman" w:hAnsi="Times New Roman" w:cs="Times New Roman"/>
          <w:b/>
          <w:bCs/>
          <w:color w:val="171717"/>
          <w:sz w:val="24"/>
          <w:szCs w:val="24"/>
          <w:lang w:eastAsia="en-IN"/>
        </w:rPr>
        <w:t>emp</w:t>
      </w:r>
      <w:proofErr w:type="spellEnd"/>
      <w:r w:rsidRPr="00226E6E">
        <w:rPr>
          <w:rFonts w:ascii="Times New Roman" w:eastAsia="Times New Roman" w:hAnsi="Times New Roman" w:cs="Times New Roman"/>
          <w:color w:val="171717"/>
          <w:sz w:val="24"/>
          <w:szCs w:val="24"/>
          <w:lang w:eastAsia="en-IN"/>
        </w:rPr>
        <w:t> table.</w:t>
      </w:r>
    </w:p>
    <w:p w:rsidR="009E7A9F" w:rsidRPr="00226E6E" w:rsidRDefault="009E7A9F" w:rsidP="00226E6E">
      <w:pPr>
        <w:pStyle w:val="ListParagraph"/>
        <w:numPr>
          <w:ilvl w:val="1"/>
          <w:numId w:val="23"/>
        </w:num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226E6E">
        <w:rPr>
          <w:rFonts w:ascii="Times New Roman" w:eastAsia="Times New Roman" w:hAnsi="Times New Roman" w:cs="Times New Roman"/>
          <w:color w:val="171717"/>
          <w:sz w:val="24"/>
          <w:szCs w:val="24"/>
          <w:lang w:eastAsia="en-IN"/>
        </w:rPr>
        <w:t>Under </w:t>
      </w:r>
      <w:r w:rsidRPr="00226E6E">
        <w:rPr>
          <w:rFonts w:ascii="Times New Roman" w:eastAsia="Times New Roman" w:hAnsi="Times New Roman" w:cs="Times New Roman"/>
          <w:b/>
          <w:bCs/>
          <w:color w:val="171717"/>
          <w:sz w:val="24"/>
          <w:szCs w:val="24"/>
          <w:lang w:eastAsia="en-IN"/>
        </w:rPr>
        <w:t>Authentication type</w:t>
      </w:r>
      <w:r w:rsidRPr="00226E6E">
        <w:rPr>
          <w:rFonts w:ascii="Times New Roman" w:eastAsia="Times New Roman" w:hAnsi="Times New Roman" w:cs="Times New Roman"/>
          <w:color w:val="171717"/>
          <w:sz w:val="24"/>
          <w:szCs w:val="24"/>
          <w:lang w:eastAsia="en-IN"/>
        </w:rPr>
        <w:t>, select the appropriate authentication type that Data Factory should use to connect to your SQL Server database.</w:t>
      </w:r>
    </w:p>
    <w:p w:rsidR="009E7A9F" w:rsidRPr="00226E6E" w:rsidRDefault="009E7A9F" w:rsidP="00226E6E">
      <w:pPr>
        <w:pStyle w:val="ListParagraph"/>
        <w:numPr>
          <w:ilvl w:val="1"/>
          <w:numId w:val="23"/>
        </w:num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226E6E">
        <w:rPr>
          <w:rFonts w:ascii="Times New Roman" w:eastAsia="Times New Roman" w:hAnsi="Times New Roman" w:cs="Times New Roman"/>
          <w:color w:val="171717"/>
          <w:sz w:val="24"/>
          <w:szCs w:val="24"/>
          <w:lang w:eastAsia="en-IN"/>
        </w:rPr>
        <w:t>Under </w:t>
      </w:r>
      <w:r w:rsidRPr="00226E6E">
        <w:rPr>
          <w:rFonts w:ascii="Times New Roman" w:eastAsia="Times New Roman" w:hAnsi="Times New Roman" w:cs="Times New Roman"/>
          <w:b/>
          <w:bCs/>
          <w:color w:val="171717"/>
          <w:sz w:val="24"/>
          <w:szCs w:val="24"/>
          <w:lang w:eastAsia="en-IN"/>
        </w:rPr>
        <w:t>User name</w:t>
      </w:r>
      <w:r w:rsidRPr="00226E6E">
        <w:rPr>
          <w:rFonts w:ascii="Times New Roman" w:eastAsia="Times New Roman" w:hAnsi="Times New Roman" w:cs="Times New Roman"/>
          <w:color w:val="171717"/>
          <w:sz w:val="24"/>
          <w:szCs w:val="24"/>
          <w:lang w:eastAsia="en-IN"/>
        </w:rPr>
        <w:t> and </w:t>
      </w:r>
      <w:r w:rsidRPr="00226E6E">
        <w:rPr>
          <w:rFonts w:ascii="Times New Roman" w:eastAsia="Times New Roman" w:hAnsi="Times New Roman" w:cs="Times New Roman"/>
          <w:b/>
          <w:bCs/>
          <w:color w:val="171717"/>
          <w:sz w:val="24"/>
          <w:szCs w:val="24"/>
          <w:lang w:eastAsia="en-IN"/>
        </w:rPr>
        <w:t>Password</w:t>
      </w:r>
      <w:r w:rsidRPr="00226E6E">
        <w:rPr>
          <w:rFonts w:ascii="Times New Roman" w:eastAsia="Times New Roman" w:hAnsi="Times New Roman" w:cs="Times New Roman"/>
          <w:color w:val="171717"/>
          <w:sz w:val="24"/>
          <w:szCs w:val="24"/>
          <w:lang w:eastAsia="en-IN"/>
        </w:rPr>
        <w:t>, enter the user name and password. If you need to use a backslash (\) in your user account or server name, precede it with the escape character (\). For example, use </w:t>
      </w:r>
      <w:proofErr w:type="spellStart"/>
      <w:r w:rsidRPr="00226E6E">
        <w:rPr>
          <w:rFonts w:ascii="Times New Roman" w:eastAsia="Times New Roman" w:hAnsi="Times New Roman" w:cs="Times New Roman"/>
          <w:i/>
          <w:iCs/>
          <w:color w:val="171717"/>
          <w:sz w:val="24"/>
          <w:szCs w:val="24"/>
          <w:lang w:eastAsia="en-IN"/>
        </w:rPr>
        <w:t>mydomain</w:t>
      </w:r>
      <w:proofErr w:type="spellEnd"/>
      <w:r w:rsidRPr="00226E6E">
        <w:rPr>
          <w:rFonts w:ascii="Times New Roman" w:eastAsia="Times New Roman" w:hAnsi="Times New Roman" w:cs="Times New Roman"/>
          <w:i/>
          <w:iCs/>
          <w:color w:val="171717"/>
          <w:sz w:val="24"/>
          <w:szCs w:val="24"/>
          <w:lang w:eastAsia="en-IN"/>
        </w:rPr>
        <w:t>\\</w:t>
      </w:r>
      <w:proofErr w:type="spellStart"/>
      <w:r w:rsidRPr="00226E6E">
        <w:rPr>
          <w:rFonts w:ascii="Times New Roman" w:eastAsia="Times New Roman" w:hAnsi="Times New Roman" w:cs="Times New Roman"/>
          <w:i/>
          <w:iCs/>
          <w:color w:val="171717"/>
          <w:sz w:val="24"/>
          <w:szCs w:val="24"/>
          <w:lang w:eastAsia="en-IN"/>
        </w:rPr>
        <w:t>myuser</w:t>
      </w:r>
      <w:proofErr w:type="spellEnd"/>
      <w:r w:rsidRPr="00226E6E">
        <w:rPr>
          <w:rFonts w:ascii="Times New Roman" w:eastAsia="Times New Roman" w:hAnsi="Times New Roman" w:cs="Times New Roman"/>
          <w:color w:val="171717"/>
          <w:sz w:val="24"/>
          <w:szCs w:val="24"/>
          <w:lang w:eastAsia="en-IN"/>
        </w:rPr>
        <w:t>.</w:t>
      </w:r>
    </w:p>
    <w:p w:rsidR="009E7A9F" w:rsidRPr="00226E6E" w:rsidRDefault="009E7A9F" w:rsidP="00226E6E">
      <w:pPr>
        <w:pStyle w:val="ListParagraph"/>
        <w:numPr>
          <w:ilvl w:val="1"/>
          <w:numId w:val="23"/>
        </w:num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226E6E">
        <w:rPr>
          <w:rFonts w:ascii="Times New Roman" w:eastAsia="Times New Roman" w:hAnsi="Times New Roman" w:cs="Times New Roman"/>
          <w:color w:val="171717"/>
          <w:sz w:val="24"/>
          <w:szCs w:val="24"/>
          <w:lang w:eastAsia="en-IN"/>
        </w:rPr>
        <w:t>Select </w:t>
      </w:r>
      <w:r w:rsidRPr="00226E6E">
        <w:rPr>
          <w:rFonts w:ascii="Times New Roman" w:eastAsia="Times New Roman" w:hAnsi="Times New Roman" w:cs="Times New Roman"/>
          <w:b/>
          <w:bCs/>
          <w:color w:val="171717"/>
          <w:sz w:val="24"/>
          <w:szCs w:val="24"/>
          <w:lang w:eastAsia="en-IN"/>
        </w:rPr>
        <w:t>Test connection</w:t>
      </w:r>
      <w:r w:rsidRPr="00226E6E">
        <w:rPr>
          <w:rFonts w:ascii="Times New Roman" w:eastAsia="Times New Roman" w:hAnsi="Times New Roman" w:cs="Times New Roman"/>
          <w:color w:val="171717"/>
          <w:sz w:val="24"/>
          <w:szCs w:val="24"/>
          <w:lang w:eastAsia="en-IN"/>
        </w:rPr>
        <w:t>. This step is to confirm that Data Factory can connect to your SQL Server database by using the self-hosted integration runtime you created.</w:t>
      </w:r>
    </w:p>
    <w:p w:rsidR="009E7A9F" w:rsidRPr="00226E6E" w:rsidRDefault="009E7A9F" w:rsidP="00226E6E">
      <w:pPr>
        <w:pStyle w:val="ListParagraph"/>
        <w:numPr>
          <w:ilvl w:val="1"/>
          <w:numId w:val="23"/>
        </w:num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226E6E">
        <w:rPr>
          <w:rFonts w:ascii="Times New Roman" w:eastAsia="Times New Roman" w:hAnsi="Times New Roman" w:cs="Times New Roman"/>
          <w:color w:val="171717"/>
          <w:sz w:val="24"/>
          <w:szCs w:val="24"/>
          <w:lang w:eastAsia="en-IN"/>
        </w:rPr>
        <w:t>To save the linked service, select </w:t>
      </w:r>
      <w:r w:rsidRPr="00226E6E">
        <w:rPr>
          <w:rFonts w:ascii="Times New Roman" w:eastAsia="Times New Roman" w:hAnsi="Times New Roman" w:cs="Times New Roman"/>
          <w:b/>
          <w:bCs/>
          <w:color w:val="171717"/>
          <w:sz w:val="24"/>
          <w:szCs w:val="24"/>
          <w:lang w:eastAsia="en-IN"/>
        </w:rPr>
        <w:t>Create</w:t>
      </w:r>
      <w:r w:rsidRPr="00226E6E">
        <w:rPr>
          <w:rFonts w:ascii="Times New Roman" w:eastAsia="Times New Roman" w:hAnsi="Times New Roman" w:cs="Times New Roman"/>
          <w:color w:val="171717"/>
          <w:sz w:val="24"/>
          <w:szCs w:val="24"/>
          <w:lang w:eastAsia="en-IN"/>
        </w:rPr>
        <w:t>.</w:t>
      </w:r>
    </w:p>
    <w:p w:rsidR="009E7A9F" w:rsidRPr="00773DD6" w:rsidRDefault="009E7A9F" w:rsidP="00773DD6">
      <w:p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p>
    <w:p w:rsidR="009E7A9F" w:rsidRPr="00226E6E" w:rsidRDefault="009E7A9F" w:rsidP="00226E6E">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773DD6">
        <w:rPr>
          <w:noProof/>
          <w:lang w:val="en-US" w:bidi="ar-SA"/>
        </w:rPr>
        <w:drawing>
          <wp:inline distT="0" distB="0" distL="0" distR="0" wp14:anchorId="6B09696F" wp14:editId="631EB2D8">
            <wp:extent cx="4229211" cy="508376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sqlserver-linked-service.png"/>
                    <pic:cNvPicPr/>
                  </pic:nvPicPr>
                  <pic:blipFill>
                    <a:blip r:embed="rId29">
                      <a:extLst>
                        <a:ext uri="{28A0092B-C50C-407E-A947-70E740481C1C}">
                          <a14:useLocalDpi xmlns:a14="http://schemas.microsoft.com/office/drawing/2010/main" val="0"/>
                        </a:ext>
                      </a:extLst>
                    </a:blip>
                    <a:stretch>
                      <a:fillRect/>
                    </a:stretch>
                  </pic:blipFill>
                  <pic:spPr>
                    <a:xfrm>
                      <a:off x="0" y="0"/>
                      <a:ext cx="4229211" cy="5083762"/>
                    </a:xfrm>
                    <a:prstGeom prst="rect">
                      <a:avLst/>
                    </a:prstGeom>
                  </pic:spPr>
                </pic:pic>
              </a:graphicData>
            </a:graphic>
          </wp:inline>
        </w:drawing>
      </w:r>
    </w:p>
    <w:p w:rsidR="009E7A9F" w:rsidRPr="00773DD6" w:rsidRDefault="009E7A9F" w:rsidP="00226E6E">
      <w:pPr>
        <w:pStyle w:val="NormalWeb"/>
        <w:numPr>
          <w:ilvl w:val="0"/>
          <w:numId w:val="23"/>
        </w:numPr>
        <w:shd w:val="clear" w:color="auto" w:fill="FFFFFF"/>
        <w:jc w:val="both"/>
        <w:rPr>
          <w:color w:val="171717"/>
        </w:rPr>
      </w:pPr>
      <w:r w:rsidRPr="00773DD6">
        <w:rPr>
          <w:color w:val="171717"/>
        </w:rPr>
        <w:lastRenderedPageBreak/>
        <w:t>After the linked service is created, you're back to the </w:t>
      </w:r>
      <w:r w:rsidRPr="00773DD6">
        <w:rPr>
          <w:rStyle w:val="Strong"/>
          <w:color w:val="171717"/>
        </w:rPr>
        <w:t>Set properties</w:t>
      </w:r>
      <w:r w:rsidRPr="00773DD6">
        <w:rPr>
          <w:color w:val="171717"/>
        </w:rPr>
        <w:t xml:space="preserve"> page for the </w:t>
      </w:r>
      <w:proofErr w:type="spellStart"/>
      <w:r w:rsidRPr="00773DD6">
        <w:rPr>
          <w:color w:val="171717"/>
        </w:rPr>
        <w:t>SqlServerDataset</w:t>
      </w:r>
      <w:proofErr w:type="spellEnd"/>
      <w:r w:rsidRPr="00773DD6">
        <w:rPr>
          <w:color w:val="171717"/>
        </w:rPr>
        <w:t>. Take the following steps:</w:t>
      </w:r>
    </w:p>
    <w:p w:rsidR="009E7A9F" w:rsidRPr="00773DD6" w:rsidRDefault="009E7A9F" w:rsidP="00226E6E">
      <w:pPr>
        <w:pStyle w:val="NormalWeb"/>
        <w:numPr>
          <w:ilvl w:val="1"/>
          <w:numId w:val="23"/>
        </w:numPr>
        <w:shd w:val="clear" w:color="auto" w:fill="FFFFFF"/>
        <w:jc w:val="both"/>
        <w:rPr>
          <w:color w:val="171717"/>
        </w:rPr>
      </w:pPr>
      <w:r w:rsidRPr="00773DD6">
        <w:rPr>
          <w:color w:val="171717"/>
        </w:rPr>
        <w:t>In </w:t>
      </w:r>
      <w:r w:rsidRPr="00773DD6">
        <w:rPr>
          <w:rStyle w:val="Strong"/>
          <w:color w:val="171717"/>
        </w:rPr>
        <w:t>Linked service</w:t>
      </w:r>
      <w:r w:rsidRPr="00773DD6">
        <w:rPr>
          <w:color w:val="171717"/>
        </w:rPr>
        <w:t>, confirm that you see </w:t>
      </w:r>
      <w:proofErr w:type="spellStart"/>
      <w:r w:rsidRPr="00773DD6">
        <w:rPr>
          <w:rStyle w:val="Strong"/>
          <w:color w:val="171717"/>
        </w:rPr>
        <w:t>SqlServerLinkedService</w:t>
      </w:r>
      <w:proofErr w:type="spellEnd"/>
      <w:r w:rsidRPr="00773DD6">
        <w:rPr>
          <w:color w:val="171717"/>
        </w:rPr>
        <w:t>.</w:t>
      </w:r>
    </w:p>
    <w:p w:rsidR="009E7A9F" w:rsidRPr="00773DD6" w:rsidRDefault="009E7A9F" w:rsidP="00226E6E">
      <w:pPr>
        <w:pStyle w:val="NormalWeb"/>
        <w:numPr>
          <w:ilvl w:val="1"/>
          <w:numId w:val="23"/>
        </w:numPr>
        <w:shd w:val="clear" w:color="auto" w:fill="FFFFFF"/>
        <w:jc w:val="both"/>
        <w:rPr>
          <w:color w:val="171717"/>
        </w:rPr>
      </w:pPr>
      <w:r w:rsidRPr="00773DD6">
        <w:rPr>
          <w:color w:val="171717"/>
        </w:rPr>
        <w:t>Under </w:t>
      </w:r>
      <w:r w:rsidRPr="00773DD6">
        <w:rPr>
          <w:rStyle w:val="Strong"/>
          <w:color w:val="171717"/>
        </w:rPr>
        <w:t>Table name</w:t>
      </w:r>
      <w:r w:rsidRPr="00773DD6">
        <w:rPr>
          <w:color w:val="171717"/>
        </w:rPr>
        <w:t>, select </w:t>
      </w:r>
      <w:r w:rsidRPr="00773DD6">
        <w:rPr>
          <w:rStyle w:val="Strong"/>
          <w:color w:val="171717"/>
        </w:rPr>
        <w:t>[</w:t>
      </w:r>
      <w:proofErr w:type="spellStart"/>
      <w:r w:rsidRPr="00773DD6">
        <w:rPr>
          <w:rStyle w:val="Strong"/>
          <w:color w:val="171717"/>
        </w:rPr>
        <w:t>dbo</w:t>
      </w:r>
      <w:proofErr w:type="spellEnd"/>
      <w:r w:rsidRPr="00773DD6">
        <w:rPr>
          <w:rStyle w:val="Strong"/>
          <w:color w:val="171717"/>
        </w:rPr>
        <w:t>]</w:t>
      </w:r>
      <w:proofErr w:type="gramStart"/>
      <w:r w:rsidRPr="00773DD6">
        <w:rPr>
          <w:rStyle w:val="Strong"/>
          <w:color w:val="171717"/>
        </w:rPr>
        <w:t>.[</w:t>
      </w:r>
      <w:proofErr w:type="spellStart"/>
      <w:proofErr w:type="gramEnd"/>
      <w:r w:rsidRPr="00773DD6">
        <w:rPr>
          <w:rStyle w:val="Strong"/>
          <w:color w:val="171717"/>
        </w:rPr>
        <w:t>emp</w:t>
      </w:r>
      <w:proofErr w:type="spellEnd"/>
      <w:r w:rsidRPr="00773DD6">
        <w:rPr>
          <w:rStyle w:val="Strong"/>
          <w:color w:val="171717"/>
        </w:rPr>
        <w:t>]</w:t>
      </w:r>
      <w:r w:rsidRPr="00773DD6">
        <w:rPr>
          <w:color w:val="171717"/>
        </w:rPr>
        <w:t>.</w:t>
      </w:r>
    </w:p>
    <w:p w:rsidR="009E7A9F" w:rsidRPr="00773DD6" w:rsidRDefault="009E7A9F" w:rsidP="00226E6E">
      <w:pPr>
        <w:pStyle w:val="NormalWeb"/>
        <w:numPr>
          <w:ilvl w:val="1"/>
          <w:numId w:val="23"/>
        </w:numPr>
        <w:shd w:val="clear" w:color="auto" w:fill="FFFFFF"/>
        <w:jc w:val="both"/>
        <w:rPr>
          <w:color w:val="171717"/>
        </w:rPr>
      </w:pPr>
      <w:r w:rsidRPr="00773DD6">
        <w:rPr>
          <w:color w:val="171717"/>
        </w:rPr>
        <w:t>Select </w:t>
      </w:r>
      <w:r w:rsidRPr="00773DD6">
        <w:rPr>
          <w:rStyle w:val="Strong"/>
          <w:color w:val="171717"/>
        </w:rPr>
        <w:t>OK</w:t>
      </w:r>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Go to the tab with </w:t>
      </w:r>
      <w:proofErr w:type="spellStart"/>
      <w:r w:rsidRPr="00773DD6">
        <w:rPr>
          <w:rStyle w:val="Strong"/>
          <w:color w:val="171717"/>
        </w:rPr>
        <w:t>SQLServerToBlobPipeline</w:t>
      </w:r>
      <w:proofErr w:type="spellEnd"/>
      <w:r w:rsidRPr="00773DD6">
        <w:rPr>
          <w:color w:val="171717"/>
        </w:rPr>
        <w:t>, or select </w:t>
      </w:r>
      <w:proofErr w:type="spellStart"/>
      <w:r w:rsidRPr="00773DD6">
        <w:rPr>
          <w:rStyle w:val="Strong"/>
          <w:color w:val="171717"/>
        </w:rPr>
        <w:t>SQLServerToBlobPipeline</w:t>
      </w:r>
      <w:proofErr w:type="spellEnd"/>
      <w:r w:rsidRPr="00773DD6">
        <w:rPr>
          <w:color w:val="171717"/>
        </w:rPr>
        <w:t> in the tree view.</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Go to the </w:t>
      </w:r>
      <w:r w:rsidRPr="00773DD6">
        <w:rPr>
          <w:rStyle w:val="Strong"/>
          <w:color w:val="171717"/>
        </w:rPr>
        <w:t>Sink</w:t>
      </w:r>
      <w:r w:rsidRPr="00773DD6">
        <w:rPr>
          <w:color w:val="171717"/>
        </w:rPr>
        <w:t> tab at the bottom of the </w:t>
      </w:r>
      <w:r w:rsidRPr="00773DD6">
        <w:rPr>
          <w:rStyle w:val="Strong"/>
          <w:color w:val="171717"/>
        </w:rPr>
        <w:t>Properties</w:t>
      </w:r>
      <w:r w:rsidRPr="00773DD6">
        <w:rPr>
          <w:color w:val="171717"/>
        </w:rPr>
        <w:t> window, and select </w:t>
      </w:r>
      <w:r w:rsidRPr="00773DD6">
        <w:rPr>
          <w:rStyle w:val="Strong"/>
          <w:color w:val="171717"/>
        </w:rPr>
        <w:t>+ New</w:t>
      </w:r>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the </w:t>
      </w:r>
      <w:r w:rsidRPr="00773DD6">
        <w:rPr>
          <w:rStyle w:val="Strong"/>
          <w:color w:val="171717"/>
        </w:rPr>
        <w:t>New Dataset</w:t>
      </w:r>
      <w:r w:rsidRPr="00773DD6">
        <w:rPr>
          <w:color w:val="171717"/>
        </w:rPr>
        <w:t> dialog box, select </w:t>
      </w:r>
      <w:r w:rsidRPr="00773DD6">
        <w:rPr>
          <w:rStyle w:val="Strong"/>
          <w:color w:val="171717"/>
        </w:rPr>
        <w:t>Azure Blob Storage</w:t>
      </w:r>
      <w:r w:rsidRPr="00773DD6">
        <w:rPr>
          <w:color w:val="171717"/>
        </w:rPr>
        <w:t>. Then select </w:t>
      </w:r>
      <w:r w:rsidRPr="00773DD6">
        <w:rPr>
          <w:rStyle w:val="Strong"/>
          <w:color w:val="171717"/>
        </w:rPr>
        <w:t>Continue</w:t>
      </w:r>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w:t>
      </w:r>
      <w:r w:rsidRPr="00773DD6">
        <w:rPr>
          <w:rStyle w:val="Strong"/>
          <w:color w:val="171717"/>
        </w:rPr>
        <w:t>Select Format</w:t>
      </w:r>
      <w:r w:rsidRPr="00773DD6">
        <w:rPr>
          <w:color w:val="171717"/>
        </w:rPr>
        <w:t> dialog box, choose the format type of your data. Then select </w:t>
      </w:r>
      <w:r w:rsidRPr="00773DD6">
        <w:rPr>
          <w:rStyle w:val="Strong"/>
          <w:color w:val="171717"/>
        </w:rPr>
        <w:t>Continue</w:t>
      </w:r>
    </w:p>
    <w:p w:rsidR="009E7A9F" w:rsidRPr="00226E6E" w:rsidRDefault="009E7A9F" w:rsidP="00226E6E">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r w:rsidRPr="00773DD6">
        <w:rPr>
          <w:noProof/>
          <w:lang w:val="en-US" w:bidi="ar-SA"/>
        </w:rPr>
        <w:drawing>
          <wp:inline distT="0" distB="0" distL="0" distR="0" wp14:anchorId="2BBFFB7C" wp14:editId="7F1F96EA">
            <wp:extent cx="3473450" cy="373206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lect-data-format.png"/>
                    <pic:cNvPicPr/>
                  </pic:nvPicPr>
                  <pic:blipFill>
                    <a:blip r:embed="rId30">
                      <a:extLst>
                        <a:ext uri="{28A0092B-C50C-407E-A947-70E740481C1C}">
                          <a14:useLocalDpi xmlns:a14="http://schemas.microsoft.com/office/drawing/2010/main" val="0"/>
                        </a:ext>
                      </a:extLst>
                    </a:blip>
                    <a:stretch>
                      <a:fillRect/>
                    </a:stretch>
                  </pic:blipFill>
                  <pic:spPr>
                    <a:xfrm>
                      <a:off x="0" y="0"/>
                      <a:ext cx="3483951" cy="3743346"/>
                    </a:xfrm>
                    <a:prstGeom prst="rect">
                      <a:avLst/>
                    </a:prstGeom>
                  </pic:spPr>
                </pic:pic>
              </a:graphicData>
            </a:graphic>
          </wp:inline>
        </w:drawing>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the </w:t>
      </w:r>
      <w:r w:rsidRPr="00773DD6">
        <w:rPr>
          <w:rStyle w:val="Strong"/>
          <w:color w:val="171717"/>
        </w:rPr>
        <w:t>Set Properties</w:t>
      </w:r>
      <w:r w:rsidRPr="00773DD6">
        <w:rPr>
          <w:color w:val="171717"/>
        </w:rPr>
        <w:t> dialog box, enter </w:t>
      </w:r>
      <w:proofErr w:type="spellStart"/>
      <w:r w:rsidRPr="00773DD6">
        <w:rPr>
          <w:rStyle w:val="Strong"/>
          <w:color w:val="171717"/>
        </w:rPr>
        <w:t>AzureBlobDataset</w:t>
      </w:r>
      <w:proofErr w:type="spellEnd"/>
      <w:r w:rsidRPr="00773DD6">
        <w:rPr>
          <w:color w:val="171717"/>
        </w:rPr>
        <w:t> for Name. Next to the </w:t>
      </w:r>
      <w:r w:rsidRPr="00773DD6">
        <w:rPr>
          <w:rStyle w:val="Strong"/>
          <w:color w:val="171717"/>
        </w:rPr>
        <w:t>Linked service</w:t>
      </w:r>
      <w:r w:rsidRPr="00773DD6">
        <w:rPr>
          <w:color w:val="171717"/>
        </w:rPr>
        <w:t> text box, select </w:t>
      </w:r>
      <w:r w:rsidRPr="00773DD6">
        <w:rPr>
          <w:rStyle w:val="Strong"/>
          <w:color w:val="171717"/>
        </w:rPr>
        <w:t>+ New</w:t>
      </w:r>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In the </w:t>
      </w:r>
      <w:r w:rsidRPr="00773DD6">
        <w:rPr>
          <w:rStyle w:val="Strong"/>
          <w:color w:val="171717"/>
        </w:rPr>
        <w:t>New Linked Service (Azure Blob Storage)</w:t>
      </w:r>
      <w:r w:rsidRPr="00773DD6">
        <w:rPr>
          <w:color w:val="171717"/>
        </w:rPr>
        <w:t> dialog box, enter </w:t>
      </w:r>
      <w:proofErr w:type="spellStart"/>
      <w:r w:rsidRPr="00773DD6">
        <w:rPr>
          <w:rStyle w:val="Strong"/>
          <w:color w:val="171717"/>
        </w:rPr>
        <w:t>AzureStorageLinkedService</w:t>
      </w:r>
      <w:proofErr w:type="spellEnd"/>
      <w:r w:rsidRPr="00773DD6">
        <w:rPr>
          <w:color w:val="171717"/>
        </w:rPr>
        <w:t> as name, select your storage account from the </w:t>
      </w:r>
      <w:r w:rsidRPr="00773DD6">
        <w:rPr>
          <w:rStyle w:val="Strong"/>
          <w:color w:val="171717"/>
        </w:rPr>
        <w:t>Storage account</w:t>
      </w:r>
      <w:r w:rsidRPr="00773DD6">
        <w:rPr>
          <w:color w:val="171717"/>
        </w:rPr>
        <w:t> name list. Test connection, and then select </w:t>
      </w:r>
      <w:r w:rsidRPr="00773DD6">
        <w:rPr>
          <w:rStyle w:val="Strong"/>
          <w:color w:val="171717"/>
        </w:rPr>
        <w:t>Create</w:t>
      </w:r>
      <w:r w:rsidRPr="00773DD6">
        <w:rPr>
          <w:color w:val="171717"/>
        </w:rPr>
        <w:t> to deploy the linked service.</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After the linked service is created, you're back to the </w:t>
      </w:r>
      <w:r w:rsidRPr="00773DD6">
        <w:rPr>
          <w:rStyle w:val="Strong"/>
          <w:color w:val="171717"/>
        </w:rPr>
        <w:t>Set properties</w:t>
      </w:r>
      <w:r w:rsidRPr="00773DD6">
        <w:rPr>
          <w:color w:val="171717"/>
        </w:rPr>
        <w:t> page. Select </w:t>
      </w:r>
      <w:r w:rsidRPr="00773DD6">
        <w:rPr>
          <w:rStyle w:val="Strong"/>
          <w:color w:val="171717"/>
        </w:rPr>
        <w:t>OK</w:t>
      </w:r>
      <w:r w:rsidRPr="00773DD6">
        <w:rPr>
          <w:color w:val="171717"/>
        </w:rPr>
        <w:t>.</w:t>
      </w:r>
    </w:p>
    <w:p w:rsidR="009E7A9F" w:rsidRPr="00773DD6" w:rsidRDefault="009E7A9F" w:rsidP="00226E6E">
      <w:pPr>
        <w:pStyle w:val="NormalWeb"/>
        <w:numPr>
          <w:ilvl w:val="0"/>
          <w:numId w:val="23"/>
        </w:numPr>
        <w:shd w:val="clear" w:color="auto" w:fill="FFFFFF"/>
        <w:jc w:val="both"/>
        <w:rPr>
          <w:color w:val="171717"/>
        </w:rPr>
      </w:pPr>
      <w:r w:rsidRPr="00773DD6">
        <w:rPr>
          <w:color w:val="171717"/>
        </w:rPr>
        <w:t>Open the sink dataset. On the </w:t>
      </w:r>
      <w:r w:rsidRPr="00773DD6">
        <w:rPr>
          <w:rStyle w:val="Strong"/>
          <w:color w:val="171717"/>
        </w:rPr>
        <w:t>Connection</w:t>
      </w:r>
      <w:r w:rsidRPr="00773DD6">
        <w:rPr>
          <w:color w:val="171717"/>
        </w:rPr>
        <w:t> tab, take the following steps:</w:t>
      </w:r>
    </w:p>
    <w:p w:rsidR="009E7A9F" w:rsidRPr="00773DD6" w:rsidRDefault="009E7A9F" w:rsidP="00226E6E">
      <w:pPr>
        <w:pStyle w:val="NormalWeb"/>
        <w:numPr>
          <w:ilvl w:val="1"/>
          <w:numId w:val="23"/>
        </w:numPr>
        <w:shd w:val="clear" w:color="auto" w:fill="FFFFFF"/>
        <w:jc w:val="both"/>
        <w:rPr>
          <w:color w:val="171717"/>
        </w:rPr>
      </w:pPr>
      <w:r w:rsidRPr="00773DD6">
        <w:rPr>
          <w:color w:val="171717"/>
        </w:rPr>
        <w:t>In </w:t>
      </w:r>
      <w:r w:rsidRPr="00773DD6">
        <w:rPr>
          <w:rStyle w:val="Strong"/>
          <w:color w:val="171717"/>
        </w:rPr>
        <w:t>Linked service</w:t>
      </w:r>
      <w:r w:rsidRPr="00773DD6">
        <w:rPr>
          <w:color w:val="171717"/>
        </w:rPr>
        <w:t>, confirm that </w:t>
      </w:r>
      <w:proofErr w:type="spellStart"/>
      <w:r w:rsidRPr="00773DD6">
        <w:rPr>
          <w:rStyle w:val="Strong"/>
          <w:color w:val="171717"/>
        </w:rPr>
        <w:t>AzureStorageLinkedService</w:t>
      </w:r>
      <w:proofErr w:type="spellEnd"/>
      <w:r w:rsidRPr="00773DD6">
        <w:rPr>
          <w:color w:val="171717"/>
        </w:rPr>
        <w:t> is selected.</w:t>
      </w:r>
    </w:p>
    <w:p w:rsidR="009E7A9F" w:rsidRPr="00773DD6" w:rsidRDefault="009E7A9F" w:rsidP="00226E6E">
      <w:pPr>
        <w:pStyle w:val="NormalWeb"/>
        <w:numPr>
          <w:ilvl w:val="1"/>
          <w:numId w:val="23"/>
        </w:numPr>
        <w:shd w:val="clear" w:color="auto" w:fill="FFFFFF"/>
        <w:jc w:val="both"/>
        <w:rPr>
          <w:color w:val="171717"/>
        </w:rPr>
      </w:pPr>
      <w:r w:rsidRPr="00773DD6">
        <w:rPr>
          <w:color w:val="171717"/>
        </w:rPr>
        <w:t>In </w:t>
      </w:r>
      <w:r w:rsidRPr="00773DD6">
        <w:rPr>
          <w:rStyle w:val="Strong"/>
          <w:color w:val="171717"/>
        </w:rPr>
        <w:t>File path</w:t>
      </w:r>
      <w:r w:rsidRPr="00773DD6">
        <w:rPr>
          <w:color w:val="171717"/>
        </w:rPr>
        <w:t>, enter </w:t>
      </w:r>
      <w:proofErr w:type="spellStart"/>
      <w:r w:rsidRPr="00773DD6">
        <w:rPr>
          <w:rStyle w:val="Strong"/>
          <w:color w:val="171717"/>
        </w:rPr>
        <w:t>adftutorial</w:t>
      </w:r>
      <w:proofErr w:type="spellEnd"/>
      <w:r w:rsidRPr="00773DD6">
        <w:rPr>
          <w:rStyle w:val="Strong"/>
          <w:color w:val="171717"/>
        </w:rPr>
        <w:t>/</w:t>
      </w:r>
      <w:proofErr w:type="spellStart"/>
      <w:r w:rsidRPr="00773DD6">
        <w:rPr>
          <w:rStyle w:val="Strong"/>
          <w:color w:val="171717"/>
        </w:rPr>
        <w:t>fromonprem</w:t>
      </w:r>
      <w:proofErr w:type="spellEnd"/>
      <w:r w:rsidRPr="00773DD6">
        <w:rPr>
          <w:color w:val="171717"/>
        </w:rPr>
        <w:t> for the </w:t>
      </w:r>
      <w:r w:rsidRPr="00773DD6">
        <w:rPr>
          <w:rStyle w:val="Strong"/>
          <w:color w:val="171717"/>
        </w:rPr>
        <w:t>Container/ Directory</w:t>
      </w:r>
      <w:r w:rsidRPr="00773DD6">
        <w:rPr>
          <w:color w:val="171717"/>
        </w:rPr>
        <w:t xml:space="preserve"> part. If the output folder doesn't exist in the </w:t>
      </w:r>
      <w:proofErr w:type="spellStart"/>
      <w:r w:rsidRPr="00773DD6">
        <w:rPr>
          <w:color w:val="171717"/>
        </w:rPr>
        <w:t>adftutorial</w:t>
      </w:r>
      <w:proofErr w:type="spellEnd"/>
      <w:r w:rsidRPr="00773DD6">
        <w:rPr>
          <w:color w:val="171717"/>
        </w:rPr>
        <w:t xml:space="preserve"> container, Data Factory automatically creates the output folder.</w:t>
      </w:r>
    </w:p>
    <w:p w:rsidR="009E7A9F" w:rsidRPr="00773DD6" w:rsidRDefault="009E7A9F" w:rsidP="00226E6E">
      <w:pPr>
        <w:pStyle w:val="NormalWeb"/>
        <w:numPr>
          <w:ilvl w:val="1"/>
          <w:numId w:val="23"/>
        </w:numPr>
        <w:shd w:val="clear" w:color="auto" w:fill="FFFFFF"/>
        <w:jc w:val="both"/>
        <w:rPr>
          <w:color w:val="171717"/>
        </w:rPr>
      </w:pPr>
      <w:r w:rsidRPr="00773DD6">
        <w:rPr>
          <w:color w:val="171717"/>
        </w:rPr>
        <w:t>For the </w:t>
      </w:r>
      <w:r w:rsidRPr="00773DD6">
        <w:rPr>
          <w:rStyle w:val="Strong"/>
          <w:color w:val="171717"/>
        </w:rPr>
        <w:t>File</w:t>
      </w:r>
      <w:r w:rsidRPr="00773DD6">
        <w:rPr>
          <w:color w:val="171717"/>
        </w:rPr>
        <w:t> part, select </w:t>
      </w:r>
      <w:r w:rsidRPr="00773DD6">
        <w:rPr>
          <w:rStyle w:val="Strong"/>
          <w:color w:val="171717"/>
        </w:rPr>
        <w:t>Add dynamic content</w:t>
      </w:r>
      <w:r w:rsidRPr="00773DD6">
        <w:rPr>
          <w:color w:val="171717"/>
        </w:rPr>
        <w:t>.</w:t>
      </w:r>
    </w:p>
    <w:p w:rsidR="009E7A9F" w:rsidRPr="00773DD6" w:rsidRDefault="009E7A9F" w:rsidP="00773DD6">
      <w:pPr>
        <w:pStyle w:val="NormalWeb"/>
        <w:shd w:val="clear" w:color="auto" w:fill="FFFFFF"/>
        <w:ind w:left="570"/>
        <w:jc w:val="both"/>
        <w:rPr>
          <w:color w:val="171717"/>
        </w:rPr>
      </w:pPr>
    </w:p>
    <w:p w:rsidR="009E7A9F" w:rsidRPr="00773DD6" w:rsidRDefault="009E7A9F" w:rsidP="00773DD6">
      <w:pPr>
        <w:pStyle w:val="NormalWeb"/>
        <w:shd w:val="clear" w:color="auto" w:fill="FFFFFF"/>
        <w:ind w:left="570"/>
        <w:jc w:val="both"/>
        <w:rPr>
          <w:color w:val="171717"/>
        </w:rPr>
      </w:pPr>
    </w:p>
    <w:p w:rsidR="009E7A9F" w:rsidRPr="00773DD6" w:rsidRDefault="007C0291" w:rsidP="00226E6E">
      <w:pPr>
        <w:pStyle w:val="NormalWeb"/>
        <w:shd w:val="clear" w:color="auto" w:fill="FFFFFF"/>
        <w:ind w:left="720"/>
        <w:jc w:val="both"/>
        <w:rPr>
          <w:color w:val="171717"/>
        </w:rPr>
      </w:pPr>
      <w:r w:rsidRPr="00773DD6">
        <w:rPr>
          <w:noProof/>
          <w:color w:val="171717"/>
          <w:lang w:val="en-US" w:eastAsia="en-US" w:bidi="ar-SA"/>
        </w:rPr>
        <w:drawing>
          <wp:inline distT="0" distB="0" distL="0" distR="0" wp14:anchorId="79ED8B29" wp14:editId="2900A359">
            <wp:extent cx="5731510" cy="17011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nam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inline>
        </w:drawing>
      </w:r>
    </w:p>
    <w:p w:rsidR="009E7A9F" w:rsidRPr="00773DD6" w:rsidRDefault="009E7A9F" w:rsidP="00773DD6">
      <w:pPr>
        <w:shd w:val="clear" w:color="auto" w:fill="FFFFFF"/>
        <w:spacing w:before="100" w:beforeAutospacing="1" w:after="100" w:afterAutospacing="1" w:line="240" w:lineRule="auto"/>
        <w:jc w:val="both"/>
        <w:rPr>
          <w:rFonts w:ascii="Times New Roman" w:eastAsia="Times New Roman" w:hAnsi="Times New Roman" w:cs="Times New Roman"/>
          <w:color w:val="171717"/>
          <w:sz w:val="24"/>
          <w:szCs w:val="24"/>
          <w:lang w:eastAsia="en-IN"/>
        </w:rPr>
      </w:pPr>
    </w:p>
    <w:p w:rsidR="007C0291" w:rsidRPr="00773DD6" w:rsidRDefault="007C0291" w:rsidP="00226E6E">
      <w:pPr>
        <w:pStyle w:val="NormalWeb"/>
        <w:numPr>
          <w:ilvl w:val="0"/>
          <w:numId w:val="23"/>
        </w:numPr>
        <w:shd w:val="clear" w:color="auto" w:fill="FFFFFF"/>
        <w:jc w:val="both"/>
        <w:rPr>
          <w:color w:val="171717"/>
        </w:rPr>
      </w:pPr>
      <w:r w:rsidRPr="00773DD6">
        <w:rPr>
          <w:color w:val="171717"/>
        </w:rPr>
        <w:t>d. Add </w:t>
      </w:r>
      <w:proofErr w:type="gramStart"/>
      <w:r w:rsidRPr="00773DD6">
        <w:rPr>
          <w:rStyle w:val="HTMLCode"/>
          <w:rFonts w:ascii="Times New Roman" w:hAnsi="Times New Roman" w:cs="Times New Roman"/>
          <w:color w:val="171717"/>
        </w:rPr>
        <w:t>@CONCAT(</w:t>
      </w:r>
      <w:proofErr w:type="gramEnd"/>
      <w:r w:rsidRPr="00773DD6">
        <w:rPr>
          <w:rStyle w:val="HTMLCode"/>
          <w:rFonts w:ascii="Times New Roman" w:hAnsi="Times New Roman" w:cs="Times New Roman"/>
          <w:color w:val="171717"/>
        </w:rPr>
        <w:t>pipeline().</w:t>
      </w:r>
      <w:proofErr w:type="spellStart"/>
      <w:r w:rsidRPr="00773DD6">
        <w:rPr>
          <w:rStyle w:val="HTMLCode"/>
          <w:rFonts w:ascii="Times New Roman" w:hAnsi="Times New Roman" w:cs="Times New Roman"/>
          <w:color w:val="171717"/>
        </w:rPr>
        <w:t>RunId</w:t>
      </w:r>
      <w:proofErr w:type="spellEnd"/>
      <w:r w:rsidRPr="00773DD6">
        <w:rPr>
          <w:rStyle w:val="HTMLCode"/>
          <w:rFonts w:ascii="Times New Roman" w:hAnsi="Times New Roman" w:cs="Times New Roman"/>
          <w:color w:val="171717"/>
        </w:rPr>
        <w:t>, '.txt')</w:t>
      </w:r>
      <w:r w:rsidRPr="00773DD6">
        <w:rPr>
          <w:color w:val="171717"/>
        </w:rPr>
        <w:t>, and then select </w:t>
      </w:r>
      <w:r w:rsidRPr="00773DD6">
        <w:rPr>
          <w:rStyle w:val="Strong"/>
          <w:color w:val="171717"/>
        </w:rPr>
        <w:t>Finish</w:t>
      </w:r>
      <w:r w:rsidRPr="00773DD6">
        <w:rPr>
          <w:color w:val="171717"/>
        </w:rPr>
        <w:t>. This action will rename the file with PipelineRunID.txt.</w:t>
      </w:r>
    </w:p>
    <w:p w:rsidR="007C0291" w:rsidRPr="00773DD6" w:rsidRDefault="007C0291" w:rsidP="00226E6E">
      <w:pPr>
        <w:pStyle w:val="NormalWeb"/>
        <w:numPr>
          <w:ilvl w:val="0"/>
          <w:numId w:val="23"/>
        </w:numPr>
        <w:shd w:val="clear" w:color="auto" w:fill="FFFFFF"/>
        <w:jc w:val="both"/>
        <w:rPr>
          <w:color w:val="171717"/>
        </w:rPr>
      </w:pPr>
      <w:r w:rsidRPr="00773DD6">
        <w:rPr>
          <w:color w:val="171717"/>
        </w:rPr>
        <w:t>Go to the tab with the pipeline opened, or select the pipeline in the tree view. In </w:t>
      </w:r>
      <w:r w:rsidRPr="00773DD6">
        <w:rPr>
          <w:rStyle w:val="Strong"/>
          <w:color w:val="171717"/>
        </w:rPr>
        <w:t>Sink Dataset</w:t>
      </w:r>
      <w:r w:rsidRPr="00773DD6">
        <w:rPr>
          <w:color w:val="171717"/>
        </w:rPr>
        <w:t>, confirm that </w:t>
      </w:r>
      <w:proofErr w:type="spellStart"/>
      <w:r w:rsidRPr="00773DD6">
        <w:rPr>
          <w:rStyle w:val="Strong"/>
          <w:color w:val="171717"/>
        </w:rPr>
        <w:t>AzureBlobDataset</w:t>
      </w:r>
      <w:proofErr w:type="spellEnd"/>
      <w:r w:rsidRPr="00773DD6">
        <w:rPr>
          <w:color w:val="171717"/>
        </w:rPr>
        <w:t> is selected.</w:t>
      </w:r>
    </w:p>
    <w:p w:rsidR="007C0291" w:rsidRPr="00773DD6" w:rsidRDefault="007C0291" w:rsidP="00226E6E">
      <w:pPr>
        <w:pStyle w:val="NormalWeb"/>
        <w:numPr>
          <w:ilvl w:val="0"/>
          <w:numId w:val="23"/>
        </w:numPr>
        <w:shd w:val="clear" w:color="auto" w:fill="FFFFFF"/>
        <w:jc w:val="both"/>
        <w:rPr>
          <w:color w:val="171717"/>
        </w:rPr>
      </w:pPr>
      <w:r w:rsidRPr="00773DD6">
        <w:rPr>
          <w:color w:val="171717"/>
        </w:rPr>
        <w:t>To validate the pipeline settings, select </w:t>
      </w:r>
      <w:r w:rsidRPr="00773DD6">
        <w:rPr>
          <w:rStyle w:val="Strong"/>
          <w:color w:val="171717"/>
        </w:rPr>
        <w:t>Validate</w:t>
      </w:r>
      <w:r w:rsidRPr="00773DD6">
        <w:rPr>
          <w:color w:val="171717"/>
        </w:rPr>
        <w:t> on the toolbar for the pipeline. To close the </w:t>
      </w:r>
      <w:r w:rsidRPr="00773DD6">
        <w:rPr>
          <w:rStyle w:val="Strong"/>
          <w:color w:val="171717"/>
        </w:rPr>
        <w:t>Pipe validation output</w:t>
      </w:r>
      <w:r w:rsidRPr="00773DD6">
        <w:rPr>
          <w:color w:val="171717"/>
        </w:rPr>
        <w:t>, select the </w:t>
      </w:r>
      <w:r w:rsidRPr="00773DD6">
        <w:rPr>
          <w:rStyle w:val="Strong"/>
          <w:color w:val="171717"/>
        </w:rPr>
        <w:t>&gt;&gt;</w:t>
      </w:r>
      <w:r w:rsidRPr="00773DD6">
        <w:rPr>
          <w:color w:val="171717"/>
        </w:rPr>
        <w:t> icon.</w:t>
      </w:r>
    </w:p>
    <w:p w:rsidR="007C0291" w:rsidRPr="00773DD6" w:rsidRDefault="007C0291" w:rsidP="00226E6E">
      <w:pPr>
        <w:pStyle w:val="NormalWeb"/>
        <w:shd w:val="clear" w:color="auto" w:fill="FFFFFF"/>
        <w:ind w:left="720"/>
        <w:jc w:val="both"/>
        <w:rPr>
          <w:color w:val="171717"/>
        </w:rPr>
      </w:pPr>
      <w:r w:rsidRPr="00773DD6">
        <w:rPr>
          <w:noProof/>
          <w:color w:val="171717"/>
          <w:lang w:val="en-US" w:eastAsia="en-US" w:bidi="ar-SA"/>
        </w:rPr>
        <w:drawing>
          <wp:inline distT="0" distB="0" distL="0" distR="0" wp14:anchorId="18876620" wp14:editId="1D659678">
            <wp:extent cx="4321742" cy="3369217"/>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lidate-pipeline.png"/>
                    <pic:cNvPicPr/>
                  </pic:nvPicPr>
                  <pic:blipFill>
                    <a:blip r:embed="rId32">
                      <a:extLst>
                        <a:ext uri="{28A0092B-C50C-407E-A947-70E740481C1C}">
                          <a14:useLocalDpi xmlns:a14="http://schemas.microsoft.com/office/drawing/2010/main" val="0"/>
                        </a:ext>
                      </a:extLst>
                    </a:blip>
                    <a:stretch>
                      <a:fillRect/>
                    </a:stretch>
                  </pic:blipFill>
                  <pic:spPr>
                    <a:xfrm>
                      <a:off x="0" y="0"/>
                      <a:ext cx="4321742" cy="3369217"/>
                    </a:xfrm>
                    <a:prstGeom prst="rect">
                      <a:avLst/>
                    </a:prstGeom>
                  </pic:spPr>
                </pic:pic>
              </a:graphicData>
            </a:graphic>
          </wp:inline>
        </w:drawing>
      </w:r>
    </w:p>
    <w:p w:rsidR="007C0291" w:rsidRPr="00773DD6" w:rsidRDefault="007C0291" w:rsidP="00226E6E">
      <w:pPr>
        <w:pStyle w:val="NormalWeb"/>
        <w:numPr>
          <w:ilvl w:val="0"/>
          <w:numId w:val="23"/>
        </w:numPr>
        <w:shd w:val="clear" w:color="auto" w:fill="FFFFFF"/>
        <w:jc w:val="both"/>
        <w:rPr>
          <w:color w:val="171717"/>
        </w:rPr>
      </w:pPr>
      <w:r w:rsidRPr="00773DD6">
        <w:rPr>
          <w:color w:val="171717"/>
        </w:rPr>
        <w:t>To publish entities you created to Data Factory, select </w:t>
      </w:r>
      <w:r w:rsidRPr="00773DD6">
        <w:rPr>
          <w:rStyle w:val="Strong"/>
          <w:color w:val="171717"/>
        </w:rPr>
        <w:t>Publish all</w:t>
      </w:r>
      <w:r w:rsidRPr="00773DD6">
        <w:rPr>
          <w:color w:val="171717"/>
        </w:rPr>
        <w:t>.</w:t>
      </w:r>
    </w:p>
    <w:p w:rsidR="007C0291" w:rsidRPr="00773DD6" w:rsidRDefault="007C0291" w:rsidP="00226E6E">
      <w:pPr>
        <w:pStyle w:val="NormalWeb"/>
        <w:numPr>
          <w:ilvl w:val="0"/>
          <w:numId w:val="23"/>
        </w:numPr>
        <w:shd w:val="clear" w:color="auto" w:fill="FFFFFF"/>
        <w:jc w:val="both"/>
        <w:rPr>
          <w:color w:val="171717"/>
        </w:rPr>
      </w:pPr>
      <w:r w:rsidRPr="00773DD6">
        <w:rPr>
          <w:color w:val="171717"/>
        </w:rPr>
        <w:t>Wait until you see the </w:t>
      </w:r>
      <w:r w:rsidRPr="00773DD6">
        <w:rPr>
          <w:rStyle w:val="Strong"/>
          <w:color w:val="171717"/>
        </w:rPr>
        <w:t>Publishing completed</w:t>
      </w:r>
      <w:r w:rsidRPr="00773DD6">
        <w:rPr>
          <w:color w:val="171717"/>
        </w:rPr>
        <w:t> pop-up. To check the status of publishing, select the </w:t>
      </w:r>
      <w:r w:rsidRPr="00773DD6">
        <w:rPr>
          <w:rStyle w:val="Strong"/>
          <w:color w:val="171717"/>
        </w:rPr>
        <w:t>Show notifications</w:t>
      </w:r>
      <w:r w:rsidRPr="00773DD6">
        <w:rPr>
          <w:color w:val="171717"/>
        </w:rPr>
        <w:t> link on the top of the window. To close the notification window, select </w:t>
      </w:r>
      <w:r w:rsidRPr="00773DD6">
        <w:rPr>
          <w:rStyle w:val="Strong"/>
          <w:color w:val="171717"/>
        </w:rPr>
        <w:t>Close</w:t>
      </w:r>
      <w:r w:rsidRPr="00773DD6">
        <w:rPr>
          <w:color w:val="171717"/>
        </w:rPr>
        <w:t>.</w:t>
      </w:r>
    </w:p>
    <w:p w:rsidR="00773DD6" w:rsidRPr="00773DD6" w:rsidRDefault="00773DD6" w:rsidP="00773DD6">
      <w:pPr>
        <w:pStyle w:val="Heading2"/>
        <w:shd w:val="clear" w:color="auto" w:fill="FFFFFF"/>
        <w:spacing w:before="0" w:beforeAutospacing="0" w:after="0" w:afterAutospacing="0"/>
        <w:jc w:val="both"/>
        <w:rPr>
          <w:color w:val="171717"/>
        </w:rPr>
      </w:pPr>
    </w:p>
    <w:p w:rsidR="00773DD6" w:rsidRPr="00773DD6" w:rsidRDefault="00773DD6" w:rsidP="00773DD6">
      <w:pPr>
        <w:pStyle w:val="Heading2"/>
        <w:shd w:val="clear" w:color="auto" w:fill="FFFFFF"/>
        <w:spacing w:before="0" w:beforeAutospacing="0" w:after="0" w:afterAutospacing="0"/>
        <w:jc w:val="both"/>
        <w:rPr>
          <w:color w:val="171717"/>
        </w:rPr>
      </w:pPr>
    </w:p>
    <w:p w:rsidR="007C0291" w:rsidRPr="00226E6E" w:rsidRDefault="007C0291" w:rsidP="00773DD6">
      <w:pPr>
        <w:pStyle w:val="Heading2"/>
        <w:shd w:val="clear" w:color="auto" w:fill="FFFFFF"/>
        <w:spacing w:before="0" w:beforeAutospacing="0" w:after="0" w:afterAutospacing="0"/>
        <w:jc w:val="both"/>
        <w:rPr>
          <w:color w:val="171717"/>
          <w:sz w:val="28"/>
          <w:szCs w:val="28"/>
        </w:rPr>
      </w:pPr>
      <w:bookmarkStart w:id="24" w:name="_Toc40559033"/>
      <w:r w:rsidRPr="00226E6E">
        <w:rPr>
          <w:color w:val="171717"/>
          <w:sz w:val="28"/>
          <w:szCs w:val="28"/>
        </w:rPr>
        <w:lastRenderedPageBreak/>
        <w:t>Trigger a pipeline run</w:t>
      </w:r>
      <w:bookmarkEnd w:id="24"/>
    </w:p>
    <w:p w:rsidR="007C0291" w:rsidRPr="00773DD6" w:rsidRDefault="007C0291" w:rsidP="00773DD6">
      <w:pPr>
        <w:pStyle w:val="NormalWeb"/>
        <w:shd w:val="clear" w:color="auto" w:fill="FFFFFF"/>
        <w:jc w:val="both"/>
        <w:rPr>
          <w:color w:val="171717"/>
        </w:rPr>
      </w:pPr>
      <w:r w:rsidRPr="00773DD6">
        <w:rPr>
          <w:color w:val="171717"/>
        </w:rPr>
        <w:t>Select </w:t>
      </w:r>
      <w:r w:rsidRPr="00773DD6">
        <w:rPr>
          <w:rStyle w:val="Strong"/>
          <w:color w:val="171717"/>
        </w:rPr>
        <w:t>Add Trigger</w:t>
      </w:r>
      <w:r w:rsidRPr="00773DD6">
        <w:rPr>
          <w:color w:val="171717"/>
        </w:rPr>
        <w:t> on the toolbar for the pipeline, and then select </w:t>
      </w:r>
      <w:r w:rsidRPr="00773DD6">
        <w:rPr>
          <w:rStyle w:val="Strong"/>
          <w:color w:val="171717"/>
        </w:rPr>
        <w:t>Trigger Now</w:t>
      </w:r>
      <w:r w:rsidRPr="00773DD6">
        <w:rPr>
          <w:color w:val="171717"/>
        </w:rPr>
        <w:t>.</w:t>
      </w:r>
    </w:p>
    <w:p w:rsidR="007C0291" w:rsidRPr="00226E6E" w:rsidRDefault="007C0291" w:rsidP="00773DD6">
      <w:pPr>
        <w:pStyle w:val="Heading2"/>
        <w:shd w:val="clear" w:color="auto" w:fill="FFFFFF"/>
        <w:spacing w:before="0" w:beforeAutospacing="0" w:after="0" w:afterAutospacing="0"/>
        <w:jc w:val="both"/>
        <w:rPr>
          <w:color w:val="171717"/>
          <w:sz w:val="28"/>
          <w:szCs w:val="28"/>
        </w:rPr>
      </w:pPr>
      <w:bookmarkStart w:id="25" w:name="_Toc40559034"/>
      <w:r w:rsidRPr="00226E6E">
        <w:rPr>
          <w:color w:val="171717"/>
          <w:sz w:val="28"/>
          <w:szCs w:val="28"/>
        </w:rPr>
        <w:t>Monitor the pipeline run</w:t>
      </w:r>
      <w:bookmarkEnd w:id="25"/>
    </w:p>
    <w:p w:rsidR="007C0291" w:rsidRPr="00773DD6" w:rsidRDefault="007C0291" w:rsidP="00773DD6">
      <w:pPr>
        <w:pStyle w:val="NormalWeb"/>
        <w:numPr>
          <w:ilvl w:val="0"/>
          <w:numId w:val="19"/>
        </w:numPr>
        <w:shd w:val="clear" w:color="auto" w:fill="FFFFFF"/>
        <w:jc w:val="both"/>
        <w:rPr>
          <w:color w:val="171717"/>
        </w:rPr>
      </w:pPr>
      <w:r w:rsidRPr="00773DD6">
        <w:rPr>
          <w:color w:val="171717"/>
        </w:rPr>
        <w:t>Go to the </w:t>
      </w:r>
      <w:r w:rsidRPr="00773DD6">
        <w:rPr>
          <w:rStyle w:val="Strong"/>
          <w:color w:val="171717"/>
        </w:rPr>
        <w:t>Monitor</w:t>
      </w:r>
      <w:r w:rsidRPr="00773DD6">
        <w:rPr>
          <w:color w:val="171717"/>
        </w:rPr>
        <w:t> tab. You see the pipeline that you manually triggered in the previous step.</w:t>
      </w:r>
    </w:p>
    <w:p w:rsidR="007C0291" w:rsidRPr="00773DD6" w:rsidRDefault="007C0291" w:rsidP="00773DD6">
      <w:pPr>
        <w:pStyle w:val="NormalWeb"/>
        <w:numPr>
          <w:ilvl w:val="0"/>
          <w:numId w:val="19"/>
        </w:numPr>
        <w:shd w:val="clear" w:color="auto" w:fill="FFFFFF"/>
        <w:jc w:val="both"/>
        <w:rPr>
          <w:color w:val="171717"/>
        </w:rPr>
      </w:pPr>
      <w:r w:rsidRPr="00773DD6">
        <w:rPr>
          <w:color w:val="171717"/>
        </w:rPr>
        <w:t>To view activity runs associated with the pipeline run, select the </w:t>
      </w:r>
      <w:proofErr w:type="spellStart"/>
      <w:r w:rsidRPr="00773DD6">
        <w:rPr>
          <w:rStyle w:val="Strong"/>
          <w:color w:val="171717"/>
        </w:rPr>
        <w:t>SQLServerToBlobPipeline</w:t>
      </w:r>
      <w:proofErr w:type="spellEnd"/>
      <w:r w:rsidRPr="00773DD6">
        <w:rPr>
          <w:color w:val="171717"/>
        </w:rPr>
        <w:t> link under </w:t>
      </w:r>
      <w:r w:rsidRPr="00773DD6">
        <w:rPr>
          <w:rStyle w:val="Emphasis"/>
          <w:color w:val="171717"/>
        </w:rPr>
        <w:t>PIPELINE NAME</w:t>
      </w:r>
      <w:r w:rsidRPr="00773DD6">
        <w:rPr>
          <w:color w:val="171717"/>
        </w:rPr>
        <w:t>.</w:t>
      </w:r>
    </w:p>
    <w:p w:rsidR="007C0291" w:rsidRPr="00773DD6" w:rsidRDefault="007C0291" w:rsidP="00773DD6">
      <w:pPr>
        <w:pStyle w:val="NormalWeb"/>
        <w:numPr>
          <w:ilvl w:val="0"/>
          <w:numId w:val="19"/>
        </w:numPr>
        <w:shd w:val="clear" w:color="auto" w:fill="FFFFFF"/>
        <w:jc w:val="both"/>
        <w:rPr>
          <w:color w:val="171717"/>
        </w:rPr>
      </w:pPr>
      <w:r w:rsidRPr="00773DD6">
        <w:rPr>
          <w:color w:val="171717"/>
          <w:shd w:val="clear" w:color="auto" w:fill="FFFFFF"/>
        </w:rPr>
        <w:t>On the </w:t>
      </w:r>
      <w:r w:rsidRPr="00773DD6">
        <w:rPr>
          <w:rStyle w:val="Strong"/>
          <w:color w:val="171717"/>
          <w:shd w:val="clear" w:color="auto" w:fill="FFFFFF"/>
        </w:rPr>
        <w:t>Activity runs</w:t>
      </w:r>
      <w:r w:rsidRPr="00773DD6">
        <w:rPr>
          <w:color w:val="171717"/>
          <w:shd w:val="clear" w:color="auto" w:fill="FFFFFF"/>
        </w:rPr>
        <w:t> page, select the Details (eyeglasses image) link to see details about the copy operation. To go back to the Pipeline Runs view, select </w:t>
      </w:r>
      <w:r w:rsidRPr="00773DD6">
        <w:rPr>
          <w:rStyle w:val="Strong"/>
          <w:color w:val="171717"/>
          <w:shd w:val="clear" w:color="auto" w:fill="FFFFFF"/>
        </w:rPr>
        <w:t>All pipeline runs</w:t>
      </w:r>
      <w:r w:rsidRPr="00773DD6">
        <w:rPr>
          <w:color w:val="171717"/>
          <w:shd w:val="clear" w:color="auto" w:fill="FFFFFF"/>
        </w:rPr>
        <w:t> at the top.</w:t>
      </w:r>
    </w:p>
    <w:p w:rsidR="007C0291" w:rsidRPr="00773DD6" w:rsidRDefault="007C0291" w:rsidP="00773DD6">
      <w:pPr>
        <w:pStyle w:val="NormalWeb"/>
        <w:shd w:val="clear" w:color="auto" w:fill="FFFFFF"/>
        <w:jc w:val="both"/>
        <w:rPr>
          <w:color w:val="171717"/>
        </w:rPr>
      </w:pPr>
      <w:r w:rsidRPr="00773DD6">
        <w:rPr>
          <w:noProof/>
          <w:color w:val="171717"/>
          <w:lang w:val="en-US" w:eastAsia="en-US" w:bidi="ar-SA"/>
        </w:rPr>
        <w:drawing>
          <wp:inline distT="0" distB="0" distL="0" distR="0">
            <wp:extent cx="5731510" cy="11277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peline-run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127760"/>
                    </a:xfrm>
                    <a:prstGeom prst="rect">
                      <a:avLst/>
                    </a:prstGeom>
                  </pic:spPr>
                </pic:pic>
              </a:graphicData>
            </a:graphic>
          </wp:inline>
        </w:drawing>
      </w:r>
    </w:p>
    <w:p w:rsidR="007C0291" w:rsidRPr="00773DD6" w:rsidRDefault="007C0291" w:rsidP="00773DD6">
      <w:pPr>
        <w:pStyle w:val="NormalWeb"/>
        <w:shd w:val="clear" w:color="auto" w:fill="FFFFFF"/>
        <w:jc w:val="both"/>
        <w:rPr>
          <w:color w:val="171717"/>
        </w:rPr>
      </w:pPr>
    </w:p>
    <w:p w:rsidR="00226E6E" w:rsidRPr="00226E6E" w:rsidRDefault="00951EB0" w:rsidP="00226E6E">
      <w:pPr>
        <w:pStyle w:val="Heading1"/>
        <w:shd w:val="clear" w:color="auto" w:fill="FFFFFF"/>
        <w:spacing w:before="46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Resources</w:t>
      </w:r>
    </w:p>
    <w:p w:rsidR="00226E6E" w:rsidRPr="00226E6E" w:rsidRDefault="00226E6E" w:rsidP="00226E6E">
      <w:pPr>
        <w:pStyle w:val="hk"/>
        <w:shd w:val="clear" w:color="auto" w:fill="FFFFFF"/>
        <w:spacing w:before="206" w:beforeAutospacing="0" w:after="0" w:afterAutospacing="0" w:line="48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E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Azure Documentation, Copy data from an on-premises SQL Server database to Azure Blob storage: </w:t>
      </w:r>
      <w:hyperlink r:id="rId34" w:tgtFrame="_blank" w:history="1">
        <w:r w:rsidRPr="00226E6E">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https://docs.microsoft.com/en-us/azure/data-factory/tutorial-hybrid-copy-portal</w:t>
        </w:r>
      </w:hyperlink>
    </w:p>
    <w:p w:rsidR="00226E6E" w:rsidRPr="00226E6E" w:rsidRDefault="00226E6E" w:rsidP="00226E6E">
      <w:pPr>
        <w:pStyle w:val="hk"/>
        <w:shd w:val="clear" w:color="auto" w:fill="FFFFFF"/>
        <w:spacing w:before="480" w:beforeAutospacing="0" w:after="0" w:afterAutospacing="0" w:line="48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E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Server 2017: </w:t>
      </w:r>
      <w:hyperlink r:id="rId35" w:tgtFrame="_blank" w:history="1">
        <w:r w:rsidRPr="00226E6E">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https://www.microsoft.com/en-in/sql-server/sql-server-downloads</w:t>
        </w:r>
      </w:hyperlink>
    </w:p>
    <w:p w:rsidR="00226E6E" w:rsidRPr="00226E6E" w:rsidRDefault="00226E6E" w:rsidP="00226E6E">
      <w:pPr>
        <w:pStyle w:val="hk"/>
        <w:shd w:val="clear" w:color="auto" w:fill="FFFFFF"/>
        <w:spacing w:before="480" w:beforeAutospacing="0" w:after="0" w:afterAutospacing="0" w:line="480"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E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Azure Storage Explorer: </w:t>
      </w:r>
      <w:hyperlink r:id="rId36" w:tgtFrame="_blank" w:history="1">
        <w:r w:rsidRPr="00226E6E">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https://azure.microsoft.com/en-gb/features/storage-explorer/</w:t>
        </w:r>
      </w:hyperlink>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pStyle w:val="NormalWeb"/>
        <w:shd w:val="clear" w:color="auto" w:fill="FFFFFF"/>
        <w:jc w:val="both"/>
        <w:rPr>
          <w:color w:val="171717"/>
        </w:rPr>
      </w:pPr>
    </w:p>
    <w:p w:rsidR="007C0291" w:rsidRPr="00773DD6" w:rsidRDefault="007C0291" w:rsidP="00773DD6">
      <w:pPr>
        <w:spacing w:line="240" w:lineRule="auto"/>
        <w:jc w:val="both"/>
        <w:rPr>
          <w:rFonts w:ascii="Times New Roman" w:hAnsi="Times New Roman" w:cs="Times New Roman"/>
          <w:sz w:val="24"/>
          <w:szCs w:val="24"/>
        </w:rPr>
      </w:pPr>
      <w:r w:rsidRPr="00773DD6">
        <w:rPr>
          <w:rFonts w:ascii="Times New Roman" w:hAnsi="Times New Roman" w:cs="Times New Roman"/>
          <w:noProof/>
          <w:sz w:val="24"/>
          <w:szCs w:val="24"/>
          <w:lang w:val="en-US" w:bidi="ar-SA"/>
        </w:rPr>
        <mc:AlternateContent>
          <mc:Choice Requires="wps">
            <w:drawing>
              <wp:inline distT="0" distB="0" distL="0" distR="0">
                <wp:extent cx="11791950" cy="2724150"/>
                <wp:effectExtent l="0" t="0" r="0" b="0"/>
                <wp:docPr id="138" name="Rectangle 138" descr="https://miro.medium.com/max/1857/1*g3VKRJ2Di8jQ_z6FpWOY8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791950" cy="272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rect w14:anchorId="616DF5E4" id="Rectangle 138" o:spid="_x0000_s1026" alt="https://miro.medium.com/max/1857/1*g3VKRJ2Di8jQ_z6FpWOY8g.png" style="width:928.5pt;height:2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" filled="f" stroked="f">
                <o:lock v:ext="edit" aspectratio="t"/>
                <w10:anchorlock/>
              </v:rect>
            </w:pict>
          </mc:Fallback>
        </mc:AlternateContent>
      </w:r>
    </w:p>
    <w:p w:rsidR="007C0291" w:rsidRPr="00773DD6" w:rsidRDefault="007C0291" w:rsidP="00773DD6">
      <w:pPr>
        <w:pStyle w:val="mm"/>
        <w:shd w:val="clear" w:color="auto" w:fill="FFFFFF"/>
        <w:spacing w:before="660" w:beforeAutospacing="0" w:after="0" w:afterAutospacing="0"/>
        <w:jc w:val="both"/>
        <w:rPr>
          <w:spacing w:val="-3"/>
        </w:rPr>
      </w:pPr>
    </w:p>
    <w:sectPr w:rsidR="007C0291" w:rsidRPr="00773D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FC0" w:rsidRDefault="00990FC0" w:rsidP="002B04FA">
      <w:pPr>
        <w:spacing w:after="0" w:line="240" w:lineRule="auto"/>
      </w:pPr>
      <w:r>
        <w:separator/>
      </w:r>
    </w:p>
  </w:endnote>
  <w:endnote w:type="continuationSeparator" w:id="0">
    <w:p w:rsidR="00990FC0" w:rsidRDefault="00990FC0" w:rsidP="002B0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FC0" w:rsidRDefault="00990FC0" w:rsidP="002B04FA">
      <w:pPr>
        <w:spacing w:after="0" w:line="240" w:lineRule="auto"/>
      </w:pPr>
      <w:r>
        <w:separator/>
      </w:r>
    </w:p>
  </w:footnote>
  <w:footnote w:type="continuationSeparator" w:id="0">
    <w:p w:rsidR="00990FC0" w:rsidRDefault="00990FC0" w:rsidP="002B04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23F7"/>
    <w:multiLevelType w:val="multilevel"/>
    <w:tmpl w:val="C546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0B2D1E"/>
    <w:multiLevelType w:val="multilevel"/>
    <w:tmpl w:val="279E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504E13"/>
    <w:multiLevelType w:val="multilevel"/>
    <w:tmpl w:val="08A4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F90899"/>
    <w:multiLevelType w:val="hybridMultilevel"/>
    <w:tmpl w:val="33103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351046"/>
    <w:multiLevelType w:val="hybridMultilevel"/>
    <w:tmpl w:val="078E30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1C18C5"/>
    <w:multiLevelType w:val="multilevel"/>
    <w:tmpl w:val="C79C4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B51845"/>
    <w:multiLevelType w:val="multilevel"/>
    <w:tmpl w:val="A14C8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EB7AB2"/>
    <w:multiLevelType w:val="hybridMultilevel"/>
    <w:tmpl w:val="9F96A7DE"/>
    <w:lvl w:ilvl="0" w:tplc="4009000F">
      <w:start w:val="1"/>
      <w:numFmt w:val="decimal"/>
      <w:lvlText w:val="%1."/>
      <w:lvlJc w:val="left"/>
      <w:pPr>
        <w:ind w:left="720" w:hanging="360"/>
      </w:pPr>
    </w:lvl>
    <w:lvl w:ilvl="1" w:tplc="8048DBAA">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CC00AB0"/>
    <w:multiLevelType w:val="multilevel"/>
    <w:tmpl w:val="4D7E6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3975CE"/>
    <w:multiLevelType w:val="multilevel"/>
    <w:tmpl w:val="7650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AE6E8E"/>
    <w:multiLevelType w:val="multilevel"/>
    <w:tmpl w:val="FCC6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1D127B"/>
    <w:multiLevelType w:val="multilevel"/>
    <w:tmpl w:val="42EA6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E0015C"/>
    <w:multiLevelType w:val="multilevel"/>
    <w:tmpl w:val="85F23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F53A6E"/>
    <w:multiLevelType w:val="multilevel"/>
    <w:tmpl w:val="A178E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264EEB"/>
    <w:multiLevelType w:val="multilevel"/>
    <w:tmpl w:val="C376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383F26"/>
    <w:multiLevelType w:val="multilevel"/>
    <w:tmpl w:val="88523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CE77925"/>
    <w:multiLevelType w:val="multilevel"/>
    <w:tmpl w:val="89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0C1C60"/>
    <w:multiLevelType w:val="hybridMultilevel"/>
    <w:tmpl w:val="B12ECA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8090B9F"/>
    <w:multiLevelType w:val="multilevel"/>
    <w:tmpl w:val="EB72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AA7BBF"/>
    <w:multiLevelType w:val="multilevel"/>
    <w:tmpl w:val="5AD8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0B12CD"/>
    <w:multiLevelType w:val="multilevel"/>
    <w:tmpl w:val="D74E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9C4724"/>
    <w:multiLevelType w:val="multilevel"/>
    <w:tmpl w:val="EF426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F706DC"/>
    <w:multiLevelType w:val="hybridMultilevel"/>
    <w:tmpl w:val="9D704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4"/>
  </w:num>
  <w:num w:numId="3">
    <w:abstractNumId w:val="16"/>
  </w:num>
  <w:num w:numId="4">
    <w:abstractNumId w:val="9"/>
  </w:num>
  <w:num w:numId="5">
    <w:abstractNumId w:val="11"/>
  </w:num>
  <w:num w:numId="6">
    <w:abstractNumId w:val="5"/>
  </w:num>
  <w:num w:numId="7">
    <w:abstractNumId w:val="13"/>
  </w:num>
  <w:num w:numId="8">
    <w:abstractNumId w:val="22"/>
  </w:num>
  <w:num w:numId="9">
    <w:abstractNumId w:val="6"/>
  </w:num>
  <w:num w:numId="10">
    <w:abstractNumId w:val="3"/>
  </w:num>
  <w:num w:numId="11">
    <w:abstractNumId w:val="15"/>
  </w:num>
  <w:num w:numId="12">
    <w:abstractNumId w:val="1"/>
  </w:num>
  <w:num w:numId="13">
    <w:abstractNumId w:val="18"/>
  </w:num>
  <w:num w:numId="14">
    <w:abstractNumId w:val="20"/>
  </w:num>
  <w:num w:numId="15">
    <w:abstractNumId w:val="2"/>
  </w:num>
  <w:num w:numId="16">
    <w:abstractNumId w:val="21"/>
  </w:num>
  <w:num w:numId="17">
    <w:abstractNumId w:val="12"/>
  </w:num>
  <w:num w:numId="18">
    <w:abstractNumId w:val="19"/>
  </w:num>
  <w:num w:numId="19">
    <w:abstractNumId w:val="4"/>
  </w:num>
  <w:num w:numId="20">
    <w:abstractNumId w:val="0"/>
  </w:num>
  <w:num w:numId="21">
    <w:abstractNumId w:val="10"/>
  </w:num>
  <w:num w:numId="22">
    <w:abstractNumId w:val="1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97B"/>
    <w:rsid w:val="00226E6E"/>
    <w:rsid w:val="002A68B3"/>
    <w:rsid w:val="002B04FA"/>
    <w:rsid w:val="00462664"/>
    <w:rsid w:val="0048036A"/>
    <w:rsid w:val="0068597B"/>
    <w:rsid w:val="00741FC6"/>
    <w:rsid w:val="00773DD6"/>
    <w:rsid w:val="007A1506"/>
    <w:rsid w:val="007C0291"/>
    <w:rsid w:val="00951EB0"/>
    <w:rsid w:val="00990FC0"/>
    <w:rsid w:val="009B3816"/>
    <w:rsid w:val="009E7A9F"/>
    <w:rsid w:val="00CB1C46"/>
    <w:rsid w:val="00DD449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597B"/>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CB1C4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B1C4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D44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97B"/>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68597B"/>
    <w:pPr>
      <w:outlineLvl w:val="9"/>
    </w:pPr>
    <w:rPr>
      <w:szCs w:val="32"/>
      <w:lang w:val="en-US" w:bidi="ar-SA"/>
    </w:rPr>
  </w:style>
  <w:style w:type="character" w:styleId="Hyperlink">
    <w:name w:val="Hyperlink"/>
    <w:basedOn w:val="DefaultParagraphFont"/>
    <w:uiPriority w:val="99"/>
    <w:unhideWhenUsed/>
    <w:rsid w:val="00CB1C46"/>
    <w:rPr>
      <w:color w:val="0000FF"/>
      <w:u w:val="single"/>
    </w:rPr>
  </w:style>
  <w:style w:type="character" w:customStyle="1" w:styleId="is-size-8">
    <w:name w:val="is-size-8"/>
    <w:basedOn w:val="DefaultParagraphFont"/>
    <w:rsid w:val="00CB1C46"/>
  </w:style>
  <w:style w:type="paragraph" w:styleId="NormalWeb">
    <w:name w:val="Normal (Web)"/>
    <w:basedOn w:val="Normal"/>
    <w:uiPriority w:val="99"/>
    <w:unhideWhenUsed/>
    <w:rsid w:val="00CB1C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1C46"/>
    <w:rPr>
      <w:b/>
      <w:bCs/>
    </w:rPr>
  </w:style>
  <w:style w:type="character" w:styleId="Emphasis">
    <w:name w:val="Emphasis"/>
    <w:basedOn w:val="DefaultParagraphFont"/>
    <w:uiPriority w:val="20"/>
    <w:qFormat/>
    <w:rsid w:val="00CB1C46"/>
    <w:rPr>
      <w:i/>
      <w:iCs/>
    </w:rPr>
  </w:style>
  <w:style w:type="character" w:customStyle="1" w:styleId="Heading2Char">
    <w:name w:val="Heading 2 Char"/>
    <w:basedOn w:val="DefaultParagraphFont"/>
    <w:link w:val="Heading2"/>
    <w:uiPriority w:val="9"/>
    <w:rsid w:val="00CB1C4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B1C4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DD4492"/>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7C0291"/>
    <w:rPr>
      <w:rFonts w:ascii="Courier New" w:eastAsia="Times New Roman" w:hAnsi="Courier New" w:cs="Courier New"/>
      <w:sz w:val="20"/>
      <w:szCs w:val="20"/>
    </w:rPr>
  </w:style>
  <w:style w:type="character" w:customStyle="1" w:styleId="aq">
    <w:name w:val="aq"/>
    <w:basedOn w:val="DefaultParagraphFont"/>
    <w:rsid w:val="007C0291"/>
  </w:style>
  <w:style w:type="paragraph" w:customStyle="1" w:styleId="hk">
    <w:name w:val="hk"/>
    <w:basedOn w:val="Normal"/>
    <w:rsid w:val="007C02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C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7C0291"/>
    <w:rPr>
      <w:rFonts w:ascii="Courier New" w:eastAsia="Times New Roman" w:hAnsi="Courier New" w:cs="Courier New"/>
      <w:sz w:val="20"/>
      <w:lang w:eastAsia="en-IN"/>
    </w:rPr>
  </w:style>
  <w:style w:type="character" w:customStyle="1" w:styleId="jy">
    <w:name w:val="jy"/>
    <w:basedOn w:val="DefaultParagraphFont"/>
    <w:rsid w:val="007C0291"/>
  </w:style>
  <w:style w:type="paragraph" w:customStyle="1" w:styleId="mm">
    <w:name w:val="mm"/>
    <w:basedOn w:val="Normal"/>
    <w:rsid w:val="007C02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1">
    <w:name w:val="toc 1"/>
    <w:basedOn w:val="Normal"/>
    <w:next w:val="Normal"/>
    <w:autoRedefine/>
    <w:uiPriority w:val="39"/>
    <w:unhideWhenUsed/>
    <w:rsid w:val="00773DD6"/>
    <w:pPr>
      <w:spacing w:after="100"/>
    </w:pPr>
  </w:style>
  <w:style w:type="paragraph" w:styleId="TOC2">
    <w:name w:val="toc 2"/>
    <w:basedOn w:val="Normal"/>
    <w:next w:val="Normal"/>
    <w:autoRedefine/>
    <w:uiPriority w:val="39"/>
    <w:unhideWhenUsed/>
    <w:rsid w:val="00773DD6"/>
    <w:pPr>
      <w:spacing w:after="100"/>
      <w:ind w:left="220"/>
    </w:pPr>
  </w:style>
  <w:style w:type="paragraph" w:styleId="TOC3">
    <w:name w:val="toc 3"/>
    <w:basedOn w:val="Normal"/>
    <w:next w:val="Normal"/>
    <w:autoRedefine/>
    <w:uiPriority w:val="39"/>
    <w:unhideWhenUsed/>
    <w:rsid w:val="00773DD6"/>
    <w:pPr>
      <w:spacing w:after="100"/>
      <w:ind w:left="440"/>
    </w:pPr>
  </w:style>
  <w:style w:type="paragraph" w:styleId="ListParagraph">
    <w:name w:val="List Paragraph"/>
    <w:basedOn w:val="Normal"/>
    <w:uiPriority w:val="34"/>
    <w:qFormat/>
    <w:rsid w:val="00226E6E"/>
    <w:pPr>
      <w:ind w:left="720"/>
      <w:contextualSpacing/>
    </w:pPr>
  </w:style>
  <w:style w:type="paragraph" w:styleId="BalloonText">
    <w:name w:val="Balloon Text"/>
    <w:basedOn w:val="Normal"/>
    <w:link w:val="BalloonTextChar"/>
    <w:uiPriority w:val="99"/>
    <w:semiHidden/>
    <w:unhideWhenUsed/>
    <w:rsid w:val="002B04F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B04FA"/>
    <w:rPr>
      <w:rFonts w:ascii="Tahoma" w:hAnsi="Tahoma" w:cs="Mangal"/>
      <w:sz w:val="16"/>
      <w:szCs w:val="14"/>
    </w:rPr>
  </w:style>
  <w:style w:type="paragraph" w:styleId="Header">
    <w:name w:val="header"/>
    <w:basedOn w:val="Normal"/>
    <w:link w:val="HeaderChar"/>
    <w:uiPriority w:val="99"/>
    <w:unhideWhenUsed/>
    <w:rsid w:val="002B0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4FA"/>
  </w:style>
  <w:style w:type="paragraph" w:styleId="Footer">
    <w:name w:val="footer"/>
    <w:basedOn w:val="Normal"/>
    <w:link w:val="FooterChar"/>
    <w:uiPriority w:val="99"/>
    <w:unhideWhenUsed/>
    <w:rsid w:val="002B0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4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597B"/>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CB1C4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B1C4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D44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97B"/>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68597B"/>
    <w:pPr>
      <w:outlineLvl w:val="9"/>
    </w:pPr>
    <w:rPr>
      <w:szCs w:val="32"/>
      <w:lang w:val="en-US" w:bidi="ar-SA"/>
    </w:rPr>
  </w:style>
  <w:style w:type="character" w:styleId="Hyperlink">
    <w:name w:val="Hyperlink"/>
    <w:basedOn w:val="DefaultParagraphFont"/>
    <w:uiPriority w:val="99"/>
    <w:unhideWhenUsed/>
    <w:rsid w:val="00CB1C46"/>
    <w:rPr>
      <w:color w:val="0000FF"/>
      <w:u w:val="single"/>
    </w:rPr>
  </w:style>
  <w:style w:type="character" w:customStyle="1" w:styleId="is-size-8">
    <w:name w:val="is-size-8"/>
    <w:basedOn w:val="DefaultParagraphFont"/>
    <w:rsid w:val="00CB1C46"/>
  </w:style>
  <w:style w:type="paragraph" w:styleId="NormalWeb">
    <w:name w:val="Normal (Web)"/>
    <w:basedOn w:val="Normal"/>
    <w:uiPriority w:val="99"/>
    <w:unhideWhenUsed/>
    <w:rsid w:val="00CB1C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1C46"/>
    <w:rPr>
      <w:b/>
      <w:bCs/>
    </w:rPr>
  </w:style>
  <w:style w:type="character" w:styleId="Emphasis">
    <w:name w:val="Emphasis"/>
    <w:basedOn w:val="DefaultParagraphFont"/>
    <w:uiPriority w:val="20"/>
    <w:qFormat/>
    <w:rsid w:val="00CB1C46"/>
    <w:rPr>
      <w:i/>
      <w:iCs/>
    </w:rPr>
  </w:style>
  <w:style w:type="character" w:customStyle="1" w:styleId="Heading2Char">
    <w:name w:val="Heading 2 Char"/>
    <w:basedOn w:val="DefaultParagraphFont"/>
    <w:link w:val="Heading2"/>
    <w:uiPriority w:val="9"/>
    <w:rsid w:val="00CB1C4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B1C4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DD4492"/>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7C0291"/>
    <w:rPr>
      <w:rFonts w:ascii="Courier New" w:eastAsia="Times New Roman" w:hAnsi="Courier New" w:cs="Courier New"/>
      <w:sz w:val="20"/>
      <w:szCs w:val="20"/>
    </w:rPr>
  </w:style>
  <w:style w:type="character" w:customStyle="1" w:styleId="aq">
    <w:name w:val="aq"/>
    <w:basedOn w:val="DefaultParagraphFont"/>
    <w:rsid w:val="007C0291"/>
  </w:style>
  <w:style w:type="paragraph" w:customStyle="1" w:styleId="hk">
    <w:name w:val="hk"/>
    <w:basedOn w:val="Normal"/>
    <w:rsid w:val="007C02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C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7C0291"/>
    <w:rPr>
      <w:rFonts w:ascii="Courier New" w:eastAsia="Times New Roman" w:hAnsi="Courier New" w:cs="Courier New"/>
      <w:sz w:val="20"/>
      <w:lang w:eastAsia="en-IN"/>
    </w:rPr>
  </w:style>
  <w:style w:type="character" w:customStyle="1" w:styleId="jy">
    <w:name w:val="jy"/>
    <w:basedOn w:val="DefaultParagraphFont"/>
    <w:rsid w:val="007C0291"/>
  </w:style>
  <w:style w:type="paragraph" w:customStyle="1" w:styleId="mm">
    <w:name w:val="mm"/>
    <w:basedOn w:val="Normal"/>
    <w:rsid w:val="007C02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1">
    <w:name w:val="toc 1"/>
    <w:basedOn w:val="Normal"/>
    <w:next w:val="Normal"/>
    <w:autoRedefine/>
    <w:uiPriority w:val="39"/>
    <w:unhideWhenUsed/>
    <w:rsid w:val="00773DD6"/>
    <w:pPr>
      <w:spacing w:after="100"/>
    </w:pPr>
  </w:style>
  <w:style w:type="paragraph" w:styleId="TOC2">
    <w:name w:val="toc 2"/>
    <w:basedOn w:val="Normal"/>
    <w:next w:val="Normal"/>
    <w:autoRedefine/>
    <w:uiPriority w:val="39"/>
    <w:unhideWhenUsed/>
    <w:rsid w:val="00773DD6"/>
    <w:pPr>
      <w:spacing w:after="100"/>
      <w:ind w:left="220"/>
    </w:pPr>
  </w:style>
  <w:style w:type="paragraph" w:styleId="TOC3">
    <w:name w:val="toc 3"/>
    <w:basedOn w:val="Normal"/>
    <w:next w:val="Normal"/>
    <w:autoRedefine/>
    <w:uiPriority w:val="39"/>
    <w:unhideWhenUsed/>
    <w:rsid w:val="00773DD6"/>
    <w:pPr>
      <w:spacing w:after="100"/>
      <w:ind w:left="440"/>
    </w:pPr>
  </w:style>
  <w:style w:type="paragraph" w:styleId="ListParagraph">
    <w:name w:val="List Paragraph"/>
    <w:basedOn w:val="Normal"/>
    <w:uiPriority w:val="34"/>
    <w:qFormat/>
    <w:rsid w:val="00226E6E"/>
    <w:pPr>
      <w:ind w:left="720"/>
      <w:contextualSpacing/>
    </w:pPr>
  </w:style>
  <w:style w:type="paragraph" w:styleId="BalloonText">
    <w:name w:val="Balloon Text"/>
    <w:basedOn w:val="Normal"/>
    <w:link w:val="BalloonTextChar"/>
    <w:uiPriority w:val="99"/>
    <w:semiHidden/>
    <w:unhideWhenUsed/>
    <w:rsid w:val="002B04F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B04FA"/>
    <w:rPr>
      <w:rFonts w:ascii="Tahoma" w:hAnsi="Tahoma" w:cs="Mangal"/>
      <w:sz w:val="16"/>
      <w:szCs w:val="14"/>
    </w:rPr>
  </w:style>
  <w:style w:type="paragraph" w:styleId="Header">
    <w:name w:val="header"/>
    <w:basedOn w:val="Normal"/>
    <w:link w:val="HeaderChar"/>
    <w:uiPriority w:val="99"/>
    <w:unhideWhenUsed/>
    <w:rsid w:val="002B0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4FA"/>
  </w:style>
  <w:style w:type="paragraph" w:styleId="Footer">
    <w:name w:val="footer"/>
    <w:basedOn w:val="Normal"/>
    <w:link w:val="FooterChar"/>
    <w:uiPriority w:val="99"/>
    <w:unhideWhenUsed/>
    <w:rsid w:val="002B0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4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94679">
      <w:bodyDiv w:val="1"/>
      <w:marLeft w:val="0"/>
      <w:marRight w:val="0"/>
      <w:marTop w:val="0"/>
      <w:marBottom w:val="0"/>
      <w:divBdr>
        <w:top w:val="none" w:sz="0" w:space="0" w:color="auto"/>
        <w:left w:val="none" w:sz="0" w:space="0" w:color="auto"/>
        <w:bottom w:val="none" w:sz="0" w:space="0" w:color="auto"/>
        <w:right w:val="none" w:sz="0" w:space="0" w:color="auto"/>
      </w:divBdr>
    </w:div>
    <w:div w:id="393704129">
      <w:bodyDiv w:val="1"/>
      <w:marLeft w:val="0"/>
      <w:marRight w:val="0"/>
      <w:marTop w:val="0"/>
      <w:marBottom w:val="0"/>
      <w:divBdr>
        <w:top w:val="none" w:sz="0" w:space="0" w:color="auto"/>
        <w:left w:val="none" w:sz="0" w:space="0" w:color="auto"/>
        <w:bottom w:val="none" w:sz="0" w:space="0" w:color="auto"/>
        <w:right w:val="none" w:sz="0" w:space="0" w:color="auto"/>
      </w:divBdr>
    </w:div>
    <w:div w:id="489490804">
      <w:bodyDiv w:val="1"/>
      <w:marLeft w:val="0"/>
      <w:marRight w:val="0"/>
      <w:marTop w:val="0"/>
      <w:marBottom w:val="0"/>
      <w:divBdr>
        <w:top w:val="none" w:sz="0" w:space="0" w:color="auto"/>
        <w:left w:val="none" w:sz="0" w:space="0" w:color="auto"/>
        <w:bottom w:val="none" w:sz="0" w:space="0" w:color="auto"/>
        <w:right w:val="none" w:sz="0" w:space="0" w:color="auto"/>
      </w:divBdr>
    </w:div>
    <w:div w:id="535655766">
      <w:bodyDiv w:val="1"/>
      <w:marLeft w:val="0"/>
      <w:marRight w:val="0"/>
      <w:marTop w:val="0"/>
      <w:marBottom w:val="0"/>
      <w:divBdr>
        <w:top w:val="none" w:sz="0" w:space="0" w:color="auto"/>
        <w:left w:val="none" w:sz="0" w:space="0" w:color="auto"/>
        <w:bottom w:val="none" w:sz="0" w:space="0" w:color="auto"/>
        <w:right w:val="none" w:sz="0" w:space="0" w:color="auto"/>
      </w:divBdr>
    </w:div>
    <w:div w:id="700789675">
      <w:bodyDiv w:val="1"/>
      <w:marLeft w:val="0"/>
      <w:marRight w:val="0"/>
      <w:marTop w:val="0"/>
      <w:marBottom w:val="0"/>
      <w:divBdr>
        <w:top w:val="none" w:sz="0" w:space="0" w:color="auto"/>
        <w:left w:val="none" w:sz="0" w:space="0" w:color="auto"/>
        <w:bottom w:val="none" w:sz="0" w:space="0" w:color="auto"/>
        <w:right w:val="none" w:sz="0" w:space="0" w:color="auto"/>
      </w:divBdr>
    </w:div>
    <w:div w:id="707805522">
      <w:bodyDiv w:val="1"/>
      <w:marLeft w:val="0"/>
      <w:marRight w:val="0"/>
      <w:marTop w:val="0"/>
      <w:marBottom w:val="0"/>
      <w:divBdr>
        <w:top w:val="none" w:sz="0" w:space="0" w:color="auto"/>
        <w:left w:val="none" w:sz="0" w:space="0" w:color="auto"/>
        <w:bottom w:val="none" w:sz="0" w:space="0" w:color="auto"/>
        <w:right w:val="none" w:sz="0" w:space="0" w:color="auto"/>
      </w:divBdr>
      <w:divsChild>
        <w:div w:id="1335255210">
          <w:marLeft w:val="0"/>
          <w:marRight w:val="0"/>
          <w:marTop w:val="0"/>
          <w:marBottom w:val="0"/>
          <w:divBdr>
            <w:top w:val="none" w:sz="0" w:space="0" w:color="auto"/>
            <w:left w:val="none" w:sz="0" w:space="0" w:color="auto"/>
            <w:bottom w:val="none" w:sz="0" w:space="0" w:color="auto"/>
            <w:right w:val="none" w:sz="0" w:space="0" w:color="auto"/>
          </w:divBdr>
          <w:divsChild>
            <w:div w:id="218638137">
              <w:marLeft w:val="0"/>
              <w:marRight w:val="0"/>
              <w:marTop w:val="187"/>
              <w:marBottom w:val="0"/>
              <w:divBdr>
                <w:top w:val="none" w:sz="0" w:space="0" w:color="auto"/>
                <w:left w:val="none" w:sz="0" w:space="0" w:color="auto"/>
                <w:bottom w:val="none" w:sz="0" w:space="0" w:color="auto"/>
                <w:right w:val="none" w:sz="0" w:space="0" w:color="auto"/>
              </w:divBdr>
            </w:div>
            <w:div w:id="382413722">
              <w:marLeft w:val="0"/>
              <w:marRight w:val="0"/>
              <w:marTop w:val="480"/>
              <w:marBottom w:val="0"/>
              <w:divBdr>
                <w:top w:val="none" w:sz="0" w:space="0" w:color="auto"/>
                <w:left w:val="none" w:sz="0" w:space="0" w:color="auto"/>
                <w:bottom w:val="none" w:sz="0" w:space="0" w:color="auto"/>
                <w:right w:val="none" w:sz="0" w:space="0" w:color="auto"/>
              </w:divBdr>
              <w:divsChild>
                <w:div w:id="1173689156">
                  <w:marLeft w:val="0"/>
                  <w:marRight w:val="0"/>
                  <w:marTop w:val="0"/>
                  <w:marBottom w:val="0"/>
                  <w:divBdr>
                    <w:top w:val="none" w:sz="0" w:space="0" w:color="auto"/>
                    <w:left w:val="none" w:sz="0" w:space="0" w:color="auto"/>
                    <w:bottom w:val="none" w:sz="0" w:space="0" w:color="auto"/>
                    <w:right w:val="none" w:sz="0" w:space="0" w:color="auto"/>
                  </w:divBdr>
                  <w:divsChild>
                    <w:div w:id="442698391">
                      <w:marLeft w:val="0"/>
                      <w:marRight w:val="0"/>
                      <w:marTop w:val="0"/>
                      <w:marBottom w:val="0"/>
                      <w:divBdr>
                        <w:top w:val="none" w:sz="0" w:space="0" w:color="auto"/>
                        <w:left w:val="none" w:sz="0" w:space="0" w:color="auto"/>
                        <w:bottom w:val="none" w:sz="0" w:space="0" w:color="auto"/>
                        <w:right w:val="none" w:sz="0" w:space="0" w:color="auto"/>
                      </w:divBdr>
                      <w:divsChild>
                        <w:div w:id="1771775652">
                          <w:marLeft w:val="0"/>
                          <w:marRight w:val="0"/>
                          <w:marTop w:val="0"/>
                          <w:marBottom w:val="0"/>
                          <w:divBdr>
                            <w:top w:val="none" w:sz="0" w:space="0" w:color="auto"/>
                            <w:left w:val="none" w:sz="0" w:space="0" w:color="auto"/>
                            <w:bottom w:val="none" w:sz="0" w:space="0" w:color="auto"/>
                            <w:right w:val="none" w:sz="0" w:space="0" w:color="auto"/>
                          </w:divBdr>
                          <w:divsChild>
                            <w:div w:id="1841264050">
                              <w:marLeft w:val="0"/>
                              <w:marRight w:val="0"/>
                              <w:marTop w:val="0"/>
                              <w:marBottom w:val="0"/>
                              <w:divBdr>
                                <w:top w:val="none" w:sz="0" w:space="0" w:color="auto"/>
                                <w:left w:val="none" w:sz="0" w:space="0" w:color="auto"/>
                                <w:bottom w:val="none" w:sz="0" w:space="0" w:color="auto"/>
                                <w:right w:val="none" w:sz="0" w:space="0" w:color="auto"/>
                              </w:divBdr>
                            </w:div>
                          </w:divsChild>
                        </w:div>
                        <w:div w:id="1808624124">
                          <w:marLeft w:val="180"/>
                          <w:marRight w:val="0"/>
                          <w:marTop w:val="0"/>
                          <w:marBottom w:val="0"/>
                          <w:divBdr>
                            <w:top w:val="none" w:sz="0" w:space="0" w:color="auto"/>
                            <w:left w:val="none" w:sz="0" w:space="0" w:color="auto"/>
                            <w:bottom w:val="none" w:sz="0" w:space="0" w:color="auto"/>
                            <w:right w:val="none" w:sz="0" w:space="0" w:color="auto"/>
                          </w:divBdr>
                          <w:divsChild>
                            <w:div w:id="739449843">
                              <w:marLeft w:val="0"/>
                              <w:marRight w:val="0"/>
                              <w:marTop w:val="0"/>
                              <w:marBottom w:val="0"/>
                              <w:divBdr>
                                <w:top w:val="none" w:sz="0" w:space="0" w:color="auto"/>
                                <w:left w:val="none" w:sz="0" w:space="0" w:color="auto"/>
                                <w:bottom w:val="none" w:sz="0" w:space="0" w:color="auto"/>
                                <w:right w:val="none" w:sz="0" w:space="0" w:color="auto"/>
                              </w:divBdr>
                              <w:divsChild>
                                <w:div w:id="730349260">
                                  <w:marLeft w:val="0"/>
                                  <w:marRight w:val="0"/>
                                  <w:marTop w:val="0"/>
                                  <w:marBottom w:val="0"/>
                                  <w:divBdr>
                                    <w:top w:val="none" w:sz="0" w:space="0" w:color="auto"/>
                                    <w:left w:val="none" w:sz="0" w:space="0" w:color="auto"/>
                                    <w:bottom w:val="none" w:sz="0" w:space="0" w:color="auto"/>
                                    <w:right w:val="none" w:sz="0" w:space="0" w:color="auto"/>
                                  </w:divBdr>
                                  <w:divsChild>
                                    <w:div w:id="79495389">
                                      <w:marLeft w:val="0"/>
                                      <w:marRight w:val="0"/>
                                      <w:marTop w:val="0"/>
                                      <w:marBottom w:val="30"/>
                                      <w:divBdr>
                                        <w:top w:val="none" w:sz="0" w:space="0" w:color="auto"/>
                                        <w:left w:val="none" w:sz="0" w:space="0" w:color="auto"/>
                                        <w:bottom w:val="none" w:sz="0" w:space="0" w:color="auto"/>
                                        <w:right w:val="none" w:sz="0" w:space="0" w:color="auto"/>
                                      </w:divBdr>
                                      <w:divsChild>
                                        <w:div w:id="9813938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928650">
          <w:marLeft w:val="0"/>
          <w:marRight w:val="0"/>
          <w:marTop w:val="0"/>
          <w:marBottom w:val="0"/>
          <w:divBdr>
            <w:top w:val="none" w:sz="0" w:space="0" w:color="auto"/>
            <w:left w:val="none" w:sz="0" w:space="0" w:color="auto"/>
            <w:bottom w:val="none" w:sz="0" w:space="0" w:color="auto"/>
            <w:right w:val="none" w:sz="0" w:space="0" w:color="auto"/>
          </w:divBdr>
          <w:divsChild>
            <w:div w:id="550386614">
              <w:marLeft w:val="0"/>
              <w:marRight w:val="0"/>
              <w:marTop w:val="100"/>
              <w:marBottom w:val="100"/>
              <w:divBdr>
                <w:top w:val="none" w:sz="0" w:space="0" w:color="auto"/>
                <w:left w:val="none" w:sz="0" w:space="0" w:color="auto"/>
                <w:bottom w:val="none" w:sz="0" w:space="0" w:color="auto"/>
                <w:right w:val="none" w:sz="0" w:space="0" w:color="auto"/>
              </w:divBdr>
              <w:divsChild>
                <w:div w:id="1956137460">
                  <w:marLeft w:val="0"/>
                  <w:marRight w:val="0"/>
                  <w:marTop w:val="0"/>
                  <w:marBottom w:val="0"/>
                  <w:divBdr>
                    <w:top w:val="none" w:sz="0" w:space="0" w:color="auto"/>
                    <w:left w:val="none" w:sz="0" w:space="0" w:color="auto"/>
                    <w:bottom w:val="none" w:sz="0" w:space="0" w:color="auto"/>
                    <w:right w:val="none" w:sz="0" w:space="0" w:color="auto"/>
                  </w:divBdr>
                  <w:divsChild>
                    <w:div w:id="12309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92632">
          <w:marLeft w:val="0"/>
          <w:marRight w:val="0"/>
          <w:marTop w:val="0"/>
          <w:marBottom w:val="0"/>
          <w:divBdr>
            <w:top w:val="none" w:sz="0" w:space="0" w:color="auto"/>
            <w:left w:val="none" w:sz="0" w:space="0" w:color="auto"/>
            <w:bottom w:val="none" w:sz="0" w:space="0" w:color="auto"/>
            <w:right w:val="none" w:sz="0" w:space="0" w:color="auto"/>
          </w:divBdr>
          <w:divsChild>
            <w:div w:id="1482844056">
              <w:marLeft w:val="0"/>
              <w:marRight w:val="0"/>
              <w:marTop w:val="100"/>
              <w:marBottom w:val="100"/>
              <w:divBdr>
                <w:top w:val="none" w:sz="0" w:space="0" w:color="auto"/>
                <w:left w:val="none" w:sz="0" w:space="0" w:color="auto"/>
                <w:bottom w:val="none" w:sz="0" w:space="0" w:color="auto"/>
                <w:right w:val="none" w:sz="0" w:space="0" w:color="auto"/>
              </w:divBdr>
              <w:divsChild>
                <w:div w:id="590353188">
                  <w:marLeft w:val="0"/>
                  <w:marRight w:val="0"/>
                  <w:marTop w:val="0"/>
                  <w:marBottom w:val="0"/>
                  <w:divBdr>
                    <w:top w:val="none" w:sz="0" w:space="0" w:color="auto"/>
                    <w:left w:val="none" w:sz="0" w:space="0" w:color="auto"/>
                    <w:bottom w:val="none" w:sz="0" w:space="0" w:color="auto"/>
                    <w:right w:val="none" w:sz="0" w:space="0" w:color="auto"/>
                  </w:divBdr>
                  <w:divsChild>
                    <w:div w:id="5461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2604">
          <w:marLeft w:val="0"/>
          <w:marRight w:val="0"/>
          <w:marTop w:val="0"/>
          <w:marBottom w:val="0"/>
          <w:divBdr>
            <w:top w:val="none" w:sz="0" w:space="0" w:color="auto"/>
            <w:left w:val="none" w:sz="0" w:space="0" w:color="auto"/>
            <w:bottom w:val="none" w:sz="0" w:space="0" w:color="auto"/>
            <w:right w:val="none" w:sz="0" w:space="0" w:color="auto"/>
          </w:divBdr>
          <w:divsChild>
            <w:div w:id="491062332">
              <w:marLeft w:val="0"/>
              <w:marRight w:val="0"/>
              <w:marTop w:val="100"/>
              <w:marBottom w:val="100"/>
              <w:divBdr>
                <w:top w:val="none" w:sz="0" w:space="0" w:color="auto"/>
                <w:left w:val="none" w:sz="0" w:space="0" w:color="auto"/>
                <w:bottom w:val="none" w:sz="0" w:space="0" w:color="auto"/>
                <w:right w:val="none" w:sz="0" w:space="0" w:color="auto"/>
              </w:divBdr>
              <w:divsChild>
                <w:div w:id="871965342">
                  <w:marLeft w:val="0"/>
                  <w:marRight w:val="0"/>
                  <w:marTop w:val="0"/>
                  <w:marBottom w:val="0"/>
                  <w:divBdr>
                    <w:top w:val="none" w:sz="0" w:space="0" w:color="auto"/>
                    <w:left w:val="none" w:sz="0" w:space="0" w:color="auto"/>
                    <w:bottom w:val="none" w:sz="0" w:space="0" w:color="auto"/>
                    <w:right w:val="none" w:sz="0" w:space="0" w:color="auto"/>
                  </w:divBdr>
                  <w:divsChild>
                    <w:div w:id="6469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7842">
          <w:marLeft w:val="0"/>
          <w:marRight w:val="0"/>
          <w:marTop w:val="0"/>
          <w:marBottom w:val="0"/>
          <w:divBdr>
            <w:top w:val="none" w:sz="0" w:space="0" w:color="auto"/>
            <w:left w:val="none" w:sz="0" w:space="0" w:color="auto"/>
            <w:bottom w:val="none" w:sz="0" w:space="0" w:color="auto"/>
            <w:right w:val="none" w:sz="0" w:space="0" w:color="auto"/>
          </w:divBdr>
          <w:divsChild>
            <w:div w:id="6716066">
              <w:marLeft w:val="0"/>
              <w:marRight w:val="0"/>
              <w:marTop w:val="100"/>
              <w:marBottom w:val="100"/>
              <w:divBdr>
                <w:top w:val="none" w:sz="0" w:space="0" w:color="auto"/>
                <w:left w:val="none" w:sz="0" w:space="0" w:color="auto"/>
                <w:bottom w:val="none" w:sz="0" w:space="0" w:color="auto"/>
                <w:right w:val="none" w:sz="0" w:space="0" w:color="auto"/>
              </w:divBdr>
              <w:divsChild>
                <w:div w:id="222760067">
                  <w:marLeft w:val="0"/>
                  <w:marRight w:val="0"/>
                  <w:marTop w:val="0"/>
                  <w:marBottom w:val="0"/>
                  <w:divBdr>
                    <w:top w:val="none" w:sz="0" w:space="0" w:color="auto"/>
                    <w:left w:val="none" w:sz="0" w:space="0" w:color="auto"/>
                    <w:bottom w:val="none" w:sz="0" w:space="0" w:color="auto"/>
                    <w:right w:val="none" w:sz="0" w:space="0" w:color="auto"/>
                  </w:divBdr>
                  <w:divsChild>
                    <w:div w:id="879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6447">
          <w:marLeft w:val="0"/>
          <w:marRight w:val="0"/>
          <w:marTop w:val="0"/>
          <w:marBottom w:val="0"/>
          <w:divBdr>
            <w:top w:val="none" w:sz="0" w:space="0" w:color="auto"/>
            <w:left w:val="none" w:sz="0" w:space="0" w:color="auto"/>
            <w:bottom w:val="none" w:sz="0" w:space="0" w:color="auto"/>
            <w:right w:val="none" w:sz="0" w:space="0" w:color="auto"/>
          </w:divBdr>
          <w:divsChild>
            <w:div w:id="908002823">
              <w:marLeft w:val="0"/>
              <w:marRight w:val="0"/>
              <w:marTop w:val="100"/>
              <w:marBottom w:val="100"/>
              <w:divBdr>
                <w:top w:val="none" w:sz="0" w:space="0" w:color="auto"/>
                <w:left w:val="none" w:sz="0" w:space="0" w:color="auto"/>
                <w:bottom w:val="none" w:sz="0" w:space="0" w:color="auto"/>
                <w:right w:val="none" w:sz="0" w:space="0" w:color="auto"/>
              </w:divBdr>
              <w:divsChild>
                <w:div w:id="290206381">
                  <w:marLeft w:val="0"/>
                  <w:marRight w:val="0"/>
                  <w:marTop w:val="0"/>
                  <w:marBottom w:val="0"/>
                  <w:divBdr>
                    <w:top w:val="none" w:sz="0" w:space="0" w:color="auto"/>
                    <w:left w:val="none" w:sz="0" w:space="0" w:color="auto"/>
                    <w:bottom w:val="none" w:sz="0" w:space="0" w:color="auto"/>
                    <w:right w:val="none" w:sz="0" w:space="0" w:color="auto"/>
                  </w:divBdr>
                  <w:divsChild>
                    <w:div w:id="2874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070988">
          <w:marLeft w:val="0"/>
          <w:marRight w:val="0"/>
          <w:marTop w:val="0"/>
          <w:marBottom w:val="0"/>
          <w:divBdr>
            <w:top w:val="none" w:sz="0" w:space="0" w:color="auto"/>
            <w:left w:val="none" w:sz="0" w:space="0" w:color="auto"/>
            <w:bottom w:val="none" w:sz="0" w:space="0" w:color="auto"/>
            <w:right w:val="none" w:sz="0" w:space="0" w:color="auto"/>
          </w:divBdr>
          <w:divsChild>
            <w:div w:id="2125617324">
              <w:marLeft w:val="0"/>
              <w:marRight w:val="0"/>
              <w:marTop w:val="100"/>
              <w:marBottom w:val="100"/>
              <w:divBdr>
                <w:top w:val="none" w:sz="0" w:space="0" w:color="auto"/>
                <w:left w:val="none" w:sz="0" w:space="0" w:color="auto"/>
                <w:bottom w:val="none" w:sz="0" w:space="0" w:color="auto"/>
                <w:right w:val="none" w:sz="0" w:space="0" w:color="auto"/>
              </w:divBdr>
              <w:divsChild>
                <w:div w:id="1435246451">
                  <w:marLeft w:val="0"/>
                  <w:marRight w:val="0"/>
                  <w:marTop w:val="0"/>
                  <w:marBottom w:val="0"/>
                  <w:divBdr>
                    <w:top w:val="none" w:sz="0" w:space="0" w:color="auto"/>
                    <w:left w:val="none" w:sz="0" w:space="0" w:color="auto"/>
                    <w:bottom w:val="none" w:sz="0" w:space="0" w:color="auto"/>
                    <w:right w:val="none" w:sz="0" w:space="0" w:color="auto"/>
                  </w:divBdr>
                  <w:divsChild>
                    <w:div w:id="2013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750969">
          <w:marLeft w:val="0"/>
          <w:marRight w:val="0"/>
          <w:marTop w:val="0"/>
          <w:marBottom w:val="0"/>
          <w:divBdr>
            <w:top w:val="none" w:sz="0" w:space="0" w:color="auto"/>
            <w:left w:val="none" w:sz="0" w:space="0" w:color="auto"/>
            <w:bottom w:val="none" w:sz="0" w:space="0" w:color="auto"/>
            <w:right w:val="none" w:sz="0" w:space="0" w:color="auto"/>
          </w:divBdr>
          <w:divsChild>
            <w:div w:id="204562202">
              <w:marLeft w:val="0"/>
              <w:marRight w:val="0"/>
              <w:marTop w:val="100"/>
              <w:marBottom w:val="100"/>
              <w:divBdr>
                <w:top w:val="none" w:sz="0" w:space="0" w:color="auto"/>
                <w:left w:val="none" w:sz="0" w:space="0" w:color="auto"/>
                <w:bottom w:val="none" w:sz="0" w:space="0" w:color="auto"/>
                <w:right w:val="none" w:sz="0" w:space="0" w:color="auto"/>
              </w:divBdr>
              <w:divsChild>
                <w:div w:id="122164316">
                  <w:marLeft w:val="0"/>
                  <w:marRight w:val="0"/>
                  <w:marTop w:val="0"/>
                  <w:marBottom w:val="0"/>
                  <w:divBdr>
                    <w:top w:val="none" w:sz="0" w:space="0" w:color="auto"/>
                    <w:left w:val="none" w:sz="0" w:space="0" w:color="auto"/>
                    <w:bottom w:val="none" w:sz="0" w:space="0" w:color="auto"/>
                    <w:right w:val="none" w:sz="0" w:space="0" w:color="auto"/>
                  </w:divBdr>
                  <w:divsChild>
                    <w:div w:id="20597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09899">
          <w:marLeft w:val="0"/>
          <w:marRight w:val="0"/>
          <w:marTop w:val="0"/>
          <w:marBottom w:val="0"/>
          <w:divBdr>
            <w:top w:val="none" w:sz="0" w:space="0" w:color="auto"/>
            <w:left w:val="none" w:sz="0" w:space="0" w:color="auto"/>
            <w:bottom w:val="none" w:sz="0" w:space="0" w:color="auto"/>
            <w:right w:val="none" w:sz="0" w:space="0" w:color="auto"/>
          </w:divBdr>
          <w:divsChild>
            <w:div w:id="854534393">
              <w:marLeft w:val="0"/>
              <w:marRight w:val="0"/>
              <w:marTop w:val="100"/>
              <w:marBottom w:val="100"/>
              <w:divBdr>
                <w:top w:val="none" w:sz="0" w:space="0" w:color="auto"/>
                <w:left w:val="none" w:sz="0" w:space="0" w:color="auto"/>
                <w:bottom w:val="none" w:sz="0" w:space="0" w:color="auto"/>
                <w:right w:val="none" w:sz="0" w:space="0" w:color="auto"/>
              </w:divBdr>
              <w:divsChild>
                <w:div w:id="139083575">
                  <w:marLeft w:val="0"/>
                  <w:marRight w:val="0"/>
                  <w:marTop w:val="0"/>
                  <w:marBottom w:val="0"/>
                  <w:divBdr>
                    <w:top w:val="none" w:sz="0" w:space="0" w:color="auto"/>
                    <w:left w:val="none" w:sz="0" w:space="0" w:color="auto"/>
                    <w:bottom w:val="none" w:sz="0" w:space="0" w:color="auto"/>
                    <w:right w:val="none" w:sz="0" w:space="0" w:color="auto"/>
                  </w:divBdr>
                  <w:divsChild>
                    <w:div w:id="11391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428791">
          <w:marLeft w:val="0"/>
          <w:marRight w:val="0"/>
          <w:marTop w:val="0"/>
          <w:marBottom w:val="0"/>
          <w:divBdr>
            <w:top w:val="none" w:sz="0" w:space="0" w:color="auto"/>
            <w:left w:val="none" w:sz="0" w:space="0" w:color="auto"/>
            <w:bottom w:val="none" w:sz="0" w:space="0" w:color="auto"/>
            <w:right w:val="none" w:sz="0" w:space="0" w:color="auto"/>
          </w:divBdr>
          <w:divsChild>
            <w:div w:id="2069913562">
              <w:marLeft w:val="0"/>
              <w:marRight w:val="0"/>
              <w:marTop w:val="100"/>
              <w:marBottom w:val="100"/>
              <w:divBdr>
                <w:top w:val="none" w:sz="0" w:space="0" w:color="auto"/>
                <w:left w:val="none" w:sz="0" w:space="0" w:color="auto"/>
                <w:bottom w:val="none" w:sz="0" w:space="0" w:color="auto"/>
                <w:right w:val="none" w:sz="0" w:space="0" w:color="auto"/>
              </w:divBdr>
              <w:divsChild>
                <w:div w:id="960964307">
                  <w:marLeft w:val="0"/>
                  <w:marRight w:val="0"/>
                  <w:marTop w:val="0"/>
                  <w:marBottom w:val="0"/>
                  <w:divBdr>
                    <w:top w:val="none" w:sz="0" w:space="0" w:color="auto"/>
                    <w:left w:val="none" w:sz="0" w:space="0" w:color="auto"/>
                    <w:bottom w:val="none" w:sz="0" w:space="0" w:color="auto"/>
                    <w:right w:val="none" w:sz="0" w:space="0" w:color="auto"/>
                  </w:divBdr>
                  <w:divsChild>
                    <w:div w:id="18757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78535">
          <w:marLeft w:val="0"/>
          <w:marRight w:val="0"/>
          <w:marTop w:val="0"/>
          <w:marBottom w:val="0"/>
          <w:divBdr>
            <w:top w:val="none" w:sz="0" w:space="0" w:color="auto"/>
            <w:left w:val="none" w:sz="0" w:space="0" w:color="auto"/>
            <w:bottom w:val="none" w:sz="0" w:space="0" w:color="auto"/>
            <w:right w:val="none" w:sz="0" w:space="0" w:color="auto"/>
          </w:divBdr>
          <w:divsChild>
            <w:div w:id="381635787">
              <w:marLeft w:val="0"/>
              <w:marRight w:val="0"/>
              <w:marTop w:val="100"/>
              <w:marBottom w:val="100"/>
              <w:divBdr>
                <w:top w:val="none" w:sz="0" w:space="0" w:color="auto"/>
                <w:left w:val="none" w:sz="0" w:space="0" w:color="auto"/>
                <w:bottom w:val="none" w:sz="0" w:space="0" w:color="auto"/>
                <w:right w:val="none" w:sz="0" w:space="0" w:color="auto"/>
              </w:divBdr>
              <w:divsChild>
                <w:div w:id="1540892091">
                  <w:marLeft w:val="0"/>
                  <w:marRight w:val="0"/>
                  <w:marTop w:val="0"/>
                  <w:marBottom w:val="0"/>
                  <w:divBdr>
                    <w:top w:val="none" w:sz="0" w:space="0" w:color="auto"/>
                    <w:left w:val="none" w:sz="0" w:space="0" w:color="auto"/>
                    <w:bottom w:val="none" w:sz="0" w:space="0" w:color="auto"/>
                    <w:right w:val="none" w:sz="0" w:space="0" w:color="auto"/>
                  </w:divBdr>
                  <w:divsChild>
                    <w:div w:id="19351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270536">
          <w:marLeft w:val="0"/>
          <w:marRight w:val="0"/>
          <w:marTop w:val="0"/>
          <w:marBottom w:val="0"/>
          <w:divBdr>
            <w:top w:val="none" w:sz="0" w:space="0" w:color="auto"/>
            <w:left w:val="none" w:sz="0" w:space="0" w:color="auto"/>
            <w:bottom w:val="none" w:sz="0" w:space="0" w:color="auto"/>
            <w:right w:val="none" w:sz="0" w:space="0" w:color="auto"/>
          </w:divBdr>
          <w:divsChild>
            <w:div w:id="1256596328">
              <w:marLeft w:val="0"/>
              <w:marRight w:val="0"/>
              <w:marTop w:val="0"/>
              <w:marBottom w:val="0"/>
              <w:divBdr>
                <w:top w:val="none" w:sz="0" w:space="0" w:color="auto"/>
                <w:left w:val="none" w:sz="0" w:space="0" w:color="auto"/>
                <w:bottom w:val="none" w:sz="0" w:space="0" w:color="auto"/>
                <w:right w:val="none" w:sz="0" w:space="0" w:color="auto"/>
              </w:divBdr>
              <w:divsChild>
                <w:div w:id="172183833">
                  <w:marLeft w:val="0"/>
                  <w:marRight w:val="0"/>
                  <w:marTop w:val="100"/>
                  <w:marBottom w:val="100"/>
                  <w:divBdr>
                    <w:top w:val="none" w:sz="0" w:space="0" w:color="auto"/>
                    <w:left w:val="none" w:sz="0" w:space="0" w:color="auto"/>
                    <w:bottom w:val="none" w:sz="0" w:space="0" w:color="auto"/>
                    <w:right w:val="none" w:sz="0" w:space="0" w:color="auto"/>
                  </w:divBdr>
                  <w:divsChild>
                    <w:div w:id="849294640">
                      <w:marLeft w:val="0"/>
                      <w:marRight w:val="0"/>
                      <w:marTop w:val="0"/>
                      <w:marBottom w:val="0"/>
                      <w:divBdr>
                        <w:top w:val="none" w:sz="0" w:space="0" w:color="auto"/>
                        <w:left w:val="none" w:sz="0" w:space="0" w:color="auto"/>
                        <w:bottom w:val="none" w:sz="0" w:space="0" w:color="auto"/>
                        <w:right w:val="none" w:sz="0" w:space="0" w:color="auto"/>
                      </w:divBdr>
                      <w:divsChild>
                        <w:div w:id="18474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46188">
          <w:marLeft w:val="0"/>
          <w:marRight w:val="0"/>
          <w:marTop w:val="0"/>
          <w:marBottom w:val="0"/>
          <w:divBdr>
            <w:top w:val="none" w:sz="0" w:space="0" w:color="auto"/>
            <w:left w:val="none" w:sz="0" w:space="0" w:color="auto"/>
            <w:bottom w:val="none" w:sz="0" w:space="0" w:color="auto"/>
            <w:right w:val="none" w:sz="0" w:space="0" w:color="auto"/>
          </w:divBdr>
          <w:divsChild>
            <w:div w:id="1118187313">
              <w:marLeft w:val="0"/>
              <w:marRight w:val="0"/>
              <w:marTop w:val="0"/>
              <w:marBottom w:val="0"/>
              <w:divBdr>
                <w:top w:val="none" w:sz="0" w:space="0" w:color="auto"/>
                <w:left w:val="none" w:sz="0" w:space="0" w:color="auto"/>
                <w:bottom w:val="none" w:sz="0" w:space="0" w:color="auto"/>
                <w:right w:val="none" w:sz="0" w:space="0" w:color="auto"/>
              </w:divBdr>
              <w:divsChild>
                <w:div w:id="326521276">
                  <w:marLeft w:val="0"/>
                  <w:marRight w:val="0"/>
                  <w:marTop w:val="100"/>
                  <w:marBottom w:val="100"/>
                  <w:divBdr>
                    <w:top w:val="none" w:sz="0" w:space="0" w:color="auto"/>
                    <w:left w:val="none" w:sz="0" w:space="0" w:color="auto"/>
                    <w:bottom w:val="none" w:sz="0" w:space="0" w:color="auto"/>
                    <w:right w:val="none" w:sz="0" w:space="0" w:color="auto"/>
                  </w:divBdr>
                  <w:divsChild>
                    <w:div w:id="1822842333">
                      <w:marLeft w:val="0"/>
                      <w:marRight w:val="0"/>
                      <w:marTop w:val="0"/>
                      <w:marBottom w:val="0"/>
                      <w:divBdr>
                        <w:top w:val="none" w:sz="0" w:space="0" w:color="auto"/>
                        <w:left w:val="none" w:sz="0" w:space="0" w:color="auto"/>
                        <w:bottom w:val="none" w:sz="0" w:space="0" w:color="auto"/>
                        <w:right w:val="none" w:sz="0" w:space="0" w:color="auto"/>
                      </w:divBdr>
                      <w:divsChild>
                        <w:div w:id="14767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716872">
          <w:marLeft w:val="0"/>
          <w:marRight w:val="0"/>
          <w:marTop w:val="0"/>
          <w:marBottom w:val="0"/>
          <w:divBdr>
            <w:top w:val="none" w:sz="0" w:space="0" w:color="auto"/>
            <w:left w:val="none" w:sz="0" w:space="0" w:color="auto"/>
            <w:bottom w:val="none" w:sz="0" w:space="0" w:color="auto"/>
            <w:right w:val="none" w:sz="0" w:space="0" w:color="auto"/>
          </w:divBdr>
          <w:divsChild>
            <w:div w:id="360279426">
              <w:marLeft w:val="0"/>
              <w:marRight w:val="0"/>
              <w:marTop w:val="0"/>
              <w:marBottom w:val="0"/>
              <w:divBdr>
                <w:top w:val="none" w:sz="0" w:space="0" w:color="auto"/>
                <w:left w:val="none" w:sz="0" w:space="0" w:color="auto"/>
                <w:bottom w:val="none" w:sz="0" w:space="0" w:color="auto"/>
                <w:right w:val="none" w:sz="0" w:space="0" w:color="auto"/>
              </w:divBdr>
              <w:divsChild>
                <w:div w:id="1762678387">
                  <w:marLeft w:val="0"/>
                  <w:marRight w:val="0"/>
                  <w:marTop w:val="100"/>
                  <w:marBottom w:val="100"/>
                  <w:divBdr>
                    <w:top w:val="none" w:sz="0" w:space="0" w:color="auto"/>
                    <w:left w:val="none" w:sz="0" w:space="0" w:color="auto"/>
                    <w:bottom w:val="none" w:sz="0" w:space="0" w:color="auto"/>
                    <w:right w:val="none" w:sz="0" w:space="0" w:color="auto"/>
                  </w:divBdr>
                  <w:divsChild>
                    <w:div w:id="1778983634">
                      <w:marLeft w:val="0"/>
                      <w:marRight w:val="0"/>
                      <w:marTop w:val="0"/>
                      <w:marBottom w:val="0"/>
                      <w:divBdr>
                        <w:top w:val="none" w:sz="0" w:space="0" w:color="auto"/>
                        <w:left w:val="none" w:sz="0" w:space="0" w:color="auto"/>
                        <w:bottom w:val="none" w:sz="0" w:space="0" w:color="auto"/>
                        <w:right w:val="none" w:sz="0" w:space="0" w:color="auto"/>
                      </w:divBdr>
                      <w:divsChild>
                        <w:div w:id="16940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559572">
          <w:marLeft w:val="0"/>
          <w:marRight w:val="0"/>
          <w:marTop w:val="0"/>
          <w:marBottom w:val="0"/>
          <w:divBdr>
            <w:top w:val="none" w:sz="0" w:space="0" w:color="auto"/>
            <w:left w:val="none" w:sz="0" w:space="0" w:color="auto"/>
            <w:bottom w:val="none" w:sz="0" w:space="0" w:color="auto"/>
            <w:right w:val="none" w:sz="0" w:space="0" w:color="auto"/>
          </w:divBdr>
          <w:divsChild>
            <w:div w:id="1821576808">
              <w:marLeft w:val="0"/>
              <w:marRight w:val="0"/>
              <w:marTop w:val="0"/>
              <w:marBottom w:val="0"/>
              <w:divBdr>
                <w:top w:val="none" w:sz="0" w:space="0" w:color="auto"/>
                <w:left w:val="none" w:sz="0" w:space="0" w:color="auto"/>
                <w:bottom w:val="none" w:sz="0" w:space="0" w:color="auto"/>
                <w:right w:val="none" w:sz="0" w:space="0" w:color="auto"/>
              </w:divBdr>
              <w:divsChild>
                <w:div w:id="595673365">
                  <w:marLeft w:val="0"/>
                  <w:marRight w:val="0"/>
                  <w:marTop w:val="100"/>
                  <w:marBottom w:val="100"/>
                  <w:divBdr>
                    <w:top w:val="none" w:sz="0" w:space="0" w:color="auto"/>
                    <w:left w:val="none" w:sz="0" w:space="0" w:color="auto"/>
                    <w:bottom w:val="none" w:sz="0" w:space="0" w:color="auto"/>
                    <w:right w:val="none" w:sz="0" w:space="0" w:color="auto"/>
                  </w:divBdr>
                  <w:divsChild>
                    <w:div w:id="67771812">
                      <w:marLeft w:val="0"/>
                      <w:marRight w:val="0"/>
                      <w:marTop w:val="0"/>
                      <w:marBottom w:val="0"/>
                      <w:divBdr>
                        <w:top w:val="none" w:sz="0" w:space="0" w:color="auto"/>
                        <w:left w:val="none" w:sz="0" w:space="0" w:color="auto"/>
                        <w:bottom w:val="none" w:sz="0" w:space="0" w:color="auto"/>
                        <w:right w:val="none" w:sz="0" w:space="0" w:color="auto"/>
                      </w:divBdr>
                      <w:divsChild>
                        <w:div w:id="12627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23044">
          <w:marLeft w:val="0"/>
          <w:marRight w:val="0"/>
          <w:marTop w:val="0"/>
          <w:marBottom w:val="0"/>
          <w:divBdr>
            <w:top w:val="none" w:sz="0" w:space="0" w:color="auto"/>
            <w:left w:val="none" w:sz="0" w:space="0" w:color="auto"/>
            <w:bottom w:val="none" w:sz="0" w:space="0" w:color="auto"/>
            <w:right w:val="none" w:sz="0" w:space="0" w:color="auto"/>
          </w:divBdr>
          <w:divsChild>
            <w:div w:id="941956662">
              <w:marLeft w:val="0"/>
              <w:marRight w:val="0"/>
              <w:marTop w:val="0"/>
              <w:marBottom w:val="0"/>
              <w:divBdr>
                <w:top w:val="none" w:sz="0" w:space="0" w:color="auto"/>
                <w:left w:val="none" w:sz="0" w:space="0" w:color="auto"/>
                <w:bottom w:val="none" w:sz="0" w:space="0" w:color="auto"/>
                <w:right w:val="none" w:sz="0" w:space="0" w:color="auto"/>
              </w:divBdr>
              <w:divsChild>
                <w:div w:id="325591791">
                  <w:marLeft w:val="0"/>
                  <w:marRight w:val="0"/>
                  <w:marTop w:val="100"/>
                  <w:marBottom w:val="100"/>
                  <w:divBdr>
                    <w:top w:val="none" w:sz="0" w:space="0" w:color="auto"/>
                    <w:left w:val="none" w:sz="0" w:space="0" w:color="auto"/>
                    <w:bottom w:val="none" w:sz="0" w:space="0" w:color="auto"/>
                    <w:right w:val="none" w:sz="0" w:space="0" w:color="auto"/>
                  </w:divBdr>
                  <w:divsChild>
                    <w:div w:id="1459185211">
                      <w:marLeft w:val="0"/>
                      <w:marRight w:val="0"/>
                      <w:marTop w:val="0"/>
                      <w:marBottom w:val="0"/>
                      <w:divBdr>
                        <w:top w:val="none" w:sz="0" w:space="0" w:color="auto"/>
                        <w:left w:val="none" w:sz="0" w:space="0" w:color="auto"/>
                        <w:bottom w:val="none" w:sz="0" w:space="0" w:color="auto"/>
                        <w:right w:val="none" w:sz="0" w:space="0" w:color="auto"/>
                      </w:divBdr>
                      <w:divsChild>
                        <w:div w:id="69226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8772">
          <w:marLeft w:val="0"/>
          <w:marRight w:val="0"/>
          <w:marTop w:val="0"/>
          <w:marBottom w:val="0"/>
          <w:divBdr>
            <w:top w:val="none" w:sz="0" w:space="0" w:color="auto"/>
            <w:left w:val="none" w:sz="0" w:space="0" w:color="auto"/>
            <w:bottom w:val="none" w:sz="0" w:space="0" w:color="auto"/>
            <w:right w:val="none" w:sz="0" w:space="0" w:color="auto"/>
          </w:divBdr>
          <w:divsChild>
            <w:div w:id="1219707821">
              <w:marLeft w:val="0"/>
              <w:marRight w:val="0"/>
              <w:marTop w:val="0"/>
              <w:marBottom w:val="0"/>
              <w:divBdr>
                <w:top w:val="none" w:sz="0" w:space="0" w:color="auto"/>
                <w:left w:val="none" w:sz="0" w:space="0" w:color="auto"/>
                <w:bottom w:val="none" w:sz="0" w:space="0" w:color="auto"/>
                <w:right w:val="none" w:sz="0" w:space="0" w:color="auto"/>
              </w:divBdr>
              <w:divsChild>
                <w:div w:id="1812482922">
                  <w:marLeft w:val="0"/>
                  <w:marRight w:val="0"/>
                  <w:marTop w:val="100"/>
                  <w:marBottom w:val="100"/>
                  <w:divBdr>
                    <w:top w:val="none" w:sz="0" w:space="0" w:color="auto"/>
                    <w:left w:val="none" w:sz="0" w:space="0" w:color="auto"/>
                    <w:bottom w:val="none" w:sz="0" w:space="0" w:color="auto"/>
                    <w:right w:val="none" w:sz="0" w:space="0" w:color="auto"/>
                  </w:divBdr>
                  <w:divsChild>
                    <w:div w:id="1815367548">
                      <w:marLeft w:val="0"/>
                      <w:marRight w:val="0"/>
                      <w:marTop w:val="0"/>
                      <w:marBottom w:val="0"/>
                      <w:divBdr>
                        <w:top w:val="none" w:sz="0" w:space="0" w:color="auto"/>
                        <w:left w:val="none" w:sz="0" w:space="0" w:color="auto"/>
                        <w:bottom w:val="none" w:sz="0" w:space="0" w:color="auto"/>
                        <w:right w:val="none" w:sz="0" w:space="0" w:color="auto"/>
                      </w:divBdr>
                      <w:divsChild>
                        <w:div w:id="15450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054941">
          <w:marLeft w:val="0"/>
          <w:marRight w:val="0"/>
          <w:marTop w:val="0"/>
          <w:marBottom w:val="0"/>
          <w:divBdr>
            <w:top w:val="none" w:sz="0" w:space="0" w:color="auto"/>
            <w:left w:val="none" w:sz="0" w:space="0" w:color="auto"/>
            <w:bottom w:val="none" w:sz="0" w:space="0" w:color="auto"/>
            <w:right w:val="none" w:sz="0" w:space="0" w:color="auto"/>
          </w:divBdr>
          <w:divsChild>
            <w:div w:id="1641379655">
              <w:marLeft w:val="0"/>
              <w:marRight w:val="0"/>
              <w:marTop w:val="0"/>
              <w:marBottom w:val="0"/>
              <w:divBdr>
                <w:top w:val="none" w:sz="0" w:space="0" w:color="auto"/>
                <w:left w:val="none" w:sz="0" w:space="0" w:color="auto"/>
                <w:bottom w:val="none" w:sz="0" w:space="0" w:color="auto"/>
                <w:right w:val="none" w:sz="0" w:space="0" w:color="auto"/>
              </w:divBdr>
              <w:divsChild>
                <w:div w:id="1577322245">
                  <w:marLeft w:val="0"/>
                  <w:marRight w:val="0"/>
                  <w:marTop w:val="100"/>
                  <w:marBottom w:val="100"/>
                  <w:divBdr>
                    <w:top w:val="none" w:sz="0" w:space="0" w:color="auto"/>
                    <w:left w:val="none" w:sz="0" w:space="0" w:color="auto"/>
                    <w:bottom w:val="none" w:sz="0" w:space="0" w:color="auto"/>
                    <w:right w:val="none" w:sz="0" w:space="0" w:color="auto"/>
                  </w:divBdr>
                  <w:divsChild>
                    <w:div w:id="1039428324">
                      <w:marLeft w:val="0"/>
                      <w:marRight w:val="0"/>
                      <w:marTop w:val="0"/>
                      <w:marBottom w:val="0"/>
                      <w:divBdr>
                        <w:top w:val="none" w:sz="0" w:space="0" w:color="auto"/>
                        <w:left w:val="none" w:sz="0" w:space="0" w:color="auto"/>
                        <w:bottom w:val="none" w:sz="0" w:space="0" w:color="auto"/>
                        <w:right w:val="none" w:sz="0" w:space="0" w:color="auto"/>
                      </w:divBdr>
                      <w:divsChild>
                        <w:div w:id="11192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16464">
          <w:marLeft w:val="0"/>
          <w:marRight w:val="0"/>
          <w:marTop w:val="0"/>
          <w:marBottom w:val="0"/>
          <w:divBdr>
            <w:top w:val="none" w:sz="0" w:space="0" w:color="auto"/>
            <w:left w:val="none" w:sz="0" w:space="0" w:color="auto"/>
            <w:bottom w:val="none" w:sz="0" w:space="0" w:color="auto"/>
            <w:right w:val="none" w:sz="0" w:space="0" w:color="auto"/>
          </w:divBdr>
          <w:divsChild>
            <w:div w:id="1763449028">
              <w:marLeft w:val="0"/>
              <w:marRight w:val="0"/>
              <w:marTop w:val="0"/>
              <w:marBottom w:val="0"/>
              <w:divBdr>
                <w:top w:val="none" w:sz="0" w:space="0" w:color="auto"/>
                <w:left w:val="none" w:sz="0" w:space="0" w:color="auto"/>
                <w:bottom w:val="none" w:sz="0" w:space="0" w:color="auto"/>
                <w:right w:val="none" w:sz="0" w:space="0" w:color="auto"/>
              </w:divBdr>
              <w:divsChild>
                <w:div w:id="549153182">
                  <w:marLeft w:val="0"/>
                  <w:marRight w:val="0"/>
                  <w:marTop w:val="100"/>
                  <w:marBottom w:val="100"/>
                  <w:divBdr>
                    <w:top w:val="none" w:sz="0" w:space="0" w:color="auto"/>
                    <w:left w:val="none" w:sz="0" w:space="0" w:color="auto"/>
                    <w:bottom w:val="none" w:sz="0" w:space="0" w:color="auto"/>
                    <w:right w:val="none" w:sz="0" w:space="0" w:color="auto"/>
                  </w:divBdr>
                  <w:divsChild>
                    <w:div w:id="1916695177">
                      <w:marLeft w:val="0"/>
                      <w:marRight w:val="0"/>
                      <w:marTop w:val="0"/>
                      <w:marBottom w:val="0"/>
                      <w:divBdr>
                        <w:top w:val="none" w:sz="0" w:space="0" w:color="auto"/>
                        <w:left w:val="none" w:sz="0" w:space="0" w:color="auto"/>
                        <w:bottom w:val="none" w:sz="0" w:space="0" w:color="auto"/>
                        <w:right w:val="none" w:sz="0" w:space="0" w:color="auto"/>
                      </w:divBdr>
                      <w:divsChild>
                        <w:div w:id="5671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806392">
          <w:marLeft w:val="0"/>
          <w:marRight w:val="0"/>
          <w:marTop w:val="0"/>
          <w:marBottom w:val="0"/>
          <w:divBdr>
            <w:top w:val="none" w:sz="0" w:space="0" w:color="auto"/>
            <w:left w:val="none" w:sz="0" w:space="0" w:color="auto"/>
            <w:bottom w:val="none" w:sz="0" w:space="0" w:color="auto"/>
            <w:right w:val="none" w:sz="0" w:space="0" w:color="auto"/>
          </w:divBdr>
          <w:divsChild>
            <w:div w:id="1803813391">
              <w:marLeft w:val="0"/>
              <w:marRight w:val="0"/>
              <w:marTop w:val="0"/>
              <w:marBottom w:val="0"/>
              <w:divBdr>
                <w:top w:val="none" w:sz="0" w:space="0" w:color="auto"/>
                <w:left w:val="none" w:sz="0" w:space="0" w:color="auto"/>
                <w:bottom w:val="none" w:sz="0" w:space="0" w:color="auto"/>
                <w:right w:val="none" w:sz="0" w:space="0" w:color="auto"/>
              </w:divBdr>
              <w:divsChild>
                <w:div w:id="760640079">
                  <w:marLeft w:val="0"/>
                  <w:marRight w:val="0"/>
                  <w:marTop w:val="100"/>
                  <w:marBottom w:val="100"/>
                  <w:divBdr>
                    <w:top w:val="none" w:sz="0" w:space="0" w:color="auto"/>
                    <w:left w:val="none" w:sz="0" w:space="0" w:color="auto"/>
                    <w:bottom w:val="none" w:sz="0" w:space="0" w:color="auto"/>
                    <w:right w:val="none" w:sz="0" w:space="0" w:color="auto"/>
                  </w:divBdr>
                  <w:divsChild>
                    <w:div w:id="510797334">
                      <w:marLeft w:val="0"/>
                      <w:marRight w:val="0"/>
                      <w:marTop w:val="0"/>
                      <w:marBottom w:val="0"/>
                      <w:divBdr>
                        <w:top w:val="none" w:sz="0" w:space="0" w:color="auto"/>
                        <w:left w:val="none" w:sz="0" w:space="0" w:color="auto"/>
                        <w:bottom w:val="none" w:sz="0" w:space="0" w:color="auto"/>
                        <w:right w:val="none" w:sz="0" w:space="0" w:color="auto"/>
                      </w:divBdr>
                      <w:divsChild>
                        <w:div w:id="2982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816">
          <w:marLeft w:val="0"/>
          <w:marRight w:val="0"/>
          <w:marTop w:val="0"/>
          <w:marBottom w:val="0"/>
          <w:divBdr>
            <w:top w:val="none" w:sz="0" w:space="0" w:color="auto"/>
            <w:left w:val="none" w:sz="0" w:space="0" w:color="auto"/>
            <w:bottom w:val="none" w:sz="0" w:space="0" w:color="auto"/>
            <w:right w:val="none" w:sz="0" w:space="0" w:color="auto"/>
          </w:divBdr>
          <w:divsChild>
            <w:div w:id="912006571">
              <w:marLeft w:val="0"/>
              <w:marRight w:val="0"/>
              <w:marTop w:val="100"/>
              <w:marBottom w:val="100"/>
              <w:divBdr>
                <w:top w:val="none" w:sz="0" w:space="0" w:color="auto"/>
                <w:left w:val="none" w:sz="0" w:space="0" w:color="auto"/>
                <w:bottom w:val="none" w:sz="0" w:space="0" w:color="auto"/>
                <w:right w:val="none" w:sz="0" w:space="0" w:color="auto"/>
              </w:divBdr>
              <w:divsChild>
                <w:div w:id="1324313879">
                  <w:marLeft w:val="0"/>
                  <w:marRight w:val="0"/>
                  <w:marTop w:val="0"/>
                  <w:marBottom w:val="0"/>
                  <w:divBdr>
                    <w:top w:val="none" w:sz="0" w:space="0" w:color="auto"/>
                    <w:left w:val="none" w:sz="0" w:space="0" w:color="auto"/>
                    <w:bottom w:val="none" w:sz="0" w:space="0" w:color="auto"/>
                    <w:right w:val="none" w:sz="0" w:space="0" w:color="auto"/>
                  </w:divBdr>
                  <w:divsChild>
                    <w:div w:id="18368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39067">
          <w:marLeft w:val="0"/>
          <w:marRight w:val="0"/>
          <w:marTop w:val="0"/>
          <w:marBottom w:val="0"/>
          <w:divBdr>
            <w:top w:val="none" w:sz="0" w:space="0" w:color="auto"/>
            <w:left w:val="none" w:sz="0" w:space="0" w:color="auto"/>
            <w:bottom w:val="none" w:sz="0" w:space="0" w:color="auto"/>
            <w:right w:val="none" w:sz="0" w:space="0" w:color="auto"/>
          </w:divBdr>
          <w:divsChild>
            <w:div w:id="114951586">
              <w:marLeft w:val="0"/>
              <w:marRight w:val="0"/>
              <w:marTop w:val="0"/>
              <w:marBottom w:val="0"/>
              <w:divBdr>
                <w:top w:val="none" w:sz="0" w:space="0" w:color="auto"/>
                <w:left w:val="none" w:sz="0" w:space="0" w:color="auto"/>
                <w:bottom w:val="none" w:sz="0" w:space="0" w:color="auto"/>
                <w:right w:val="none" w:sz="0" w:space="0" w:color="auto"/>
              </w:divBdr>
              <w:divsChild>
                <w:div w:id="1677923429">
                  <w:marLeft w:val="0"/>
                  <w:marRight w:val="0"/>
                  <w:marTop w:val="100"/>
                  <w:marBottom w:val="100"/>
                  <w:divBdr>
                    <w:top w:val="none" w:sz="0" w:space="0" w:color="auto"/>
                    <w:left w:val="none" w:sz="0" w:space="0" w:color="auto"/>
                    <w:bottom w:val="none" w:sz="0" w:space="0" w:color="auto"/>
                    <w:right w:val="none" w:sz="0" w:space="0" w:color="auto"/>
                  </w:divBdr>
                  <w:divsChild>
                    <w:div w:id="1444035841">
                      <w:marLeft w:val="0"/>
                      <w:marRight w:val="0"/>
                      <w:marTop w:val="0"/>
                      <w:marBottom w:val="0"/>
                      <w:divBdr>
                        <w:top w:val="none" w:sz="0" w:space="0" w:color="auto"/>
                        <w:left w:val="none" w:sz="0" w:space="0" w:color="auto"/>
                        <w:bottom w:val="none" w:sz="0" w:space="0" w:color="auto"/>
                        <w:right w:val="none" w:sz="0" w:space="0" w:color="auto"/>
                      </w:divBdr>
                      <w:divsChild>
                        <w:div w:id="9959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64863">
          <w:marLeft w:val="0"/>
          <w:marRight w:val="0"/>
          <w:marTop w:val="0"/>
          <w:marBottom w:val="0"/>
          <w:divBdr>
            <w:top w:val="none" w:sz="0" w:space="0" w:color="auto"/>
            <w:left w:val="none" w:sz="0" w:space="0" w:color="auto"/>
            <w:bottom w:val="none" w:sz="0" w:space="0" w:color="auto"/>
            <w:right w:val="none" w:sz="0" w:space="0" w:color="auto"/>
          </w:divBdr>
          <w:divsChild>
            <w:div w:id="1526090387">
              <w:marLeft w:val="0"/>
              <w:marRight w:val="0"/>
              <w:marTop w:val="0"/>
              <w:marBottom w:val="0"/>
              <w:divBdr>
                <w:top w:val="none" w:sz="0" w:space="0" w:color="auto"/>
                <w:left w:val="none" w:sz="0" w:space="0" w:color="auto"/>
                <w:bottom w:val="none" w:sz="0" w:space="0" w:color="auto"/>
                <w:right w:val="none" w:sz="0" w:space="0" w:color="auto"/>
              </w:divBdr>
              <w:divsChild>
                <w:div w:id="295991183">
                  <w:marLeft w:val="0"/>
                  <w:marRight w:val="0"/>
                  <w:marTop w:val="100"/>
                  <w:marBottom w:val="100"/>
                  <w:divBdr>
                    <w:top w:val="none" w:sz="0" w:space="0" w:color="auto"/>
                    <w:left w:val="none" w:sz="0" w:space="0" w:color="auto"/>
                    <w:bottom w:val="none" w:sz="0" w:space="0" w:color="auto"/>
                    <w:right w:val="none" w:sz="0" w:space="0" w:color="auto"/>
                  </w:divBdr>
                  <w:divsChild>
                    <w:div w:id="364912716">
                      <w:marLeft w:val="0"/>
                      <w:marRight w:val="0"/>
                      <w:marTop w:val="0"/>
                      <w:marBottom w:val="0"/>
                      <w:divBdr>
                        <w:top w:val="none" w:sz="0" w:space="0" w:color="auto"/>
                        <w:left w:val="none" w:sz="0" w:space="0" w:color="auto"/>
                        <w:bottom w:val="none" w:sz="0" w:space="0" w:color="auto"/>
                        <w:right w:val="none" w:sz="0" w:space="0" w:color="auto"/>
                      </w:divBdr>
                      <w:divsChild>
                        <w:div w:id="20306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96829">
          <w:marLeft w:val="0"/>
          <w:marRight w:val="0"/>
          <w:marTop w:val="0"/>
          <w:marBottom w:val="0"/>
          <w:divBdr>
            <w:top w:val="none" w:sz="0" w:space="0" w:color="auto"/>
            <w:left w:val="none" w:sz="0" w:space="0" w:color="auto"/>
            <w:bottom w:val="none" w:sz="0" w:space="0" w:color="auto"/>
            <w:right w:val="none" w:sz="0" w:space="0" w:color="auto"/>
          </w:divBdr>
          <w:divsChild>
            <w:div w:id="1424036069">
              <w:marLeft w:val="0"/>
              <w:marRight w:val="0"/>
              <w:marTop w:val="0"/>
              <w:marBottom w:val="0"/>
              <w:divBdr>
                <w:top w:val="none" w:sz="0" w:space="0" w:color="auto"/>
                <w:left w:val="none" w:sz="0" w:space="0" w:color="auto"/>
                <w:bottom w:val="none" w:sz="0" w:space="0" w:color="auto"/>
                <w:right w:val="none" w:sz="0" w:space="0" w:color="auto"/>
              </w:divBdr>
              <w:divsChild>
                <w:div w:id="1931349726">
                  <w:marLeft w:val="0"/>
                  <w:marRight w:val="0"/>
                  <w:marTop w:val="100"/>
                  <w:marBottom w:val="100"/>
                  <w:divBdr>
                    <w:top w:val="none" w:sz="0" w:space="0" w:color="auto"/>
                    <w:left w:val="none" w:sz="0" w:space="0" w:color="auto"/>
                    <w:bottom w:val="none" w:sz="0" w:space="0" w:color="auto"/>
                    <w:right w:val="none" w:sz="0" w:space="0" w:color="auto"/>
                  </w:divBdr>
                  <w:divsChild>
                    <w:div w:id="937441380">
                      <w:marLeft w:val="0"/>
                      <w:marRight w:val="0"/>
                      <w:marTop w:val="0"/>
                      <w:marBottom w:val="0"/>
                      <w:divBdr>
                        <w:top w:val="none" w:sz="0" w:space="0" w:color="auto"/>
                        <w:left w:val="none" w:sz="0" w:space="0" w:color="auto"/>
                        <w:bottom w:val="none" w:sz="0" w:space="0" w:color="auto"/>
                        <w:right w:val="none" w:sz="0" w:space="0" w:color="auto"/>
                      </w:divBdr>
                      <w:divsChild>
                        <w:div w:id="14560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972627">
          <w:marLeft w:val="0"/>
          <w:marRight w:val="0"/>
          <w:marTop w:val="0"/>
          <w:marBottom w:val="0"/>
          <w:divBdr>
            <w:top w:val="none" w:sz="0" w:space="0" w:color="auto"/>
            <w:left w:val="none" w:sz="0" w:space="0" w:color="auto"/>
            <w:bottom w:val="none" w:sz="0" w:space="0" w:color="auto"/>
            <w:right w:val="none" w:sz="0" w:space="0" w:color="auto"/>
          </w:divBdr>
          <w:divsChild>
            <w:div w:id="492337595">
              <w:marLeft w:val="0"/>
              <w:marRight w:val="0"/>
              <w:marTop w:val="0"/>
              <w:marBottom w:val="0"/>
              <w:divBdr>
                <w:top w:val="none" w:sz="0" w:space="0" w:color="auto"/>
                <w:left w:val="none" w:sz="0" w:space="0" w:color="auto"/>
                <w:bottom w:val="none" w:sz="0" w:space="0" w:color="auto"/>
                <w:right w:val="none" w:sz="0" w:space="0" w:color="auto"/>
              </w:divBdr>
              <w:divsChild>
                <w:div w:id="1610812804">
                  <w:marLeft w:val="0"/>
                  <w:marRight w:val="0"/>
                  <w:marTop w:val="100"/>
                  <w:marBottom w:val="100"/>
                  <w:divBdr>
                    <w:top w:val="none" w:sz="0" w:space="0" w:color="auto"/>
                    <w:left w:val="none" w:sz="0" w:space="0" w:color="auto"/>
                    <w:bottom w:val="none" w:sz="0" w:space="0" w:color="auto"/>
                    <w:right w:val="none" w:sz="0" w:space="0" w:color="auto"/>
                  </w:divBdr>
                  <w:divsChild>
                    <w:div w:id="2060591289">
                      <w:marLeft w:val="0"/>
                      <w:marRight w:val="0"/>
                      <w:marTop w:val="0"/>
                      <w:marBottom w:val="0"/>
                      <w:divBdr>
                        <w:top w:val="none" w:sz="0" w:space="0" w:color="auto"/>
                        <w:left w:val="none" w:sz="0" w:space="0" w:color="auto"/>
                        <w:bottom w:val="none" w:sz="0" w:space="0" w:color="auto"/>
                        <w:right w:val="none" w:sz="0" w:space="0" w:color="auto"/>
                      </w:divBdr>
                      <w:divsChild>
                        <w:div w:id="5279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070139">
          <w:marLeft w:val="0"/>
          <w:marRight w:val="0"/>
          <w:marTop w:val="0"/>
          <w:marBottom w:val="0"/>
          <w:divBdr>
            <w:top w:val="none" w:sz="0" w:space="0" w:color="auto"/>
            <w:left w:val="none" w:sz="0" w:space="0" w:color="auto"/>
            <w:bottom w:val="none" w:sz="0" w:space="0" w:color="auto"/>
            <w:right w:val="none" w:sz="0" w:space="0" w:color="auto"/>
          </w:divBdr>
          <w:divsChild>
            <w:div w:id="807818341">
              <w:marLeft w:val="0"/>
              <w:marRight w:val="0"/>
              <w:marTop w:val="0"/>
              <w:marBottom w:val="0"/>
              <w:divBdr>
                <w:top w:val="none" w:sz="0" w:space="0" w:color="auto"/>
                <w:left w:val="none" w:sz="0" w:space="0" w:color="auto"/>
                <w:bottom w:val="none" w:sz="0" w:space="0" w:color="auto"/>
                <w:right w:val="none" w:sz="0" w:space="0" w:color="auto"/>
              </w:divBdr>
              <w:divsChild>
                <w:div w:id="632947079">
                  <w:marLeft w:val="0"/>
                  <w:marRight w:val="0"/>
                  <w:marTop w:val="100"/>
                  <w:marBottom w:val="100"/>
                  <w:divBdr>
                    <w:top w:val="none" w:sz="0" w:space="0" w:color="auto"/>
                    <w:left w:val="none" w:sz="0" w:space="0" w:color="auto"/>
                    <w:bottom w:val="none" w:sz="0" w:space="0" w:color="auto"/>
                    <w:right w:val="none" w:sz="0" w:space="0" w:color="auto"/>
                  </w:divBdr>
                  <w:divsChild>
                    <w:div w:id="1253051143">
                      <w:marLeft w:val="0"/>
                      <w:marRight w:val="0"/>
                      <w:marTop w:val="0"/>
                      <w:marBottom w:val="0"/>
                      <w:divBdr>
                        <w:top w:val="none" w:sz="0" w:space="0" w:color="auto"/>
                        <w:left w:val="none" w:sz="0" w:space="0" w:color="auto"/>
                        <w:bottom w:val="none" w:sz="0" w:space="0" w:color="auto"/>
                        <w:right w:val="none" w:sz="0" w:space="0" w:color="auto"/>
                      </w:divBdr>
                      <w:divsChild>
                        <w:div w:id="7076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850533">
          <w:marLeft w:val="0"/>
          <w:marRight w:val="0"/>
          <w:marTop w:val="0"/>
          <w:marBottom w:val="0"/>
          <w:divBdr>
            <w:top w:val="none" w:sz="0" w:space="0" w:color="auto"/>
            <w:left w:val="none" w:sz="0" w:space="0" w:color="auto"/>
            <w:bottom w:val="none" w:sz="0" w:space="0" w:color="auto"/>
            <w:right w:val="none" w:sz="0" w:space="0" w:color="auto"/>
          </w:divBdr>
          <w:divsChild>
            <w:div w:id="138039526">
              <w:marLeft w:val="0"/>
              <w:marRight w:val="0"/>
              <w:marTop w:val="0"/>
              <w:marBottom w:val="0"/>
              <w:divBdr>
                <w:top w:val="none" w:sz="0" w:space="0" w:color="auto"/>
                <w:left w:val="none" w:sz="0" w:space="0" w:color="auto"/>
                <w:bottom w:val="none" w:sz="0" w:space="0" w:color="auto"/>
                <w:right w:val="none" w:sz="0" w:space="0" w:color="auto"/>
              </w:divBdr>
              <w:divsChild>
                <w:div w:id="2113208894">
                  <w:marLeft w:val="0"/>
                  <w:marRight w:val="0"/>
                  <w:marTop w:val="100"/>
                  <w:marBottom w:val="100"/>
                  <w:divBdr>
                    <w:top w:val="none" w:sz="0" w:space="0" w:color="auto"/>
                    <w:left w:val="none" w:sz="0" w:space="0" w:color="auto"/>
                    <w:bottom w:val="none" w:sz="0" w:space="0" w:color="auto"/>
                    <w:right w:val="none" w:sz="0" w:space="0" w:color="auto"/>
                  </w:divBdr>
                  <w:divsChild>
                    <w:div w:id="1282493569">
                      <w:marLeft w:val="0"/>
                      <w:marRight w:val="0"/>
                      <w:marTop w:val="0"/>
                      <w:marBottom w:val="0"/>
                      <w:divBdr>
                        <w:top w:val="none" w:sz="0" w:space="0" w:color="auto"/>
                        <w:left w:val="none" w:sz="0" w:space="0" w:color="auto"/>
                        <w:bottom w:val="none" w:sz="0" w:space="0" w:color="auto"/>
                        <w:right w:val="none" w:sz="0" w:space="0" w:color="auto"/>
                      </w:divBdr>
                      <w:divsChild>
                        <w:div w:id="7618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158298">
          <w:blockQuote w:val="1"/>
          <w:marLeft w:val="0"/>
          <w:marRight w:val="0"/>
          <w:marTop w:val="0"/>
          <w:marBottom w:val="0"/>
          <w:divBdr>
            <w:top w:val="none" w:sz="0" w:space="0" w:color="auto"/>
            <w:left w:val="none" w:sz="0" w:space="0" w:color="auto"/>
            <w:bottom w:val="none" w:sz="0" w:space="0" w:color="auto"/>
            <w:right w:val="none" w:sz="0" w:space="0" w:color="auto"/>
          </w:divBdr>
        </w:div>
        <w:div w:id="337075228">
          <w:marLeft w:val="0"/>
          <w:marRight w:val="0"/>
          <w:marTop w:val="0"/>
          <w:marBottom w:val="0"/>
          <w:divBdr>
            <w:top w:val="none" w:sz="0" w:space="0" w:color="auto"/>
            <w:left w:val="none" w:sz="0" w:space="0" w:color="auto"/>
            <w:bottom w:val="none" w:sz="0" w:space="0" w:color="auto"/>
            <w:right w:val="none" w:sz="0" w:space="0" w:color="auto"/>
          </w:divBdr>
          <w:divsChild>
            <w:div w:id="1036152487">
              <w:marLeft w:val="0"/>
              <w:marRight w:val="0"/>
              <w:marTop w:val="0"/>
              <w:marBottom w:val="0"/>
              <w:divBdr>
                <w:top w:val="none" w:sz="0" w:space="0" w:color="auto"/>
                <w:left w:val="none" w:sz="0" w:space="0" w:color="auto"/>
                <w:bottom w:val="none" w:sz="0" w:space="0" w:color="auto"/>
                <w:right w:val="none" w:sz="0" w:space="0" w:color="auto"/>
              </w:divBdr>
              <w:divsChild>
                <w:div w:id="424305406">
                  <w:marLeft w:val="0"/>
                  <w:marRight w:val="0"/>
                  <w:marTop w:val="100"/>
                  <w:marBottom w:val="100"/>
                  <w:divBdr>
                    <w:top w:val="none" w:sz="0" w:space="0" w:color="auto"/>
                    <w:left w:val="none" w:sz="0" w:space="0" w:color="auto"/>
                    <w:bottom w:val="none" w:sz="0" w:space="0" w:color="auto"/>
                    <w:right w:val="none" w:sz="0" w:space="0" w:color="auto"/>
                  </w:divBdr>
                  <w:divsChild>
                    <w:div w:id="385757568">
                      <w:marLeft w:val="0"/>
                      <w:marRight w:val="0"/>
                      <w:marTop w:val="0"/>
                      <w:marBottom w:val="0"/>
                      <w:divBdr>
                        <w:top w:val="none" w:sz="0" w:space="0" w:color="auto"/>
                        <w:left w:val="none" w:sz="0" w:space="0" w:color="auto"/>
                        <w:bottom w:val="none" w:sz="0" w:space="0" w:color="auto"/>
                        <w:right w:val="none" w:sz="0" w:space="0" w:color="auto"/>
                      </w:divBdr>
                      <w:divsChild>
                        <w:div w:id="14286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133933">
          <w:marLeft w:val="0"/>
          <w:marRight w:val="0"/>
          <w:marTop w:val="0"/>
          <w:marBottom w:val="0"/>
          <w:divBdr>
            <w:top w:val="none" w:sz="0" w:space="0" w:color="auto"/>
            <w:left w:val="none" w:sz="0" w:space="0" w:color="auto"/>
            <w:bottom w:val="none" w:sz="0" w:space="0" w:color="auto"/>
            <w:right w:val="none" w:sz="0" w:space="0" w:color="auto"/>
          </w:divBdr>
          <w:divsChild>
            <w:div w:id="913467418">
              <w:marLeft w:val="0"/>
              <w:marRight w:val="0"/>
              <w:marTop w:val="0"/>
              <w:marBottom w:val="0"/>
              <w:divBdr>
                <w:top w:val="none" w:sz="0" w:space="0" w:color="auto"/>
                <w:left w:val="none" w:sz="0" w:space="0" w:color="auto"/>
                <w:bottom w:val="none" w:sz="0" w:space="0" w:color="auto"/>
                <w:right w:val="none" w:sz="0" w:space="0" w:color="auto"/>
              </w:divBdr>
              <w:divsChild>
                <w:div w:id="1664509570">
                  <w:marLeft w:val="0"/>
                  <w:marRight w:val="0"/>
                  <w:marTop w:val="100"/>
                  <w:marBottom w:val="100"/>
                  <w:divBdr>
                    <w:top w:val="none" w:sz="0" w:space="0" w:color="auto"/>
                    <w:left w:val="none" w:sz="0" w:space="0" w:color="auto"/>
                    <w:bottom w:val="none" w:sz="0" w:space="0" w:color="auto"/>
                    <w:right w:val="none" w:sz="0" w:space="0" w:color="auto"/>
                  </w:divBdr>
                  <w:divsChild>
                    <w:div w:id="791632972">
                      <w:marLeft w:val="0"/>
                      <w:marRight w:val="0"/>
                      <w:marTop w:val="0"/>
                      <w:marBottom w:val="0"/>
                      <w:divBdr>
                        <w:top w:val="none" w:sz="0" w:space="0" w:color="auto"/>
                        <w:left w:val="none" w:sz="0" w:space="0" w:color="auto"/>
                        <w:bottom w:val="none" w:sz="0" w:space="0" w:color="auto"/>
                        <w:right w:val="none" w:sz="0" w:space="0" w:color="auto"/>
                      </w:divBdr>
                      <w:divsChild>
                        <w:div w:id="12534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257269">
          <w:marLeft w:val="0"/>
          <w:marRight w:val="0"/>
          <w:marTop w:val="0"/>
          <w:marBottom w:val="0"/>
          <w:divBdr>
            <w:top w:val="none" w:sz="0" w:space="0" w:color="auto"/>
            <w:left w:val="none" w:sz="0" w:space="0" w:color="auto"/>
            <w:bottom w:val="none" w:sz="0" w:space="0" w:color="auto"/>
            <w:right w:val="none" w:sz="0" w:space="0" w:color="auto"/>
          </w:divBdr>
          <w:divsChild>
            <w:div w:id="1701970326">
              <w:marLeft w:val="0"/>
              <w:marRight w:val="0"/>
              <w:marTop w:val="0"/>
              <w:marBottom w:val="0"/>
              <w:divBdr>
                <w:top w:val="none" w:sz="0" w:space="0" w:color="auto"/>
                <w:left w:val="none" w:sz="0" w:space="0" w:color="auto"/>
                <w:bottom w:val="none" w:sz="0" w:space="0" w:color="auto"/>
                <w:right w:val="none" w:sz="0" w:space="0" w:color="auto"/>
              </w:divBdr>
              <w:divsChild>
                <w:div w:id="526066213">
                  <w:marLeft w:val="0"/>
                  <w:marRight w:val="0"/>
                  <w:marTop w:val="100"/>
                  <w:marBottom w:val="100"/>
                  <w:divBdr>
                    <w:top w:val="none" w:sz="0" w:space="0" w:color="auto"/>
                    <w:left w:val="none" w:sz="0" w:space="0" w:color="auto"/>
                    <w:bottom w:val="none" w:sz="0" w:space="0" w:color="auto"/>
                    <w:right w:val="none" w:sz="0" w:space="0" w:color="auto"/>
                  </w:divBdr>
                  <w:divsChild>
                    <w:div w:id="462120120">
                      <w:marLeft w:val="0"/>
                      <w:marRight w:val="0"/>
                      <w:marTop w:val="0"/>
                      <w:marBottom w:val="0"/>
                      <w:divBdr>
                        <w:top w:val="none" w:sz="0" w:space="0" w:color="auto"/>
                        <w:left w:val="none" w:sz="0" w:space="0" w:color="auto"/>
                        <w:bottom w:val="none" w:sz="0" w:space="0" w:color="auto"/>
                        <w:right w:val="none" w:sz="0" w:space="0" w:color="auto"/>
                      </w:divBdr>
                      <w:divsChild>
                        <w:div w:id="17754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86813">
          <w:marLeft w:val="0"/>
          <w:marRight w:val="0"/>
          <w:marTop w:val="0"/>
          <w:marBottom w:val="0"/>
          <w:divBdr>
            <w:top w:val="none" w:sz="0" w:space="0" w:color="auto"/>
            <w:left w:val="none" w:sz="0" w:space="0" w:color="auto"/>
            <w:bottom w:val="none" w:sz="0" w:space="0" w:color="auto"/>
            <w:right w:val="none" w:sz="0" w:space="0" w:color="auto"/>
          </w:divBdr>
          <w:divsChild>
            <w:div w:id="32655956">
              <w:marLeft w:val="0"/>
              <w:marRight w:val="0"/>
              <w:marTop w:val="0"/>
              <w:marBottom w:val="0"/>
              <w:divBdr>
                <w:top w:val="none" w:sz="0" w:space="0" w:color="auto"/>
                <w:left w:val="none" w:sz="0" w:space="0" w:color="auto"/>
                <w:bottom w:val="none" w:sz="0" w:space="0" w:color="auto"/>
                <w:right w:val="none" w:sz="0" w:space="0" w:color="auto"/>
              </w:divBdr>
              <w:divsChild>
                <w:div w:id="1596985825">
                  <w:marLeft w:val="0"/>
                  <w:marRight w:val="0"/>
                  <w:marTop w:val="100"/>
                  <w:marBottom w:val="100"/>
                  <w:divBdr>
                    <w:top w:val="none" w:sz="0" w:space="0" w:color="auto"/>
                    <w:left w:val="none" w:sz="0" w:space="0" w:color="auto"/>
                    <w:bottom w:val="none" w:sz="0" w:space="0" w:color="auto"/>
                    <w:right w:val="none" w:sz="0" w:space="0" w:color="auto"/>
                  </w:divBdr>
                  <w:divsChild>
                    <w:div w:id="415369579">
                      <w:marLeft w:val="0"/>
                      <w:marRight w:val="0"/>
                      <w:marTop w:val="0"/>
                      <w:marBottom w:val="0"/>
                      <w:divBdr>
                        <w:top w:val="none" w:sz="0" w:space="0" w:color="auto"/>
                        <w:left w:val="none" w:sz="0" w:space="0" w:color="auto"/>
                        <w:bottom w:val="none" w:sz="0" w:space="0" w:color="auto"/>
                        <w:right w:val="none" w:sz="0" w:space="0" w:color="auto"/>
                      </w:divBdr>
                      <w:divsChild>
                        <w:div w:id="5957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428359">
          <w:marLeft w:val="0"/>
          <w:marRight w:val="0"/>
          <w:marTop w:val="0"/>
          <w:marBottom w:val="0"/>
          <w:divBdr>
            <w:top w:val="none" w:sz="0" w:space="0" w:color="auto"/>
            <w:left w:val="none" w:sz="0" w:space="0" w:color="auto"/>
            <w:bottom w:val="none" w:sz="0" w:space="0" w:color="auto"/>
            <w:right w:val="none" w:sz="0" w:space="0" w:color="auto"/>
          </w:divBdr>
          <w:divsChild>
            <w:div w:id="1155218178">
              <w:marLeft w:val="0"/>
              <w:marRight w:val="0"/>
              <w:marTop w:val="0"/>
              <w:marBottom w:val="0"/>
              <w:divBdr>
                <w:top w:val="none" w:sz="0" w:space="0" w:color="auto"/>
                <w:left w:val="none" w:sz="0" w:space="0" w:color="auto"/>
                <w:bottom w:val="none" w:sz="0" w:space="0" w:color="auto"/>
                <w:right w:val="none" w:sz="0" w:space="0" w:color="auto"/>
              </w:divBdr>
              <w:divsChild>
                <w:div w:id="1609239391">
                  <w:marLeft w:val="0"/>
                  <w:marRight w:val="0"/>
                  <w:marTop w:val="100"/>
                  <w:marBottom w:val="100"/>
                  <w:divBdr>
                    <w:top w:val="none" w:sz="0" w:space="0" w:color="auto"/>
                    <w:left w:val="none" w:sz="0" w:space="0" w:color="auto"/>
                    <w:bottom w:val="none" w:sz="0" w:space="0" w:color="auto"/>
                    <w:right w:val="none" w:sz="0" w:space="0" w:color="auto"/>
                  </w:divBdr>
                  <w:divsChild>
                    <w:div w:id="744302884">
                      <w:marLeft w:val="0"/>
                      <w:marRight w:val="0"/>
                      <w:marTop w:val="0"/>
                      <w:marBottom w:val="0"/>
                      <w:divBdr>
                        <w:top w:val="none" w:sz="0" w:space="0" w:color="auto"/>
                        <w:left w:val="none" w:sz="0" w:space="0" w:color="auto"/>
                        <w:bottom w:val="none" w:sz="0" w:space="0" w:color="auto"/>
                        <w:right w:val="none" w:sz="0" w:space="0" w:color="auto"/>
                      </w:divBdr>
                      <w:divsChild>
                        <w:div w:id="7591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218">
          <w:marLeft w:val="0"/>
          <w:marRight w:val="0"/>
          <w:marTop w:val="0"/>
          <w:marBottom w:val="0"/>
          <w:divBdr>
            <w:top w:val="none" w:sz="0" w:space="0" w:color="auto"/>
            <w:left w:val="none" w:sz="0" w:space="0" w:color="auto"/>
            <w:bottom w:val="none" w:sz="0" w:space="0" w:color="auto"/>
            <w:right w:val="none" w:sz="0" w:space="0" w:color="auto"/>
          </w:divBdr>
          <w:divsChild>
            <w:div w:id="1610046180">
              <w:marLeft w:val="0"/>
              <w:marRight w:val="0"/>
              <w:marTop w:val="0"/>
              <w:marBottom w:val="0"/>
              <w:divBdr>
                <w:top w:val="none" w:sz="0" w:space="0" w:color="auto"/>
                <w:left w:val="none" w:sz="0" w:space="0" w:color="auto"/>
                <w:bottom w:val="none" w:sz="0" w:space="0" w:color="auto"/>
                <w:right w:val="none" w:sz="0" w:space="0" w:color="auto"/>
              </w:divBdr>
              <w:divsChild>
                <w:div w:id="298459584">
                  <w:marLeft w:val="0"/>
                  <w:marRight w:val="0"/>
                  <w:marTop w:val="100"/>
                  <w:marBottom w:val="100"/>
                  <w:divBdr>
                    <w:top w:val="none" w:sz="0" w:space="0" w:color="auto"/>
                    <w:left w:val="none" w:sz="0" w:space="0" w:color="auto"/>
                    <w:bottom w:val="none" w:sz="0" w:space="0" w:color="auto"/>
                    <w:right w:val="none" w:sz="0" w:space="0" w:color="auto"/>
                  </w:divBdr>
                  <w:divsChild>
                    <w:div w:id="59524985">
                      <w:marLeft w:val="0"/>
                      <w:marRight w:val="0"/>
                      <w:marTop w:val="0"/>
                      <w:marBottom w:val="0"/>
                      <w:divBdr>
                        <w:top w:val="none" w:sz="0" w:space="0" w:color="auto"/>
                        <w:left w:val="none" w:sz="0" w:space="0" w:color="auto"/>
                        <w:bottom w:val="none" w:sz="0" w:space="0" w:color="auto"/>
                        <w:right w:val="none" w:sz="0" w:space="0" w:color="auto"/>
                      </w:divBdr>
                      <w:divsChild>
                        <w:div w:id="204886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49412">
          <w:blockQuote w:val="1"/>
          <w:marLeft w:val="0"/>
          <w:marRight w:val="0"/>
          <w:marTop w:val="0"/>
          <w:marBottom w:val="0"/>
          <w:divBdr>
            <w:top w:val="none" w:sz="0" w:space="0" w:color="auto"/>
            <w:left w:val="none" w:sz="0" w:space="0" w:color="auto"/>
            <w:bottom w:val="none" w:sz="0" w:space="0" w:color="auto"/>
            <w:right w:val="none" w:sz="0" w:space="0" w:color="auto"/>
          </w:divBdr>
        </w:div>
        <w:div w:id="923489775">
          <w:marLeft w:val="0"/>
          <w:marRight w:val="0"/>
          <w:marTop w:val="0"/>
          <w:marBottom w:val="0"/>
          <w:divBdr>
            <w:top w:val="none" w:sz="0" w:space="0" w:color="auto"/>
            <w:left w:val="none" w:sz="0" w:space="0" w:color="auto"/>
            <w:bottom w:val="none" w:sz="0" w:space="0" w:color="auto"/>
            <w:right w:val="none" w:sz="0" w:space="0" w:color="auto"/>
          </w:divBdr>
          <w:divsChild>
            <w:div w:id="932011660">
              <w:marLeft w:val="0"/>
              <w:marRight w:val="0"/>
              <w:marTop w:val="0"/>
              <w:marBottom w:val="0"/>
              <w:divBdr>
                <w:top w:val="none" w:sz="0" w:space="0" w:color="auto"/>
                <w:left w:val="none" w:sz="0" w:space="0" w:color="auto"/>
                <w:bottom w:val="none" w:sz="0" w:space="0" w:color="auto"/>
                <w:right w:val="none" w:sz="0" w:space="0" w:color="auto"/>
              </w:divBdr>
              <w:divsChild>
                <w:div w:id="1587570119">
                  <w:marLeft w:val="0"/>
                  <w:marRight w:val="0"/>
                  <w:marTop w:val="100"/>
                  <w:marBottom w:val="100"/>
                  <w:divBdr>
                    <w:top w:val="none" w:sz="0" w:space="0" w:color="auto"/>
                    <w:left w:val="none" w:sz="0" w:space="0" w:color="auto"/>
                    <w:bottom w:val="none" w:sz="0" w:space="0" w:color="auto"/>
                    <w:right w:val="none" w:sz="0" w:space="0" w:color="auto"/>
                  </w:divBdr>
                  <w:divsChild>
                    <w:div w:id="1134719764">
                      <w:marLeft w:val="0"/>
                      <w:marRight w:val="0"/>
                      <w:marTop w:val="0"/>
                      <w:marBottom w:val="0"/>
                      <w:divBdr>
                        <w:top w:val="none" w:sz="0" w:space="0" w:color="auto"/>
                        <w:left w:val="none" w:sz="0" w:space="0" w:color="auto"/>
                        <w:bottom w:val="none" w:sz="0" w:space="0" w:color="auto"/>
                        <w:right w:val="none" w:sz="0" w:space="0" w:color="auto"/>
                      </w:divBdr>
                      <w:divsChild>
                        <w:div w:id="1687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8153">
          <w:marLeft w:val="0"/>
          <w:marRight w:val="0"/>
          <w:marTop w:val="0"/>
          <w:marBottom w:val="0"/>
          <w:divBdr>
            <w:top w:val="none" w:sz="0" w:space="0" w:color="auto"/>
            <w:left w:val="none" w:sz="0" w:space="0" w:color="auto"/>
            <w:bottom w:val="none" w:sz="0" w:space="0" w:color="auto"/>
            <w:right w:val="none" w:sz="0" w:space="0" w:color="auto"/>
          </w:divBdr>
          <w:divsChild>
            <w:div w:id="862013235">
              <w:marLeft w:val="0"/>
              <w:marRight w:val="0"/>
              <w:marTop w:val="0"/>
              <w:marBottom w:val="0"/>
              <w:divBdr>
                <w:top w:val="none" w:sz="0" w:space="0" w:color="auto"/>
                <w:left w:val="none" w:sz="0" w:space="0" w:color="auto"/>
                <w:bottom w:val="none" w:sz="0" w:space="0" w:color="auto"/>
                <w:right w:val="none" w:sz="0" w:space="0" w:color="auto"/>
              </w:divBdr>
              <w:divsChild>
                <w:div w:id="1640916080">
                  <w:marLeft w:val="0"/>
                  <w:marRight w:val="0"/>
                  <w:marTop w:val="100"/>
                  <w:marBottom w:val="100"/>
                  <w:divBdr>
                    <w:top w:val="none" w:sz="0" w:space="0" w:color="auto"/>
                    <w:left w:val="none" w:sz="0" w:space="0" w:color="auto"/>
                    <w:bottom w:val="none" w:sz="0" w:space="0" w:color="auto"/>
                    <w:right w:val="none" w:sz="0" w:space="0" w:color="auto"/>
                  </w:divBdr>
                  <w:divsChild>
                    <w:div w:id="379979649">
                      <w:marLeft w:val="0"/>
                      <w:marRight w:val="0"/>
                      <w:marTop w:val="0"/>
                      <w:marBottom w:val="0"/>
                      <w:divBdr>
                        <w:top w:val="none" w:sz="0" w:space="0" w:color="auto"/>
                        <w:left w:val="none" w:sz="0" w:space="0" w:color="auto"/>
                        <w:bottom w:val="none" w:sz="0" w:space="0" w:color="auto"/>
                        <w:right w:val="none" w:sz="0" w:space="0" w:color="auto"/>
                      </w:divBdr>
                      <w:divsChild>
                        <w:div w:id="17166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268299">
      <w:bodyDiv w:val="1"/>
      <w:marLeft w:val="0"/>
      <w:marRight w:val="0"/>
      <w:marTop w:val="0"/>
      <w:marBottom w:val="0"/>
      <w:divBdr>
        <w:top w:val="none" w:sz="0" w:space="0" w:color="auto"/>
        <w:left w:val="none" w:sz="0" w:space="0" w:color="auto"/>
        <w:bottom w:val="none" w:sz="0" w:space="0" w:color="auto"/>
        <w:right w:val="none" w:sz="0" w:space="0" w:color="auto"/>
      </w:divBdr>
    </w:div>
    <w:div w:id="892544112">
      <w:bodyDiv w:val="1"/>
      <w:marLeft w:val="0"/>
      <w:marRight w:val="0"/>
      <w:marTop w:val="0"/>
      <w:marBottom w:val="0"/>
      <w:divBdr>
        <w:top w:val="none" w:sz="0" w:space="0" w:color="auto"/>
        <w:left w:val="none" w:sz="0" w:space="0" w:color="auto"/>
        <w:bottom w:val="none" w:sz="0" w:space="0" w:color="auto"/>
        <w:right w:val="none" w:sz="0" w:space="0" w:color="auto"/>
      </w:divBdr>
      <w:divsChild>
        <w:div w:id="844398208">
          <w:marLeft w:val="0"/>
          <w:marRight w:val="0"/>
          <w:marTop w:val="0"/>
          <w:marBottom w:val="0"/>
          <w:divBdr>
            <w:top w:val="none" w:sz="0" w:space="0" w:color="auto"/>
            <w:left w:val="none" w:sz="0" w:space="0" w:color="auto"/>
            <w:bottom w:val="none" w:sz="0" w:space="0" w:color="auto"/>
            <w:right w:val="none" w:sz="0" w:space="0" w:color="auto"/>
          </w:divBdr>
          <w:divsChild>
            <w:div w:id="697897386">
              <w:marLeft w:val="0"/>
              <w:marRight w:val="0"/>
              <w:marTop w:val="187"/>
              <w:marBottom w:val="0"/>
              <w:divBdr>
                <w:top w:val="none" w:sz="0" w:space="0" w:color="auto"/>
                <w:left w:val="none" w:sz="0" w:space="0" w:color="auto"/>
                <w:bottom w:val="none" w:sz="0" w:space="0" w:color="auto"/>
                <w:right w:val="none" w:sz="0" w:space="0" w:color="auto"/>
              </w:divBdr>
            </w:div>
            <w:div w:id="1455248117">
              <w:marLeft w:val="0"/>
              <w:marRight w:val="0"/>
              <w:marTop w:val="480"/>
              <w:marBottom w:val="0"/>
              <w:divBdr>
                <w:top w:val="none" w:sz="0" w:space="0" w:color="auto"/>
                <w:left w:val="none" w:sz="0" w:space="0" w:color="auto"/>
                <w:bottom w:val="none" w:sz="0" w:space="0" w:color="auto"/>
                <w:right w:val="none" w:sz="0" w:space="0" w:color="auto"/>
              </w:divBdr>
              <w:divsChild>
                <w:div w:id="735517563">
                  <w:marLeft w:val="0"/>
                  <w:marRight w:val="0"/>
                  <w:marTop w:val="0"/>
                  <w:marBottom w:val="0"/>
                  <w:divBdr>
                    <w:top w:val="none" w:sz="0" w:space="0" w:color="auto"/>
                    <w:left w:val="none" w:sz="0" w:space="0" w:color="auto"/>
                    <w:bottom w:val="none" w:sz="0" w:space="0" w:color="auto"/>
                    <w:right w:val="none" w:sz="0" w:space="0" w:color="auto"/>
                  </w:divBdr>
                  <w:divsChild>
                    <w:div w:id="2016223882">
                      <w:marLeft w:val="0"/>
                      <w:marRight w:val="0"/>
                      <w:marTop w:val="0"/>
                      <w:marBottom w:val="0"/>
                      <w:divBdr>
                        <w:top w:val="none" w:sz="0" w:space="0" w:color="auto"/>
                        <w:left w:val="none" w:sz="0" w:space="0" w:color="auto"/>
                        <w:bottom w:val="none" w:sz="0" w:space="0" w:color="auto"/>
                        <w:right w:val="none" w:sz="0" w:space="0" w:color="auto"/>
                      </w:divBdr>
                      <w:divsChild>
                        <w:div w:id="958608306">
                          <w:marLeft w:val="0"/>
                          <w:marRight w:val="0"/>
                          <w:marTop w:val="0"/>
                          <w:marBottom w:val="0"/>
                          <w:divBdr>
                            <w:top w:val="none" w:sz="0" w:space="0" w:color="auto"/>
                            <w:left w:val="none" w:sz="0" w:space="0" w:color="auto"/>
                            <w:bottom w:val="none" w:sz="0" w:space="0" w:color="auto"/>
                            <w:right w:val="none" w:sz="0" w:space="0" w:color="auto"/>
                          </w:divBdr>
                          <w:divsChild>
                            <w:div w:id="2077505318">
                              <w:marLeft w:val="0"/>
                              <w:marRight w:val="0"/>
                              <w:marTop w:val="0"/>
                              <w:marBottom w:val="0"/>
                              <w:divBdr>
                                <w:top w:val="none" w:sz="0" w:space="0" w:color="auto"/>
                                <w:left w:val="none" w:sz="0" w:space="0" w:color="auto"/>
                                <w:bottom w:val="none" w:sz="0" w:space="0" w:color="auto"/>
                                <w:right w:val="none" w:sz="0" w:space="0" w:color="auto"/>
                              </w:divBdr>
                            </w:div>
                          </w:divsChild>
                        </w:div>
                        <w:div w:id="1123041558">
                          <w:marLeft w:val="180"/>
                          <w:marRight w:val="0"/>
                          <w:marTop w:val="0"/>
                          <w:marBottom w:val="0"/>
                          <w:divBdr>
                            <w:top w:val="none" w:sz="0" w:space="0" w:color="auto"/>
                            <w:left w:val="none" w:sz="0" w:space="0" w:color="auto"/>
                            <w:bottom w:val="none" w:sz="0" w:space="0" w:color="auto"/>
                            <w:right w:val="none" w:sz="0" w:space="0" w:color="auto"/>
                          </w:divBdr>
                          <w:divsChild>
                            <w:div w:id="1351419188">
                              <w:marLeft w:val="0"/>
                              <w:marRight w:val="0"/>
                              <w:marTop w:val="0"/>
                              <w:marBottom w:val="0"/>
                              <w:divBdr>
                                <w:top w:val="none" w:sz="0" w:space="0" w:color="auto"/>
                                <w:left w:val="none" w:sz="0" w:space="0" w:color="auto"/>
                                <w:bottom w:val="none" w:sz="0" w:space="0" w:color="auto"/>
                                <w:right w:val="none" w:sz="0" w:space="0" w:color="auto"/>
                              </w:divBdr>
                              <w:divsChild>
                                <w:div w:id="1100876095">
                                  <w:marLeft w:val="0"/>
                                  <w:marRight w:val="0"/>
                                  <w:marTop w:val="0"/>
                                  <w:marBottom w:val="0"/>
                                  <w:divBdr>
                                    <w:top w:val="none" w:sz="0" w:space="0" w:color="auto"/>
                                    <w:left w:val="none" w:sz="0" w:space="0" w:color="auto"/>
                                    <w:bottom w:val="none" w:sz="0" w:space="0" w:color="auto"/>
                                    <w:right w:val="none" w:sz="0" w:space="0" w:color="auto"/>
                                  </w:divBdr>
                                  <w:divsChild>
                                    <w:div w:id="669069183">
                                      <w:marLeft w:val="0"/>
                                      <w:marRight w:val="0"/>
                                      <w:marTop w:val="0"/>
                                      <w:marBottom w:val="30"/>
                                      <w:divBdr>
                                        <w:top w:val="none" w:sz="0" w:space="0" w:color="auto"/>
                                        <w:left w:val="none" w:sz="0" w:space="0" w:color="auto"/>
                                        <w:bottom w:val="none" w:sz="0" w:space="0" w:color="auto"/>
                                        <w:right w:val="none" w:sz="0" w:space="0" w:color="auto"/>
                                      </w:divBdr>
                                      <w:divsChild>
                                        <w:div w:id="99996125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5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089819">
          <w:marLeft w:val="0"/>
          <w:marRight w:val="0"/>
          <w:marTop w:val="0"/>
          <w:marBottom w:val="0"/>
          <w:divBdr>
            <w:top w:val="none" w:sz="0" w:space="0" w:color="auto"/>
            <w:left w:val="none" w:sz="0" w:space="0" w:color="auto"/>
            <w:bottom w:val="none" w:sz="0" w:space="0" w:color="auto"/>
            <w:right w:val="none" w:sz="0" w:space="0" w:color="auto"/>
          </w:divBdr>
          <w:divsChild>
            <w:div w:id="224993848">
              <w:marLeft w:val="0"/>
              <w:marRight w:val="0"/>
              <w:marTop w:val="100"/>
              <w:marBottom w:val="100"/>
              <w:divBdr>
                <w:top w:val="none" w:sz="0" w:space="0" w:color="auto"/>
                <w:left w:val="none" w:sz="0" w:space="0" w:color="auto"/>
                <w:bottom w:val="none" w:sz="0" w:space="0" w:color="auto"/>
                <w:right w:val="none" w:sz="0" w:space="0" w:color="auto"/>
              </w:divBdr>
              <w:divsChild>
                <w:div w:id="1381704533">
                  <w:marLeft w:val="0"/>
                  <w:marRight w:val="0"/>
                  <w:marTop w:val="0"/>
                  <w:marBottom w:val="0"/>
                  <w:divBdr>
                    <w:top w:val="none" w:sz="0" w:space="0" w:color="auto"/>
                    <w:left w:val="none" w:sz="0" w:space="0" w:color="auto"/>
                    <w:bottom w:val="none" w:sz="0" w:space="0" w:color="auto"/>
                    <w:right w:val="none" w:sz="0" w:space="0" w:color="auto"/>
                  </w:divBdr>
                  <w:divsChild>
                    <w:div w:id="14232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636537">
          <w:marLeft w:val="0"/>
          <w:marRight w:val="0"/>
          <w:marTop w:val="0"/>
          <w:marBottom w:val="0"/>
          <w:divBdr>
            <w:top w:val="none" w:sz="0" w:space="0" w:color="auto"/>
            <w:left w:val="none" w:sz="0" w:space="0" w:color="auto"/>
            <w:bottom w:val="none" w:sz="0" w:space="0" w:color="auto"/>
            <w:right w:val="none" w:sz="0" w:space="0" w:color="auto"/>
          </w:divBdr>
          <w:divsChild>
            <w:div w:id="1501000189">
              <w:marLeft w:val="0"/>
              <w:marRight w:val="0"/>
              <w:marTop w:val="100"/>
              <w:marBottom w:val="100"/>
              <w:divBdr>
                <w:top w:val="none" w:sz="0" w:space="0" w:color="auto"/>
                <w:left w:val="none" w:sz="0" w:space="0" w:color="auto"/>
                <w:bottom w:val="none" w:sz="0" w:space="0" w:color="auto"/>
                <w:right w:val="none" w:sz="0" w:space="0" w:color="auto"/>
              </w:divBdr>
              <w:divsChild>
                <w:div w:id="397024090">
                  <w:marLeft w:val="0"/>
                  <w:marRight w:val="0"/>
                  <w:marTop w:val="0"/>
                  <w:marBottom w:val="0"/>
                  <w:divBdr>
                    <w:top w:val="none" w:sz="0" w:space="0" w:color="auto"/>
                    <w:left w:val="none" w:sz="0" w:space="0" w:color="auto"/>
                    <w:bottom w:val="none" w:sz="0" w:space="0" w:color="auto"/>
                    <w:right w:val="none" w:sz="0" w:space="0" w:color="auto"/>
                  </w:divBdr>
                  <w:divsChild>
                    <w:div w:id="19371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5808">
          <w:marLeft w:val="0"/>
          <w:marRight w:val="0"/>
          <w:marTop w:val="0"/>
          <w:marBottom w:val="0"/>
          <w:divBdr>
            <w:top w:val="none" w:sz="0" w:space="0" w:color="auto"/>
            <w:left w:val="none" w:sz="0" w:space="0" w:color="auto"/>
            <w:bottom w:val="none" w:sz="0" w:space="0" w:color="auto"/>
            <w:right w:val="none" w:sz="0" w:space="0" w:color="auto"/>
          </w:divBdr>
          <w:divsChild>
            <w:div w:id="1043405142">
              <w:marLeft w:val="0"/>
              <w:marRight w:val="0"/>
              <w:marTop w:val="100"/>
              <w:marBottom w:val="100"/>
              <w:divBdr>
                <w:top w:val="none" w:sz="0" w:space="0" w:color="auto"/>
                <w:left w:val="none" w:sz="0" w:space="0" w:color="auto"/>
                <w:bottom w:val="none" w:sz="0" w:space="0" w:color="auto"/>
                <w:right w:val="none" w:sz="0" w:space="0" w:color="auto"/>
              </w:divBdr>
              <w:divsChild>
                <w:div w:id="18555137">
                  <w:marLeft w:val="0"/>
                  <w:marRight w:val="0"/>
                  <w:marTop w:val="0"/>
                  <w:marBottom w:val="0"/>
                  <w:divBdr>
                    <w:top w:val="none" w:sz="0" w:space="0" w:color="auto"/>
                    <w:left w:val="none" w:sz="0" w:space="0" w:color="auto"/>
                    <w:bottom w:val="none" w:sz="0" w:space="0" w:color="auto"/>
                    <w:right w:val="none" w:sz="0" w:space="0" w:color="auto"/>
                  </w:divBdr>
                  <w:divsChild>
                    <w:div w:id="20370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138">
          <w:marLeft w:val="0"/>
          <w:marRight w:val="0"/>
          <w:marTop w:val="0"/>
          <w:marBottom w:val="0"/>
          <w:divBdr>
            <w:top w:val="none" w:sz="0" w:space="0" w:color="auto"/>
            <w:left w:val="none" w:sz="0" w:space="0" w:color="auto"/>
            <w:bottom w:val="none" w:sz="0" w:space="0" w:color="auto"/>
            <w:right w:val="none" w:sz="0" w:space="0" w:color="auto"/>
          </w:divBdr>
          <w:divsChild>
            <w:div w:id="14235872">
              <w:marLeft w:val="0"/>
              <w:marRight w:val="0"/>
              <w:marTop w:val="100"/>
              <w:marBottom w:val="100"/>
              <w:divBdr>
                <w:top w:val="none" w:sz="0" w:space="0" w:color="auto"/>
                <w:left w:val="none" w:sz="0" w:space="0" w:color="auto"/>
                <w:bottom w:val="none" w:sz="0" w:space="0" w:color="auto"/>
                <w:right w:val="none" w:sz="0" w:space="0" w:color="auto"/>
              </w:divBdr>
              <w:divsChild>
                <w:div w:id="1233539094">
                  <w:marLeft w:val="0"/>
                  <w:marRight w:val="0"/>
                  <w:marTop w:val="0"/>
                  <w:marBottom w:val="0"/>
                  <w:divBdr>
                    <w:top w:val="none" w:sz="0" w:space="0" w:color="auto"/>
                    <w:left w:val="none" w:sz="0" w:space="0" w:color="auto"/>
                    <w:bottom w:val="none" w:sz="0" w:space="0" w:color="auto"/>
                    <w:right w:val="none" w:sz="0" w:space="0" w:color="auto"/>
                  </w:divBdr>
                  <w:divsChild>
                    <w:div w:id="11086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4988">
          <w:marLeft w:val="0"/>
          <w:marRight w:val="0"/>
          <w:marTop w:val="0"/>
          <w:marBottom w:val="0"/>
          <w:divBdr>
            <w:top w:val="none" w:sz="0" w:space="0" w:color="auto"/>
            <w:left w:val="none" w:sz="0" w:space="0" w:color="auto"/>
            <w:bottom w:val="none" w:sz="0" w:space="0" w:color="auto"/>
            <w:right w:val="none" w:sz="0" w:space="0" w:color="auto"/>
          </w:divBdr>
          <w:divsChild>
            <w:div w:id="475994497">
              <w:marLeft w:val="0"/>
              <w:marRight w:val="0"/>
              <w:marTop w:val="100"/>
              <w:marBottom w:val="100"/>
              <w:divBdr>
                <w:top w:val="none" w:sz="0" w:space="0" w:color="auto"/>
                <w:left w:val="none" w:sz="0" w:space="0" w:color="auto"/>
                <w:bottom w:val="none" w:sz="0" w:space="0" w:color="auto"/>
                <w:right w:val="none" w:sz="0" w:space="0" w:color="auto"/>
              </w:divBdr>
              <w:divsChild>
                <w:div w:id="1477990750">
                  <w:marLeft w:val="0"/>
                  <w:marRight w:val="0"/>
                  <w:marTop w:val="0"/>
                  <w:marBottom w:val="0"/>
                  <w:divBdr>
                    <w:top w:val="none" w:sz="0" w:space="0" w:color="auto"/>
                    <w:left w:val="none" w:sz="0" w:space="0" w:color="auto"/>
                    <w:bottom w:val="none" w:sz="0" w:space="0" w:color="auto"/>
                    <w:right w:val="none" w:sz="0" w:space="0" w:color="auto"/>
                  </w:divBdr>
                  <w:divsChild>
                    <w:div w:id="11764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92178">
          <w:marLeft w:val="0"/>
          <w:marRight w:val="0"/>
          <w:marTop w:val="0"/>
          <w:marBottom w:val="0"/>
          <w:divBdr>
            <w:top w:val="none" w:sz="0" w:space="0" w:color="auto"/>
            <w:left w:val="none" w:sz="0" w:space="0" w:color="auto"/>
            <w:bottom w:val="none" w:sz="0" w:space="0" w:color="auto"/>
            <w:right w:val="none" w:sz="0" w:space="0" w:color="auto"/>
          </w:divBdr>
          <w:divsChild>
            <w:div w:id="228197427">
              <w:marLeft w:val="0"/>
              <w:marRight w:val="0"/>
              <w:marTop w:val="100"/>
              <w:marBottom w:val="100"/>
              <w:divBdr>
                <w:top w:val="none" w:sz="0" w:space="0" w:color="auto"/>
                <w:left w:val="none" w:sz="0" w:space="0" w:color="auto"/>
                <w:bottom w:val="none" w:sz="0" w:space="0" w:color="auto"/>
                <w:right w:val="none" w:sz="0" w:space="0" w:color="auto"/>
              </w:divBdr>
              <w:divsChild>
                <w:div w:id="1508402056">
                  <w:marLeft w:val="0"/>
                  <w:marRight w:val="0"/>
                  <w:marTop w:val="0"/>
                  <w:marBottom w:val="0"/>
                  <w:divBdr>
                    <w:top w:val="none" w:sz="0" w:space="0" w:color="auto"/>
                    <w:left w:val="none" w:sz="0" w:space="0" w:color="auto"/>
                    <w:bottom w:val="none" w:sz="0" w:space="0" w:color="auto"/>
                    <w:right w:val="none" w:sz="0" w:space="0" w:color="auto"/>
                  </w:divBdr>
                  <w:divsChild>
                    <w:div w:id="2806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64111">
          <w:marLeft w:val="0"/>
          <w:marRight w:val="0"/>
          <w:marTop w:val="0"/>
          <w:marBottom w:val="0"/>
          <w:divBdr>
            <w:top w:val="none" w:sz="0" w:space="0" w:color="auto"/>
            <w:left w:val="none" w:sz="0" w:space="0" w:color="auto"/>
            <w:bottom w:val="none" w:sz="0" w:space="0" w:color="auto"/>
            <w:right w:val="none" w:sz="0" w:space="0" w:color="auto"/>
          </w:divBdr>
          <w:divsChild>
            <w:div w:id="1724452048">
              <w:marLeft w:val="0"/>
              <w:marRight w:val="0"/>
              <w:marTop w:val="100"/>
              <w:marBottom w:val="100"/>
              <w:divBdr>
                <w:top w:val="none" w:sz="0" w:space="0" w:color="auto"/>
                <w:left w:val="none" w:sz="0" w:space="0" w:color="auto"/>
                <w:bottom w:val="none" w:sz="0" w:space="0" w:color="auto"/>
                <w:right w:val="none" w:sz="0" w:space="0" w:color="auto"/>
              </w:divBdr>
              <w:divsChild>
                <w:div w:id="974064026">
                  <w:marLeft w:val="0"/>
                  <w:marRight w:val="0"/>
                  <w:marTop w:val="0"/>
                  <w:marBottom w:val="0"/>
                  <w:divBdr>
                    <w:top w:val="none" w:sz="0" w:space="0" w:color="auto"/>
                    <w:left w:val="none" w:sz="0" w:space="0" w:color="auto"/>
                    <w:bottom w:val="none" w:sz="0" w:space="0" w:color="auto"/>
                    <w:right w:val="none" w:sz="0" w:space="0" w:color="auto"/>
                  </w:divBdr>
                  <w:divsChild>
                    <w:div w:id="14628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29401">
          <w:marLeft w:val="0"/>
          <w:marRight w:val="0"/>
          <w:marTop w:val="0"/>
          <w:marBottom w:val="0"/>
          <w:divBdr>
            <w:top w:val="none" w:sz="0" w:space="0" w:color="auto"/>
            <w:left w:val="none" w:sz="0" w:space="0" w:color="auto"/>
            <w:bottom w:val="none" w:sz="0" w:space="0" w:color="auto"/>
            <w:right w:val="none" w:sz="0" w:space="0" w:color="auto"/>
          </w:divBdr>
          <w:divsChild>
            <w:div w:id="976103411">
              <w:marLeft w:val="0"/>
              <w:marRight w:val="0"/>
              <w:marTop w:val="100"/>
              <w:marBottom w:val="100"/>
              <w:divBdr>
                <w:top w:val="none" w:sz="0" w:space="0" w:color="auto"/>
                <w:left w:val="none" w:sz="0" w:space="0" w:color="auto"/>
                <w:bottom w:val="none" w:sz="0" w:space="0" w:color="auto"/>
                <w:right w:val="none" w:sz="0" w:space="0" w:color="auto"/>
              </w:divBdr>
              <w:divsChild>
                <w:div w:id="2087872097">
                  <w:marLeft w:val="0"/>
                  <w:marRight w:val="0"/>
                  <w:marTop w:val="0"/>
                  <w:marBottom w:val="0"/>
                  <w:divBdr>
                    <w:top w:val="none" w:sz="0" w:space="0" w:color="auto"/>
                    <w:left w:val="none" w:sz="0" w:space="0" w:color="auto"/>
                    <w:bottom w:val="none" w:sz="0" w:space="0" w:color="auto"/>
                    <w:right w:val="none" w:sz="0" w:space="0" w:color="auto"/>
                  </w:divBdr>
                  <w:divsChild>
                    <w:div w:id="11436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53673">
          <w:marLeft w:val="0"/>
          <w:marRight w:val="0"/>
          <w:marTop w:val="0"/>
          <w:marBottom w:val="0"/>
          <w:divBdr>
            <w:top w:val="none" w:sz="0" w:space="0" w:color="auto"/>
            <w:left w:val="none" w:sz="0" w:space="0" w:color="auto"/>
            <w:bottom w:val="none" w:sz="0" w:space="0" w:color="auto"/>
            <w:right w:val="none" w:sz="0" w:space="0" w:color="auto"/>
          </w:divBdr>
          <w:divsChild>
            <w:div w:id="1380781862">
              <w:marLeft w:val="0"/>
              <w:marRight w:val="0"/>
              <w:marTop w:val="100"/>
              <w:marBottom w:val="100"/>
              <w:divBdr>
                <w:top w:val="none" w:sz="0" w:space="0" w:color="auto"/>
                <w:left w:val="none" w:sz="0" w:space="0" w:color="auto"/>
                <w:bottom w:val="none" w:sz="0" w:space="0" w:color="auto"/>
                <w:right w:val="none" w:sz="0" w:space="0" w:color="auto"/>
              </w:divBdr>
              <w:divsChild>
                <w:div w:id="553017">
                  <w:marLeft w:val="0"/>
                  <w:marRight w:val="0"/>
                  <w:marTop w:val="0"/>
                  <w:marBottom w:val="0"/>
                  <w:divBdr>
                    <w:top w:val="none" w:sz="0" w:space="0" w:color="auto"/>
                    <w:left w:val="none" w:sz="0" w:space="0" w:color="auto"/>
                    <w:bottom w:val="none" w:sz="0" w:space="0" w:color="auto"/>
                    <w:right w:val="none" w:sz="0" w:space="0" w:color="auto"/>
                  </w:divBdr>
                  <w:divsChild>
                    <w:div w:id="11300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78046">
          <w:marLeft w:val="0"/>
          <w:marRight w:val="0"/>
          <w:marTop w:val="0"/>
          <w:marBottom w:val="0"/>
          <w:divBdr>
            <w:top w:val="none" w:sz="0" w:space="0" w:color="auto"/>
            <w:left w:val="none" w:sz="0" w:space="0" w:color="auto"/>
            <w:bottom w:val="none" w:sz="0" w:space="0" w:color="auto"/>
            <w:right w:val="none" w:sz="0" w:space="0" w:color="auto"/>
          </w:divBdr>
          <w:divsChild>
            <w:div w:id="792139304">
              <w:marLeft w:val="0"/>
              <w:marRight w:val="0"/>
              <w:marTop w:val="100"/>
              <w:marBottom w:val="100"/>
              <w:divBdr>
                <w:top w:val="none" w:sz="0" w:space="0" w:color="auto"/>
                <w:left w:val="none" w:sz="0" w:space="0" w:color="auto"/>
                <w:bottom w:val="none" w:sz="0" w:space="0" w:color="auto"/>
                <w:right w:val="none" w:sz="0" w:space="0" w:color="auto"/>
              </w:divBdr>
              <w:divsChild>
                <w:div w:id="1772898994">
                  <w:marLeft w:val="0"/>
                  <w:marRight w:val="0"/>
                  <w:marTop w:val="0"/>
                  <w:marBottom w:val="0"/>
                  <w:divBdr>
                    <w:top w:val="none" w:sz="0" w:space="0" w:color="auto"/>
                    <w:left w:val="none" w:sz="0" w:space="0" w:color="auto"/>
                    <w:bottom w:val="none" w:sz="0" w:space="0" w:color="auto"/>
                    <w:right w:val="none" w:sz="0" w:space="0" w:color="auto"/>
                  </w:divBdr>
                  <w:divsChild>
                    <w:div w:id="18663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23282">
          <w:marLeft w:val="0"/>
          <w:marRight w:val="0"/>
          <w:marTop w:val="0"/>
          <w:marBottom w:val="0"/>
          <w:divBdr>
            <w:top w:val="none" w:sz="0" w:space="0" w:color="auto"/>
            <w:left w:val="none" w:sz="0" w:space="0" w:color="auto"/>
            <w:bottom w:val="none" w:sz="0" w:space="0" w:color="auto"/>
            <w:right w:val="none" w:sz="0" w:space="0" w:color="auto"/>
          </w:divBdr>
          <w:divsChild>
            <w:div w:id="1142039019">
              <w:marLeft w:val="0"/>
              <w:marRight w:val="0"/>
              <w:marTop w:val="0"/>
              <w:marBottom w:val="0"/>
              <w:divBdr>
                <w:top w:val="none" w:sz="0" w:space="0" w:color="auto"/>
                <w:left w:val="none" w:sz="0" w:space="0" w:color="auto"/>
                <w:bottom w:val="none" w:sz="0" w:space="0" w:color="auto"/>
                <w:right w:val="none" w:sz="0" w:space="0" w:color="auto"/>
              </w:divBdr>
              <w:divsChild>
                <w:div w:id="58093621">
                  <w:marLeft w:val="0"/>
                  <w:marRight w:val="0"/>
                  <w:marTop w:val="100"/>
                  <w:marBottom w:val="100"/>
                  <w:divBdr>
                    <w:top w:val="none" w:sz="0" w:space="0" w:color="auto"/>
                    <w:left w:val="none" w:sz="0" w:space="0" w:color="auto"/>
                    <w:bottom w:val="none" w:sz="0" w:space="0" w:color="auto"/>
                    <w:right w:val="none" w:sz="0" w:space="0" w:color="auto"/>
                  </w:divBdr>
                  <w:divsChild>
                    <w:div w:id="1998725593">
                      <w:marLeft w:val="0"/>
                      <w:marRight w:val="0"/>
                      <w:marTop w:val="0"/>
                      <w:marBottom w:val="0"/>
                      <w:divBdr>
                        <w:top w:val="none" w:sz="0" w:space="0" w:color="auto"/>
                        <w:left w:val="none" w:sz="0" w:space="0" w:color="auto"/>
                        <w:bottom w:val="none" w:sz="0" w:space="0" w:color="auto"/>
                        <w:right w:val="none" w:sz="0" w:space="0" w:color="auto"/>
                      </w:divBdr>
                      <w:divsChild>
                        <w:div w:id="121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23583">
          <w:marLeft w:val="0"/>
          <w:marRight w:val="0"/>
          <w:marTop w:val="0"/>
          <w:marBottom w:val="0"/>
          <w:divBdr>
            <w:top w:val="none" w:sz="0" w:space="0" w:color="auto"/>
            <w:left w:val="none" w:sz="0" w:space="0" w:color="auto"/>
            <w:bottom w:val="none" w:sz="0" w:space="0" w:color="auto"/>
            <w:right w:val="none" w:sz="0" w:space="0" w:color="auto"/>
          </w:divBdr>
          <w:divsChild>
            <w:div w:id="856848057">
              <w:marLeft w:val="0"/>
              <w:marRight w:val="0"/>
              <w:marTop w:val="0"/>
              <w:marBottom w:val="0"/>
              <w:divBdr>
                <w:top w:val="none" w:sz="0" w:space="0" w:color="auto"/>
                <w:left w:val="none" w:sz="0" w:space="0" w:color="auto"/>
                <w:bottom w:val="none" w:sz="0" w:space="0" w:color="auto"/>
                <w:right w:val="none" w:sz="0" w:space="0" w:color="auto"/>
              </w:divBdr>
              <w:divsChild>
                <w:div w:id="1947343301">
                  <w:marLeft w:val="0"/>
                  <w:marRight w:val="0"/>
                  <w:marTop w:val="100"/>
                  <w:marBottom w:val="100"/>
                  <w:divBdr>
                    <w:top w:val="none" w:sz="0" w:space="0" w:color="auto"/>
                    <w:left w:val="none" w:sz="0" w:space="0" w:color="auto"/>
                    <w:bottom w:val="none" w:sz="0" w:space="0" w:color="auto"/>
                    <w:right w:val="none" w:sz="0" w:space="0" w:color="auto"/>
                  </w:divBdr>
                  <w:divsChild>
                    <w:div w:id="1777670159">
                      <w:marLeft w:val="0"/>
                      <w:marRight w:val="0"/>
                      <w:marTop w:val="0"/>
                      <w:marBottom w:val="0"/>
                      <w:divBdr>
                        <w:top w:val="none" w:sz="0" w:space="0" w:color="auto"/>
                        <w:left w:val="none" w:sz="0" w:space="0" w:color="auto"/>
                        <w:bottom w:val="none" w:sz="0" w:space="0" w:color="auto"/>
                        <w:right w:val="none" w:sz="0" w:space="0" w:color="auto"/>
                      </w:divBdr>
                      <w:divsChild>
                        <w:div w:id="7398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81069">
          <w:marLeft w:val="0"/>
          <w:marRight w:val="0"/>
          <w:marTop w:val="0"/>
          <w:marBottom w:val="0"/>
          <w:divBdr>
            <w:top w:val="none" w:sz="0" w:space="0" w:color="auto"/>
            <w:left w:val="none" w:sz="0" w:space="0" w:color="auto"/>
            <w:bottom w:val="none" w:sz="0" w:space="0" w:color="auto"/>
            <w:right w:val="none" w:sz="0" w:space="0" w:color="auto"/>
          </w:divBdr>
          <w:divsChild>
            <w:div w:id="739210684">
              <w:marLeft w:val="0"/>
              <w:marRight w:val="0"/>
              <w:marTop w:val="0"/>
              <w:marBottom w:val="0"/>
              <w:divBdr>
                <w:top w:val="none" w:sz="0" w:space="0" w:color="auto"/>
                <w:left w:val="none" w:sz="0" w:space="0" w:color="auto"/>
                <w:bottom w:val="none" w:sz="0" w:space="0" w:color="auto"/>
                <w:right w:val="none" w:sz="0" w:space="0" w:color="auto"/>
              </w:divBdr>
              <w:divsChild>
                <w:div w:id="1343705622">
                  <w:marLeft w:val="0"/>
                  <w:marRight w:val="0"/>
                  <w:marTop w:val="100"/>
                  <w:marBottom w:val="100"/>
                  <w:divBdr>
                    <w:top w:val="none" w:sz="0" w:space="0" w:color="auto"/>
                    <w:left w:val="none" w:sz="0" w:space="0" w:color="auto"/>
                    <w:bottom w:val="none" w:sz="0" w:space="0" w:color="auto"/>
                    <w:right w:val="none" w:sz="0" w:space="0" w:color="auto"/>
                  </w:divBdr>
                  <w:divsChild>
                    <w:div w:id="1784492024">
                      <w:marLeft w:val="0"/>
                      <w:marRight w:val="0"/>
                      <w:marTop w:val="0"/>
                      <w:marBottom w:val="0"/>
                      <w:divBdr>
                        <w:top w:val="none" w:sz="0" w:space="0" w:color="auto"/>
                        <w:left w:val="none" w:sz="0" w:space="0" w:color="auto"/>
                        <w:bottom w:val="none" w:sz="0" w:space="0" w:color="auto"/>
                        <w:right w:val="none" w:sz="0" w:space="0" w:color="auto"/>
                      </w:divBdr>
                      <w:divsChild>
                        <w:div w:id="2696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879713">
          <w:marLeft w:val="0"/>
          <w:marRight w:val="0"/>
          <w:marTop w:val="0"/>
          <w:marBottom w:val="0"/>
          <w:divBdr>
            <w:top w:val="none" w:sz="0" w:space="0" w:color="auto"/>
            <w:left w:val="none" w:sz="0" w:space="0" w:color="auto"/>
            <w:bottom w:val="none" w:sz="0" w:space="0" w:color="auto"/>
            <w:right w:val="none" w:sz="0" w:space="0" w:color="auto"/>
          </w:divBdr>
          <w:divsChild>
            <w:div w:id="483163243">
              <w:marLeft w:val="0"/>
              <w:marRight w:val="0"/>
              <w:marTop w:val="0"/>
              <w:marBottom w:val="0"/>
              <w:divBdr>
                <w:top w:val="none" w:sz="0" w:space="0" w:color="auto"/>
                <w:left w:val="none" w:sz="0" w:space="0" w:color="auto"/>
                <w:bottom w:val="none" w:sz="0" w:space="0" w:color="auto"/>
                <w:right w:val="none" w:sz="0" w:space="0" w:color="auto"/>
              </w:divBdr>
              <w:divsChild>
                <w:div w:id="1890680465">
                  <w:marLeft w:val="0"/>
                  <w:marRight w:val="0"/>
                  <w:marTop w:val="100"/>
                  <w:marBottom w:val="100"/>
                  <w:divBdr>
                    <w:top w:val="none" w:sz="0" w:space="0" w:color="auto"/>
                    <w:left w:val="none" w:sz="0" w:space="0" w:color="auto"/>
                    <w:bottom w:val="none" w:sz="0" w:space="0" w:color="auto"/>
                    <w:right w:val="none" w:sz="0" w:space="0" w:color="auto"/>
                  </w:divBdr>
                  <w:divsChild>
                    <w:div w:id="1226793583">
                      <w:marLeft w:val="0"/>
                      <w:marRight w:val="0"/>
                      <w:marTop w:val="0"/>
                      <w:marBottom w:val="0"/>
                      <w:divBdr>
                        <w:top w:val="none" w:sz="0" w:space="0" w:color="auto"/>
                        <w:left w:val="none" w:sz="0" w:space="0" w:color="auto"/>
                        <w:bottom w:val="none" w:sz="0" w:space="0" w:color="auto"/>
                        <w:right w:val="none" w:sz="0" w:space="0" w:color="auto"/>
                      </w:divBdr>
                      <w:divsChild>
                        <w:div w:id="15838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49092">
          <w:marLeft w:val="0"/>
          <w:marRight w:val="0"/>
          <w:marTop w:val="0"/>
          <w:marBottom w:val="0"/>
          <w:divBdr>
            <w:top w:val="none" w:sz="0" w:space="0" w:color="auto"/>
            <w:left w:val="none" w:sz="0" w:space="0" w:color="auto"/>
            <w:bottom w:val="none" w:sz="0" w:space="0" w:color="auto"/>
            <w:right w:val="none" w:sz="0" w:space="0" w:color="auto"/>
          </w:divBdr>
          <w:divsChild>
            <w:div w:id="31928695">
              <w:marLeft w:val="0"/>
              <w:marRight w:val="0"/>
              <w:marTop w:val="0"/>
              <w:marBottom w:val="0"/>
              <w:divBdr>
                <w:top w:val="none" w:sz="0" w:space="0" w:color="auto"/>
                <w:left w:val="none" w:sz="0" w:space="0" w:color="auto"/>
                <w:bottom w:val="none" w:sz="0" w:space="0" w:color="auto"/>
                <w:right w:val="none" w:sz="0" w:space="0" w:color="auto"/>
              </w:divBdr>
              <w:divsChild>
                <w:div w:id="2026322968">
                  <w:marLeft w:val="0"/>
                  <w:marRight w:val="0"/>
                  <w:marTop w:val="100"/>
                  <w:marBottom w:val="100"/>
                  <w:divBdr>
                    <w:top w:val="none" w:sz="0" w:space="0" w:color="auto"/>
                    <w:left w:val="none" w:sz="0" w:space="0" w:color="auto"/>
                    <w:bottom w:val="none" w:sz="0" w:space="0" w:color="auto"/>
                    <w:right w:val="none" w:sz="0" w:space="0" w:color="auto"/>
                  </w:divBdr>
                  <w:divsChild>
                    <w:div w:id="1313868807">
                      <w:marLeft w:val="0"/>
                      <w:marRight w:val="0"/>
                      <w:marTop w:val="0"/>
                      <w:marBottom w:val="0"/>
                      <w:divBdr>
                        <w:top w:val="none" w:sz="0" w:space="0" w:color="auto"/>
                        <w:left w:val="none" w:sz="0" w:space="0" w:color="auto"/>
                        <w:bottom w:val="none" w:sz="0" w:space="0" w:color="auto"/>
                        <w:right w:val="none" w:sz="0" w:space="0" w:color="auto"/>
                      </w:divBdr>
                      <w:divsChild>
                        <w:div w:id="156960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275889">
          <w:marLeft w:val="0"/>
          <w:marRight w:val="0"/>
          <w:marTop w:val="0"/>
          <w:marBottom w:val="0"/>
          <w:divBdr>
            <w:top w:val="none" w:sz="0" w:space="0" w:color="auto"/>
            <w:left w:val="none" w:sz="0" w:space="0" w:color="auto"/>
            <w:bottom w:val="none" w:sz="0" w:space="0" w:color="auto"/>
            <w:right w:val="none" w:sz="0" w:space="0" w:color="auto"/>
          </w:divBdr>
          <w:divsChild>
            <w:div w:id="2145002249">
              <w:marLeft w:val="0"/>
              <w:marRight w:val="0"/>
              <w:marTop w:val="0"/>
              <w:marBottom w:val="0"/>
              <w:divBdr>
                <w:top w:val="none" w:sz="0" w:space="0" w:color="auto"/>
                <w:left w:val="none" w:sz="0" w:space="0" w:color="auto"/>
                <w:bottom w:val="none" w:sz="0" w:space="0" w:color="auto"/>
                <w:right w:val="none" w:sz="0" w:space="0" w:color="auto"/>
              </w:divBdr>
              <w:divsChild>
                <w:div w:id="128936230">
                  <w:marLeft w:val="0"/>
                  <w:marRight w:val="0"/>
                  <w:marTop w:val="100"/>
                  <w:marBottom w:val="100"/>
                  <w:divBdr>
                    <w:top w:val="none" w:sz="0" w:space="0" w:color="auto"/>
                    <w:left w:val="none" w:sz="0" w:space="0" w:color="auto"/>
                    <w:bottom w:val="none" w:sz="0" w:space="0" w:color="auto"/>
                    <w:right w:val="none" w:sz="0" w:space="0" w:color="auto"/>
                  </w:divBdr>
                  <w:divsChild>
                    <w:div w:id="117771151">
                      <w:marLeft w:val="0"/>
                      <w:marRight w:val="0"/>
                      <w:marTop w:val="0"/>
                      <w:marBottom w:val="0"/>
                      <w:divBdr>
                        <w:top w:val="none" w:sz="0" w:space="0" w:color="auto"/>
                        <w:left w:val="none" w:sz="0" w:space="0" w:color="auto"/>
                        <w:bottom w:val="none" w:sz="0" w:space="0" w:color="auto"/>
                        <w:right w:val="none" w:sz="0" w:space="0" w:color="auto"/>
                      </w:divBdr>
                      <w:divsChild>
                        <w:div w:id="6945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3">
          <w:marLeft w:val="0"/>
          <w:marRight w:val="0"/>
          <w:marTop w:val="0"/>
          <w:marBottom w:val="0"/>
          <w:divBdr>
            <w:top w:val="none" w:sz="0" w:space="0" w:color="auto"/>
            <w:left w:val="none" w:sz="0" w:space="0" w:color="auto"/>
            <w:bottom w:val="none" w:sz="0" w:space="0" w:color="auto"/>
            <w:right w:val="none" w:sz="0" w:space="0" w:color="auto"/>
          </w:divBdr>
          <w:divsChild>
            <w:div w:id="625284131">
              <w:marLeft w:val="0"/>
              <w:marRight w:val="0"/>
              <w:marTop w:val="0"/>
              <w:marBottom w:val="0"/>
              <w:divBdr>
                <w:top w:val="none" w:sz="0" w:space="0" w:color="auto"/>
                <w:left w:val="none" w:sz="0" w:space="0" w:color="auto"/>
                <w:bottom w:val="none" w:sz="0" w:space="0" w:color="auto"/>
                <w:right w:val="none" w:sz="0" w:space="0" w:color="auto"/>
              </w:divBdr>
              <w:divsChild>
                <w:div w:id="21252355">
                  <w:marLeft w:val="0"/>
                  <w:marRight w:val="0"/>
                  <w:marTop w:val="100"/>
                  <w:marBottom w:val="100"/>
                  <w:divBdr>
                    <w:top w:val="none" w:sz="0" w:space="0" w:color="auto"/>
                    <w:left w:val="none" w:sz="0" w:space="0" w:color="auto"/>
                    <w:bottom w:val="none" w:sz="0" w:space="0" w:color="auto"/>
                    <w:right w:val="none" w:sz="0" w:space="0" w:color="auto"/>
                  </w:divBdr>
                  <w:divsChild>
                    <w:div w:id="1011563144">
                      <w:marLeft w:val="0"/>
                      <w:marRight w:val="0"/>
                      <w:marTop w:val="0"/>
                      <w:marBottom w:val="0"/>
                      <w:divBdr>
                        <w:top w:val="none" w:sz="0" w:space="0" w:color="auto"/>
                        <w:left w:val="none" w:sz="0" w:space="0" w:color="auto"/>
                        <w:bottom w:val="none" w:sz="0" w:space="0" w:color="auto"/>
                        <w:right w:val="none" w:sz="0" w:space="0" w:color="auto"/>
                      </w:divBdr>
                      <w:divsChild>
                        <w:div w:id="9515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747149">
          <w:marLeft w:val="0"/>
          <w:marRight w:val="0"/>
          <w:marTop w:val="0"/>
          <w:marBottom w:val="0"/>
          <w:divBdr>
            <w:top w:val="none" w:sz="0" w:space="0" w:color="auto"/>
            <w:left w:val="none" w:sz="0" w:space="0" w:color="auto"/>
            <w:bottom w:val="none" w:sz="0" w:space="0" w:color="auto"/>
            <w:right w:val="none" w:sz="0" w:space="0" w:color="auto"/>
          </w:divBdr>
          <w:divsChild>
            <w:div w:id="495994003">
              <w:marLeft w:val="0"/>
              <w:marRight w:val="0"/>
              <w:marTop w:val="0"/>
              <w:marBottom w:val="0"/>
              <w:divBdr>
                <w:top w:val="none" w:sz="0" w:space="0" w:color="auto"/>
                <w:left w:val="none" w:sz="0" w:space="0" w:color="auto"/>
                <w:bottom w:val="none" w:sz="0" w:space="0" w:color="auto"/>
                <w:right w:val="none" w:sz="0" w:space="0" w:color="auto"/>
              </w:divBdr>
              <w:divsChild>
                <w:div w:id="1375737872">
                  <w:marLeft w:val="0"/>
                  <w:marRight w:val="0"/>
                  <w:marTop w:val="100"/>
                  <w:marBottom w:val="100"/>
                  <w:divBdr>
                    <w:top w:val="none" w:sz="0" w:space="0" w:color="auto"/>
                    <w:left w:val="none" w:sz="0" w:space="0" w:color="auto"/>
                    <w:bottom w:val="none" w:sz="0" w:space="0" w:color="auto"/>
                    <w:right w:val="none" w:sz="0" w:space="0" w:color="auto"/>
                  </w:divBdr>
                  <w:divsChild>
                    <w:div w:id="1067218604">
                      <w:marLeft w:val="0"/>
                      <w:marRight w:val="0"/>
                      <w:marTop w:val="0"/>
                      <w:marBottom w:val="0"/>
                      <w:divBdr>
                        <w:top w:val="none" w:sz="0" w:space="0" w:color="auto"/>
                        <w:left w:val="none" w:sz="0" w:space="0" w:color="auto"/>
                        <w:bottom w:val="none" w:sz="0" w:space="0" w:color="auto"/>
                        <w:right w:val="none" w:sz="0" w:space="0" w:color="auto"/>
                      </w:divBdr>
                      <w:divsChild>
                        <w:div w:id="4349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960159">
          <w:marLeft w:val="0"/>
          <w:marRight w:val="0"/>
          <w:marTop w:val="0"/>
          <w:marBottom w:val="0"/>
          <w:divBdr>
            <w:top w:val="none" w:sz="0" w:space="0" w:color="auto"/>
            <w:left w:val="none" w:sz="0" w:space="0" w:color="auto"/>
            <w:bottom w:val="none" w:sz="0" w:space="0" w:color="auto"/>
            <w:right w:val="none" w:sz="0" w:space="0" w:color="auto"/>
          </w:divBdr>
          <w:divsChild>
            <w:div w:id="1838766462">
              <w:marLeft w:val="0"/>
              <w:marRight w:val="0"/>
              <w:marTop w:val="0"/>
              <w:marBottom w:val="0"/>
              <w:divBdr>
                <w:top w:val="none" w:sz="0" w:space="0" w:color="auto"/>
                <w:left w:val="none" w:sz="0" w:space="0" w:color="auto"/>
                <w:bottom w:val="none" w:sz="0" w:space="0" w:color="auto"/>
                <w:right w:val="none" w:sz="0" w:space="0" w:color="auto"/>
              </w:divBdr>
              <w:divsChild>
                <w:div w:id="56243617">
                  <w:marLeft w:val="0"/>
                  <w:marRight w:val="0"/>
                  <w:marTop w:val="100"/>
                  <w:marBottom w:val="100"/>
                  <w:divBdr>
                    <w:top w:val="none" w:sz="0" w:space="0" w:color="auto"/>
                    <w:left w:val="none" w:sz="0" w:space="0" w:color="auto"/>
                    <w:bottom w:val="none" w:sz="0" w:space="0" w:color="auto"/>
                    <w:right w:val="none" w:sz="0" w:space="0" w:color="auto"/>
                  </w:divBdr>
                  <w:divsChild>
                    <w:div w:id="489444001">
                      <w:marLeft w:val="0"/>
                      <w:marRight w:val="0"/>
                      <w:marTop w:val="0"/>
                      <w:marBottom w:val="0"/>
                      <w:divBdr>
                        <w:top w:val="none" w:sz="0" w:space="0" w:color="auto"/>
                        <w:left w:val="none" w:sz="0" w:space="0" w:color="auto"/>
                        <w:bottom w:val="none" w:sz="0" w:space="0" w:color="auto"/>
                        <w:right w:val="none" w:sz="0" w:space="0" w:color="auto"/>
                      </w:divBdr>
                      <w:divsChild>
                        <w:div w:id="19953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364637">
          <w:marLeft w:val="0"/>
          <w:marRight w:val="0"/>
          <w:marTop w:val="0"/>
          <w:marBottom w:val="0"/>
          <w:divBdr>
            <w:top w:val="none" w:sz="0" w:space="0" w:color="auto"/>
            <w:left w:val="none" w:sz="0" w:space="0" w:color="auto"/>
            <w:bottom w:val="none" w:sz="0" w:space="0" w:color="auto"/>
            <w:right w:val="none" w:sz="0" w:space="0" w:color="auto"/>
          </w:divBdr>
          <w:divsChild>
            <w:div w:id="115560863">
              <w:marLeft w:val="0"/>
              <w:marRight w:val="0"/>
              <w:marTop w:val="100"/>
              <w:marBottom w:val="100"/>
              <w:divBdr>
                <w:top w:val="none" w:sz="0" w:space="0" w:color="auto"/>
                <w:left w:val="none" w:sz="0" w:space="0" w:color="auto"/>
                <w:bottom w:val="none" w:sz="0" w:space="0" w:color="auto"/>
                <w:right w:val="none" w:sz="0" w:space="0" w:color="auto"/>
              </w:divBdr>
              <w:divsChild>
                <w:div w:id="924267490">
                  <w:marLeft w:val="0"/>
                  <w:marRight w:val="0"/>
                  <w:marTop w:val="0"/>
                  <w:marBottom w:val="0"/>
                  <w:divBdr>
                    <w:top w:val="none" w:sz="0" w:space="0" w:color="auto"/>
                    <w:left w:val="none" w:sz="0" w:space="0" w:color="auto"/>
                    <w:bottom w:val="none" w:sz="0" w:space="0" w:color="auto"/>
                    <w:right w:val="none" w:sz="0" w:space="0" w:color="auto"/>
                  </w:divBdr>
                  <w:divsChild>
                    <w:div w:id="11971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86048">
          <w:marLeft w:val="0"/>
          <w:marRight w:val="0"/>
          <w:marTop w:val="0"/>
          <w:marBottom w:val="0"/>
          <w:divBdr>
            <w:top w:val="none" w:sz="0" w:space="0" w:color="auto"/>
            <w:left w:val="none" w:sz="0" w:space="0" w:color="auto"/>
            <w:bottom w:val="none" w:sz="0" w:space="0" w:color="auto"/>
            <w:right w:val="none" w:sz="0" w:space="0" w:color="auto"/>
          </w:divBdr>
          <w:divsChild>
            <w:div w:id="698510316">
              <w:marLeft w:val="0"/>
              <w:marRight w:val="0"/>
              <w:marTop w:val="0"/>
              <w:marBottom w:val="0"/>
              <w:divBdr>
                <w:top w:val="none" w:sz="0" w:space="0" w:color="auto"/>
                <w:left w:val="none" w:sz="0" w:space="0" w:color="auto"/>
                <w:bottom w:val="none" w:sz="0" w:space="0" w:color="auto"/>
                <w:right w:val="none" w:sz="0" w:space="0" w:color="auto"/>
              </w:divBdr>
              <w:divsChild>
                <w:div w:id="1324966620">
                  <w:marLeft w:val="0"/>
                  <w:marRight w:val="0"/>
                  <w:marTop w:val="100"/>
                  <w:marBottom w:val="100"/>
                  <w:divBdr>
                    <w:top w:val="none" w:sz="0" w:space="0" w:color="auto"/>
                    <w:left w:val="none" w:sz="0" w:space="0" w:color="auto"/>
                    <w:bottom w:val="none" w:sz="0" w:space="0" w:color="auto"/>
                    <w:right w:val="none" w:sz="0" w:space="0" w:color="auto"/>
                  </w:divBdr>
                  <w:divsChild>
                    <w:div w:id="503130787">
                      <w:marLeft w:val="0"/>
                      <w:marRight w:val="0"/>
                      <w:marTop w:val="0"/>
                      <w:marBottom w:val="0"/>
                      <w:divBdr>
                        <w:top w:val="none" w:sz="0" w:space="0" w:color="auto"/>
                        <w:left w:val="none" w:sz="0" w:space="0" w:color="auto"/>
                        <w:bottom w:val="none" w:sz="0" w:space="0" w:color="auto"/>
                        <w:right w:val="none" w:sz="0" w:space="0" w:color="auto"/>
                      </w:divBdr>
                      <w:divsChild>
                        <w:div w:id="16364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43521">
          <w:marLeft w:val="0"/>
          <w:marRight w:val="0"/>
          <w:marTop w:val="0"/>
          <w:marBottom w:val="0"/>
          <w:divBdr>
            <w:top w:val="none" w:sz="0" w:space="0" w:color="auto"/>
            <w:left w:val="none" w:sz="0" w:space="0" w:color="auto"/>
            <w:bottom w:val="none" w:sz="0" w:space="0" w:color="auto"/>
            <w:right w:val="none" w:sz="0" w:space="0" w:color="auto"/>
          </w:divBdr>
          <w:divsChild>
            <w:div w:id="1179126074">
              <w:marLeft w:val="0"/>
              <w:marRight w:val="0"/>
              <w:marTop w:val="0"/>
              <w:marBottom w:val="0"/>
              <w:divBdr>
                <w:top w:val="none" w:sz="0" w:space="0" w:color="auto"/>
                <w:left w:val="none" w:sz="0" w:space="0" w:color="auto"/>
                <w:bottom w:val="none" w:sz="0" w:space="0" w:color="auto"/>
                <w:right w:val="none" w:sz="0" w:space="0" w:color="auto"/>
              </w:divBdr>
              <w:divsChild>
                <w:div w:id="418143394">
                  <w:marLeft w:val="0"/>
                  <w:marRight w:val="0"/>
                  <w:marTop w:val="100"/>
                  <w:marBottom w:val="100"/>
                  <w:divBdr>
                    <w:top w:val="none" w:sz="0" w:space="0" w:color="auto"/>
                    <w:left w:val="none" w:sz="0" w:space="0" w:color="auto"/>
                    <w:bottom w:val="none" w:sz="0" w:space="0" w:color="auto"/>
                    <w:right w:val="none" w:sz="0" w:space="0" w:color="auto"/>
                  </w:divBdr>
                  <w:divsChild>
                    <w:div w:id="1152062062">
                      <w:marLeft w:val="0"/>
                      <w:marRight w:val="0"/>
                      <w:marTop w:val="0"/>
                      <w:marBottom w:val="0"/>
                      <w:divBdr>
                        <w:top w:val="none" w:sz="0" w:space="0" w:color="auto"/>
                        <w:left w:val="none" w:sz="0" w:space="0" w:color="auto"/>
                        <w:bottom w:val="none" w:sz="0" w:space="0" w:color="auto"/>
                        <w:right w:val="none" w:sz="0" w:space="0" w:color="auto"/>
                      </w:divBdr>
                      <w:divsChild>
                        <w:div w:id="1567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38418">
          <w:marLeft w:val="0"/>
          <w:marRight w:val="0"/>
          <w:marTop w:val="0"/>
          <w:marBottom w:val="0"/>
          <w:divBdr>
            <w:top w:val="none" w:sz="0" w:space="0" w:color="auto"/>
            <w:left w:val="none" w:sz="0" w:space="0" w:color="auto"/>
            <w:bottom w:val="none" w:sz="0" w:space="0" w:color="auto"/>
            <w:right w:val="none" w:sz="0" w:space="0" w:color="auto"/>
          </w:divBdr>
          <w:divsChild>
            <w:div w:id="2075082801">
              <w:marLeft w:val="0"/>
              <w:marRight w:val="0"/>
              <w:marTop w:val="0"/>
              <w:marBottom w:val="0"/>
              <w:divBdr>
                <w:top w:val="none" w:sz="0" w:space="0" w:color="auto"/>
                <w:left w:val="none" w:sz="0" w:space="0" w:color="auto"/>
                <w:bottom w:val="none" w:sz="0" w:space="0" w:color="auto"/>
                <w:right w:val="none" w:sz="0" w:space="0" w:color="auto"/>
              </w:divBdr>
              <w:divsChild>
                <w:div w:id="1895120607">
                  <w:marLeft w:val="0"/>
                  <w:marRight w:val="0"/>
                  <w:marTop w:val="100"/>
                  <w:marBottom w:val="100"/>
                  <w:divBdr>
                    <w:top w:val="none" w:sz="0" w:space="0" w:color="auto"/>
                    <w:left w:val="none" w:sz="0" w:space="0" w:color="auto"/>
                    <w:bottom w:val="none" w:sz="0" w:space="0" w:color="auto"/>
                    <w:right w:val="none" w:sz="0" w:space="0" w:color="auto"/>
                  </w:divBdr>
                  <w:divsChild>
                    <w:div w:id="843712659">
                      <w:marLeft w:val="0"/>
                      <w:marRight w:val="0"/>
                      <w:marTop w:val="0"/>
                      <w:marBottom w:val="0"/>
                      <w:divBdr>
                        <w:top w:val="none" w:sz="0" w:space="0" w:color="auto"/>
                        <w:left w:val="none" w:sz="0" w:space="0" w:color="auto"/>
                        <w:bottom w:val="none" w:sz="0" w:space="0" w:color="auto"/>
                        <w:right w:val="none" w:sz="0" w:space="0" w:color="auto"/>
                      </w:divBdr>
                      <w:divsChild>
                        <w:div w:id="13396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849678">
          <w:marLeft w:val="0"/>
          <w:marRight w:val="0"/>
          <w:marTop w:val="0"/>
          <w:marBottom w:val="0"/>
          <w:divBdr>
            <w:top w:val="none" w:sz="0" w:space="0" w:color="auto"/>
            <w:left w:val="none" w:sz="0" w:space="0" w:color="auto"/>
            <w:bottom w:val="none" w:sz="0" w:space="0" w:color="auto"/>
            <w:right w:val="none" w:sz="0" w:space="0" w:color="auto"/>
          </w:divBdr>
          <w:divsChild>
            <w:div w:id="1868761841">
              <w:marLeft w:val="0"/>
              <w:marRight w:val="0"/>
              <w:marTop w:val="0"/>
              <w:marBottom w:val="0"/>
              <w:divBdr>
                <w:top w:val="none" w:sz="0" w:space="0" w:color="auto"/>
                <w:left w:val="none" w:sz="0" w:space="0" w:color="auto"/>
                <w:bottom w:val="none" w:sz="0" w:space="0" w:color="auto"/>
                <w:right w:val="none" w:sz="0" w:space="0" w:color="auto"/>
              </w:divBdr>
              <w:divsChild>
                <w:div w:id="1065684015">
                  <w:marLeft w:val="0"/>
                  <w:marRight w:val="0"/>
                  <w:marTop w:val="100"/>
                  <w:marBottom w:val="100"/>
                  <w:divBdr>
                    <w:top w:val="none" w:sz="0" w:space="0" w:color="auto"/>
                    <w:left w:val="none" w:sz="0" w:space="0" w:color="auto"/>
                    <w:bottom w:val="none" w:sz="0" w:space="0" w:color="auto"/>
                    <w:right w:val="none" w:sz="0" w:space="0" w:color="auto"/>
                  </w:divBdr>
                  <w:divsChild>
                    <w:div w:id="941953290">
                      <w:marLeft w:val="0"/>
                      <w:marRight w:val="0"/>
                      <w:marTop w:val="0"/>
                      <w:marBottom w:val="0"/>
                      <w:divBdr>
                        <w:top w:val="none" w:sz="0" w:space="0" w:color="auto"/>
                        <w:left w:val="none" w:sz="0" w:space="0" w:color="auto"/>
                        <w:bottom w:val="none" w:sz="0" w:space="0" w:color="auto"/>
                        <w:right w:val="none" w:sz="0" w:space="0" w:color="auto"/>
                      </w:divBdr>
                      <w:divsChild>
                        <w:div w:id="18534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5060">
          <w:marLeft w:val="0"/>
          <w:marRight w:val="0"/>
          <w:marTop w:val="0"/>
          <w:marBottom w:val="0"/>
          <w:divBdr>
            <w:top w:val="none" w:sz="0" w:space="0" w:color="auto"/>
            <w:left w:val="none" w:sz="0" w:space="0" w:color="auto"/>
            <w:bottom w:val="none" w:sz="0" w:space="0" w:color="auto"/>
            <w:right w:val="none" w:sz="0" w:space="0" w:color="auto"/>
          </w:divBdr>
          <w:divsChild>
            <w:div w:id="171185233">
              <w:marLeft w:val="0"/>
              <w:marRight w:val="0"/>
              <w:marTop w:val="0"/>
              <w:marBottom w:val="0"/>
              <w:divBdr>
                <w:top w:val="none" w:sz="0" w:space="0" w:color="auto"/>
                <w:left w:val="none" w:sz="0" w:space="0" w:color="auto"/>
                <w:bottom w:val="none" w:sz="0" w:space="0" w:color="auto"/>
                <w:right w:val="none" w:sz="0" w:space="0" w:color="auto"/>
              </w:divBdr>
              <w:divsChild>
                <w:div w:id="688214405">
                  <w:marLeft w:val="0"/>
                  <w:marRight w:val="0"/>
                  <w:marTop w:val="100"/>
                  <w:marBottom w:val="100"/>
                  <w:divBdr>
                    <w:top w:val="none" w:sz="0" w:space="0" w:color="auto"/>
                    <w:left w:val="none" w:sz="0" w:space="0" w:color="auto"/>
                    <w:bottom w:val="none" w:sz="0" w:space="0" w:color="auto"/>
                    <w:right w:val="none" w:sz="0" w:space="0" w:color="auto"/>
                  </w:divBdr>
                  <w:divsChild>
                    <w:div w:id="1392579036">
                      <w:marLeft w:val="0"/>
                      <w:marRight w:val="0"/>
                      <w:marTop w:val="0"/>
                      <w:marBottom w:val="0"/>
                      <w:divBdr>
                        <w:top w:val="none" w:sz="0" w:space="0" w:color="auto"/>
                        <w:left w:val="none" w:sz="0" w:space="0" w:color="auto"/>
                        <w:bottom w:val="none" w:sz="0" w:space="0" w:color="auto"/>
                        <w:right w:val="none" w:sz="0" w:space="0" w:color="auto"/>
                      </w:divBdr>
                      <w:divsChild>
                        <w:div w:id="10894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85293">
          <w:marLeft w:val="0"/>
          <w:marRight w:val="0"/>
          <w:marTop w:val="0"/>
          <w:marBottom w:val="0"/>
          <w:divBdr>
            <w:top w:val="none" w:sz="0" w:space="0" w:color="auto"/>
            <w:left w:val="none" w:sz="0" w:space="0" w:color="auto"/>
            <w:bottom w:val="none" w:sz="0" w:space="0" w:color="auto"/>
            <w:right w:val="none" w:sz="0" w:space="0" w:color="auto"/>
          </w:divBdr>
          <w:divsChild>
            <w:div w:id="1337419124">
              <w:marLeft w:val="0"/>
              <w:marRight w:val="0"/>
              <w:marTop w:val="0"/>
              <w:marBottom w:val="0"/>
              <w:divBdr>
                <w:top w:val="none" w:sz="0" w:space="0" w:color="auto"/>
                <w:left w:val="none" w:sz="0" w:space="0" w:color="auto"/>
                <w:bottom w:val="none" w:sz="0" w:space="0" w:color="auto"/>
                <w:right w:val="none" w:sz="0" w:space="0" w:color="auto"/>
              </w:divBdr>
              <w:divsChild>
                <w:div w:id="2000112857">
                  <w:marLeft w:val="0"/>
                  <w:marRight w:val="0"/>
                  <w:marTop w:val="100"/>
                  <w:marBottom w:val="100"/>
                  <w:divBdr>
                    <w:top w:val="none" w:sz="0" w:space="0" w:color="auto"/>
                    <w:left w:val="none" w:sz="0" w:space="0" w:color="auto"/>
                    <w:bottom w:val="none" w:sz="0" w:space="0" w:color="auto"/>
                    <w:right w:val="none" w:sz="0" w:space="0" w:color="auto"/>
                  </w:divBdr>
                  <w:divsChild>
                    <w:div w:id="133064067">
                      <w:marLeft w:val="0"/>
                      <w:marRight w:val="0"/>
                      <w:marTop w:val="0"/>
                      <w:marBottom w:val="0"/>
                      <w:divBdr>
                        <w:top w:val="none" w:sz="0" w:space="0" w:color="auto"/>
                        <w:left w:val="none" w:sz="0" w:space="0" w:color="auto"/>
                        <w:bottom w:val="none" w:sz="0" w:space="0" w:color="auto"/>
                        <w:right w:val="none" w:sz="0" w:space="0" w:color="auto"/>
                      </w:divBdr>
                      <w:divsChild>
                        <w:div w:id="11223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499218">
          <w:blockQuote w:val="1"/>
          <w:marLeft w:val="0"/>
          <w:marRight w:val="0"/>
          <w:marTop w:val="0"/>
          <w:marBottom w:val="0"/>
          <w:divBdr>
            <w:top w:val="none" w:sz="0" w:space="0" w:color="auto"/>
            <w:left w:val="none" w:sz="0" w:space="0" w:color="auto"/>
            <w:bottom w:val="none" w:sz="0" w:space="0" w:color="auto"/>
            <w:right w:val="none" w:sz="0" w:space="0" w:color="auto"/>
          </w:divBdr>
        </w:div>
        <w:div w:id="570240161">
          <w:marLeft w:val="0"/>
          <w:marRight w:val="0"/>
          <w:marTop w:val="0"/>
          <w:marBottom w:val="0"/>
          <w:divBdr>
            <w:top w:val="none" w:sz="0" w:space="0" w:color="auto"/>
            <w:left w:val="none" w:sz="0" w:space="0" w:color="auto"/>
            <w:bottom w:val="none" w:sz="0" w:space="0" w:color="auto"/>
            <w:right w:val="none" w:sz="0" w:space="0" w:color="auto"/>
          </w:divBdr>
          <w:divsChild>
            <w:div w:id="2015373499">
              <w:marLeft w:val="0"/>
              <w:marRight w:val="0"/>
              <w:marTop w:val="0"/>
              <w:marBottom w:val="0"/>
              <w:divBdr>
                <w:top w:val="none" w:sz="0" w:space="0" w:color="auto"/>
                <w:left w:val="none" w:sz="0" w:space="0" w:color="auto"/>
                <w:bottom w:val="none" w:sz="0" w:space="0" w:color="auto"/>
                <w:right w:val="none" w:sz="0" w:space="0" w:color="auto"/>
              </w:divBdr>
              <w:divsChild>
                <w:div w:id="478113699">
                  <w:marLeft w:val="0"/>
                  <w:marRight w:val="0"/>
                  <w:marTop w:val="100"/>
                  <w:marBottom w:val="100"/>
                  <w:divBdr>
                    <w:top w:val="none" w:sz="0" w:space="0" w:color="auto"/>
                    <w:left w:val="none" w:sz="0" w:space="0" w:color="auto"/>
                    <w:bottom w:val="none" w:sz="0" w:space="0" w:color="auto"/>
                    <w:right w:val="none" w:sz="0" w:space="0" w:color="auto"/>
                  </w:divBdr>
                  <w:divsChild>
                    <w:div w:id="1510943828">
                      <w:marLeft w:val="0"/>
                      <w:marRight w:val="0"/>
                      <w:marTop w:val="0"/>
                      <w:marBottom w:val="0"/>
                      <w:divBdr>
                        <w:top w:val="none" w:sz="0" w:space="0" w:color="auto"/>
                        <w:left w:val="none" w:sz="0" w:space="0" w:color="auto"/>
                        <w:bottom w:val="none" w:sz="0" w:space="0" w:color="auto"/>
                        <w:right w:val="none" w:sz="0" w:space="0" w:color="auto"/>
                      </w:divBdr>
                      <w:divsChild>
                        <w:div w:id="18737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214777">
          <w:marLeft w:val="0"/>
          <w:marRight w:val="0"/>
          <w:marTop w:val="0"/>
          <w:marBottom w:val="0"/>
          <w:divBdr>
            <w:top w:val="none" w:sz="0" w:space="0" w:color="auto"/>
            <w:left w:val="none" w:sz="0" w:space="0" w:color="auto"/>
            <w:bottom w:val="none" w:sz="0" w:space="0" w:color="auto"/>
            <w:right w:val="none" w:sz="0" w:space="0" w:color="auto"/>
          </w:divBdr>
          <w:divsChild>
            <w:div w:id="496385858">
              <w:marLeft w:val="0"/>
              <w:marRight w:val="0"/>
              <w:marTop w:val="0"/>
              <w:marBottom w:val="0"/>
              <w:divBdr>
                <w:top w:val="none" w:sz="0" w:space="0" w:color="auto"/>
                <w:left w:val="none" w:sz="0" w:space="0" w:color="auto"/>
                <w:bottom w:val="none" w:sz="0" w:space="0" w:color="auto"/>
                <w:right w:val="none" w:sz="0" w:space="0" w:color="auto"/>
              </w:divBdr>
              <w:divsChild>
                <w:div w:id="1253469803">
                  <w:marLeft w:val="0"/>
                  <w:marRight w:val="0"/>
                  <w:marTop w:val="100"/>
                  <w:marBottom w:val="100"/>
                  <w:divBdr>
                    <w:top w:val="none" w:sz="0" w:space="0" w:color="auto"/>
                    <w:left w:val="none" w:sz="0" w:space="0" w:color="auto"/>
                    <w:bottom w:val="none" w:sz="0" w:space="0" w:color="auto"/>
                    <w:right w:val="none" w:sz="0" w:space="0" w:color="auto"/>
                  </w:divBdr>
                  <w:divsChild>
                    <w:div w:id="1380008076">
                      <w:marLeft w:val="0"/>
                      <w:marRight w:val="0"/>
                      <w:marTop w:val="0"/>
                      <w:marBottom w:val="0"/>
                      <w:divBdr>
                        <w:top w:val="none" w:sz="0" w:space="0" w:color="auto"/>
                        <w:left w:val="none" w:sz="0" w:space="0" w:color="auto"/>
                        <w:bottom w:val="none" w:sz="0" w:space="0" w:color="auto"/>
                        <w:right w:val="none" w:sz="0" w:space="0" w:color="auto"/>
                      </w:divBdr>
                      <w:divsChild>
                        <w:div w:id="7392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296413">
          <w:marLeft w:val="0"/>
          <w:marRight w:val="0"/>
          <w:marTop w:val="0"/>
          <w:marBottom w:val="0"/>
          <w:divBdr>
            <w:top w:val="none" w:sz="0" w:space="0" w:color="auto"/>
            <w:left w:val="none" w:sz="0" w:space="0" w:color="auto"/>
            <w:bottom w:val="none" w:sz="0" w:space="0" w:color="auto"/>
            <w:right w:val="none" w:sz="0" w:space="0" w:color="auto"/>
          </w:divBdr>
          <w:divsChild>
            <w:div w:id="184445041">
              <w:marLeft w:val="0"/>
              <w:marRight w:val="0"/>
              <w:marTop w:val="0"/>
              <w:marBottom w:val="0"/>
              <w:divBdr>
                <w:top w:val="none" w:sz="0" w:space="0" w:color="auto"/>
                <w:left w:val="none" w:sz="0" w:space="0" w:color="auto"/>
                <w:bottom w:val="none" w:sz="0" w:space="0" w:color="auto"/>
                <w:right w:val="none" w:sz="0" w:space="0" w:color="auto"/>
              </w:divBdr>
              <w:divsChild>
                <w:div w:id="597638952">
                  <w:marLeft w:val="0"/>
                  <w:marRight w:val="0"/>
                  <w:marTop w:val="100"/>
                  <w:marBottom w:val="100"/>
                  <w:divBdr>
                    <w:top w:val="none" w:sz="0" w:space="0" w:color="auto"/>
                    <w:left w:val="none" w:sz="0" w:space="0" w:color="auto"/>
                    <w:bottom w:val="none" w:sz="0" w:space="0" w:color="auto"/>
                    <w:right w:val="none" w:sz="0" w:space="0" w:color="auto"/>
                  </w:divBdr>
                  <w:divsChild>
                    <w:div w:id="1655793635">
                      <w:marLeft w:val="0"/>
                      <w:marRight w:val="0"/>
                      <w:marTop w:val="0"/>
                      <w:marBottom w:val="0"/>
                      <w:divBdr>
                        <w:top w:val="none" w:sz="0" w:space="0" w:color="auto"/>
                        <w:left w:val="none" w:sz="0" w:space="0" w:color="auto"/>
                        <w:bottom w:val="none" w:sz="0" w:space="0" w:color="auto"/>
                        <w:right w:val="none" w:sz="0" w:space="0" w:color="auto"/>
                      </w:divBdr>
                      <w:divsChild>
                        <w:div w:id="10139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659118">
          <w:marLeft w:val="0"/>
          <w:marRight w:val="0"/>
          <w:marTop w:val="0"/>
          <w:marBottom w:val="0"/>
          <w:divBdr>
            <w:top w:val="none" w:sz="0" w:space="0" w:color="auto"/>
            <w:left w:val="none" w:sz="0" w:space="0" w:color="auto"/>
            <w:bottom w:val="none" w:sz="0" w:space="0" w:color="auto"/>
            <w:right w:val="none" w:sz="0" w:space="0" w:color="auto"/>
          </w:divBdr>
          <w:divsChild>
            <w:div w:id="1195537654">
              <w:marLeft w:val="0"/>
              <w:marRight w:val="0"/>
              <w:marTop w:val="0"/>
              <w:marBottom w:val="0"/>
              <w:divBdr>
                <w:top w:val="none" w:sz="0" w:space="0" w:color="auto"/>
                <w:left w:val="none" w:sz="0" w:space="0" w:color="auto"/>
                <w:bottom w:val="none" w:sz="0" w:space="0" w:color="auto"/>
                <w:right w:val="none" w:sz="0" w:space="0" w:color="auto"/>
              </w:divBdr>
              <w:divsChild>
                <w:div w:id="1417165596">
                  <w:marLeft w:val="0"/>
                  <w:marRight w:val="0"/>
                  <w:marTop w:val="100"/>
                  <w:marBottom w:val="100"/>
                  <w:divBdr>
                    <w:top w:val="none" w:sz="0" w:space="0" w:color="auto"/>
                    <w:left w:val="none" w:sz="0" w:space="0" w:color="auto"/>
                    <w:bottom w:val="none" w:sz="0" w:space="0" w:color="auto"/>
                    <w:right w:val="none" w:sz="0" w:space="0" w:color="auto"/>
                  </w:divBdr>
                  <w:divsChild>
                    <w:div w:id="469785231">
                      <w:marLeft w:val="0"/>
                      <w:marRight w:val="0"/>
                      <w:marTop w:val="0"/>
                      <w:marBottom w:val="0"/>
                      <w:divBdr>
                        <w:top w:val="none" w:sz="0" w:space="0" w:color="auto"/>
                        <w:left w:val="none" w:sz="0" w:space="0" w:color="auto"/>
                        <w:bottom w:val="none" w:sz="0" w:space="0" w:color="auto"/>
                        <w:right w:val="none" w:sz="0" w:space="0" w:color="auto"/>
                      </w:divBdr>
                      <w:divsChild>
                        <w:div w:id="4357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488997">
          <w:marLeft w:val="0"/>
          <w:marRight w:val="0"/>
          <w:marTop w:val="0"/>
          <w:marBottom w:val="0"/>
          <w:divBdr>
            <w:top w:val="none" w:sz="0" w:space="0" w:color="auto"/>
            <w:left w:val="none" w:sz="0" w:space="0" w:color="auto"/>
            <w:bottom w:val="none" w:sz="0" w:space="0" w:color="auto"/>
            <w:right w:val="none" w:sz="0" w:space="0" w:color="auto"/>
          </w:divBdr>
          <w:divsChild>
            <w:div w:id="1728531609">
              <w:marLeft w:val="0"/>
              <w:marRight w:val="0"/>
              <w:marTop w:val="0"/>
              <w:marBottom w:val="0"/>
              <w:divBdr>
                <w:top w:val="none" w:sz="0" w:space="0" w:color="auto"/>
                <w:left w:val="none" w:sz="0" w:space="0" w:color="auto"/>
                <w:bottom w:val="none" w:sz="0" w:space="0" w:color="auto"/>
                <w:right w:val="none" w:sz="0" w:space="0" w:color="auto"/>
              </w:divBdr>
              <w:divsChild>
                <w:div w:id="1432625901">
                  <w:marLeft w:val="0"/>
                  <w:marRight w:val="0"/>
                  <w:marTop w:val="100"/>
                  <w:marBottom w:val="100"/>
                  <w:divBdr>
                    <w:top w:val="none" w:sz="0" w:space="0" w:color="auto"/>
                    <w:left w:val="none" w:sz="0" w:space="0" w:color="auto"/>
                    <w:bottom w:val="none" w:sz="0" w:space="0" w:color="auto"/>
                    <w:right w:val="none" w:sz="0" w:space="0" w:color="auto"/>
                  </w:divBdr>
                  <w:divsChild>
                    <w:div w:id="2114666022">
                      <w:marLeft w:val="0"/>
                      <w:marRight w:val="0"/>
                      <w:marTop w:val="0"/>
                      <w:marBottom w:val="0"/>
                      <w:divBdr>
                        <w:top w:val="none" w:sz="0" w:space="0" w:color="auto"/>
                        <w:left w:val="none" w:sz="0" w:space="0" w:color="auto"/>
                        <w:bottom w:val="none" w:sz="0" w:space="0" w:color="auto"/>
                        <w:right w:val="none" w:sz="0" w:space="0" w:color="auto"/>
                      </w:divBdr>
                      <w:divsChild>
                        <w:div w:id="3168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343303">
          <w:marLeft w:val="0"/>
          <w:marRight w:val="0"/>
          <w:marTop w:val="0"/>
          <w:marBottom w:val="0"/>
          <w:divBdr>
            <w:top w:val="none" w:sz="0" w:space="0" w:color="auto"/>
            <w:left w:val="none" w:sz="0" w:space="0" w:color="auto"/>
            <w:bottom w:val="none" w:sz="0" w:space="0" w:color="auto"/>
            <w:right w:val="none" w:sz="0" w:space="0" w:color="auto"/>
          </w:divBdr>
          <w:divsChild>
            <w:div w:id="1197231270">
              <w:marLeft w:val="0"/>
              <w:marRight w:val="0"/>
              <w:marTop w:val="0"/>
              <w:marBottom w:val="0"/>
              <w:divBdr>
                <w:top w:val="none" w:sz="0" w:space="0" w:color="auto"/>
                <w:left w:val="none" w:sz="0" w:space="0" w:color="auto"/>
                <w:bottom w:val="none" w:sz="0" w:space="0" w:color="auto"/>
                <w:right w:val="none" w:sz="0" w:space="0" w:color="auto"/>
              </w:divBdr>
              <w:divsChild>
                <w:div w:id="635187512">
                  <w:marLeft w:val="0"/>
                  <w:marRight w:val="0"/>
                  <w:marTop w:val="100"/>
                  <w:marBottom w:val="100"/>
                  <w:divBdr>
                    <w:top w:val="none" w:sz="0" w:space="0" w:color="auto"/>
                    <w:left w:val="none" w:sz="0" w:space="0" w:color="auto"/>
                    <w:bottom w:val="none" w:sz="0" w:space="0" w:color="auto"/>
                    <w:right w:val="none" w:sz="0" w:space="0" w:color="auto"/>
                  </w:divBdr>
                  <w:divsChild>
                    <w:div w:id="1908414336">
                      <w:marLeft w:val="0"/>
                      <w:marRight w:val="0"/>
                      <w:marTop w:val="0"/>
                      <w:marBottom w:val="0"/>
                      <w:divBdr>
                        <w:top w:val="none" w:sz="0" w:space="0" w:color="auto"/>
                        <w:left w:val="none" w:sz="0" w:space="0" w:color="auto"/>
                        <w:bottom w:val="none" w:sz="0" w:space="0" w:color="auto"/>
                        <w:right w:val="none" w:sz="0" w:space="0" w:color="auto"/>
                      </w:divBdr>
                      <w:divsChild>
                        <w:div w:id="21315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293774">
          <w:blockQuote w:val="1"/>
          <w:marLeft w:val="0"/>
          <w:marRight w:val="0"/>
          <w:marTop w:val="0"/>
          <w:marBottom w:val="0"/>
          <w:divBdr>
            <w:top w:val="none" w:sz="0" w:space="0" w:color="auto"/>
            <w:left w:val="none" w:sz="0" w:space="0" w:color="auto"/>
            <w:bottom w:val="none" w:sz="0" w:space="0" w:color="auto"/>
            <w:right w:val="none" w:sz="0" w:space="0" w:color="auto"/>
          </w:divBdr>
        </w:div>
        <w:div w:id="1486778494">
          <w:marLeft w:val="0"/>
          <w:marRight w:val="0"/>
          <w:marTop w:val="0"/>
          <w:marBottom w:val="0"/>
          <w:divBdr>
            <w:top w:val="none" w:sz="0" w:space="0" w:color="auto"/>
            <w:left w:val="none" w:sz="0" w:space="0" w:color="auto"/>
            <w:bottom w:val="none" w:sz="0" w:space="0" w:color="auto"/>
            <w:right w:val="none" w:sz="0" w:space="0" w:color="auto"/>
          </w:divBdr>
          <w:divsChild>
            <w:div w:id="855650813">
              <w:marLeft w:val="0"/>
              <w:marRight w:val="0"/>
              <w:marTop w:val="0"/>
              <w:marBottom w:val="0"/>
              <w:divBdr>
                <w:top w:val="none" w:sz="0" w:space="0" w:color="auto"/>
                <w:left w:val="none" w:sz="0" w:space="0" w:color="auto"/>
                <w:bottom w:val="none" w:sz="0" w:space="0" w:color="auto"/>
                <w:right w:val="none" w:sz="0" w:space="0" w:color="auto"/>
              </w:divBdr>
              <w:divsChild>
                <w:div w:id="1176337495">
                  <w:marLeft w:val="0"/>
                  <w:marRight w:val="0"/>
                  <w:marTop w:val="100"/>
                  <w:marBottom w:val="100"/>
                  <w:divBdr>
                    <w:top w:val="none" w:sz="0" w:space="0" w:color="auto"/>
                    <w:left w:val="none" w:sz="0" w:space="0" w:color="auto"/>
                    <w:bottom w:val="none" w:sz="0" w:space="0" w:color="auto"/>
                    <w:right w:val="none" w:sz="0" w:space="0" w:color="auto"/>
                  </w:divBdr>
                  <w:divsChild>
                    <w:div w:id="481972311">
                      <w:marLeft w:val="0"/>
                      <w:marRight w:val="0"/>
                      <w:marTop w:val="0"/>
                      <w:marBottom w:val="0"/>
                      <w:divBdr>
                        <w:top w:val="none" w:sz="0" w:space="0" w:color="auto"/>
                        <w:left w:val="none" w:sz="0" w:space="0" w:color="auto"/>
                        <w:bottom w:val="none" w:sz="0" w:space="0" w:color="auto"/>
                        <w:right w:val="none" w:sz="0" w:space="0" w:color="auto"/>
                      </w:divBdr>
                      <w:divsChild>
                        <w:div w:id="3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86644">
          <w:marLeft w:val="0"/>
          <w:marRight w:val="0"/>
          <w:marTop w:val="0"/>
          <w:marBottom w:val="0"/>
          <w:divBdr>
            <w:top w:val="none" w:sz="0" w:space="0" w:color="auto"/>
            <w:left w:val="none" w:sz="0" w:space="0" w:color="auto"/>
            <w:bottom w:val="none" w:sz="0" w:space="0" w:color="auto"/>
            <w:right w:val="none" w:sz="0" w:space="0" w:color="auto"/>
          </w:divBdr>
          <w:divsChild>
            <w:div w:id="1315332063">
              <w:marLeft w:val="0"/>
              <w:marRight w:val="0"/>
              <w:marTop w:val="0"/>
              <w:marBottom w:val="0"/>
              <w:divBdr>
                <w:top w:val="none" w:sz="0" w:space="0" w:color="auto"/>
                <w:left w:val="none" w:sz="0" w:space="0" w:color="auto"/>
                <w:bottom w:val="none" w:sz="0" w:space="0" w:color="auto"/>
                <w:right w:val="none" w:sz="0" w:space="0" w:color="auto"/>
              </w:divBdr>
              <w:divsChild>
                <w:div w:id="345254353">
                  <w:marLeft w:val="0"/>
                  <w:marRight w:val="0"/>
                  <w:marTop w:val="100"/>
                  <w:marBottom w:val="100"/>
                  <w:divBdr>
                    <w:top w:val="none" w:sz="0" w:space="0" w:color="auto"/>
                    <w:left w:val="none" w:sz="0" w:space="0" w:color="auto"/>
                    <w:bottom w:val="none" w:sz="0" w:space="0" w:color="auto"/>
                    <w:right w:val="none" w:sz="0" w:space="0" w:color="auto"/>
                  </w:divBdr>
                  <w:divsChild>
                    <w:div w:id="150414185">
                      <w:marLeft w:val="0"/>
                      <w:marRight w:val="0"/>
                      <w:marTop w:val="0"/>
                      <w:marBottom w:val="0"/>
                      <w:divBdr>
                        <w:top w:val="none" w:sz="0" w:space="0" w:color="auto"/>
                        <w:left w:val="none" w:sz="0" w:space="0" w:color="auto"/>
                        <w:bottom w:val="none" w:sz="0" w:space="0" w:color="auto"/>
                        <w:right w:val="none" w:sz="0" w:space="0" w:color="auto"/>
                      </w:divBdr>
                      <w:divsChild>
                        <w:div w:id="7393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897671">
      <w:bodyDiv w:val="1"/>
      <w:marLeft w:val="0"/>
      <w:marRight w:val="0"/>
      <w:marTop w:val="0"/>
      <w:marBottom w:val="0"/>
      <w:divBdr>
        <w:top w:val="none" w:sz="0" w:space="0" w:color="auto"/>
        <w:left w:val="none" w:sz="0" w:space="0" w:color="auto"/>
        <w:bottom w:val="none" w:sz="0" w:space="0" w:color="auto"/>
        <w:right w:val="none" w:sz="0" w:space="0" w:color="auto"/>
      </w:divBdr>
    </w:div>
    <w:div w:id="914634469">
      <w:bodyDiv w:val="1"/>
      <w:marLeft w:val="0"/>
      <w:marRight w:val="0"/>
      <w:marTop w:val="0"/>
      <w:marBottom w:val="0"/>
      <w:divBdr>
        <w:top w:val="none" w:sz="0" w:space="0" w:color="auto"/>
        <w:left w:val="none" w:sz="0" w:space="0" w:color="auto"/>
        <w:bottom w:val="none" w:sz="0" w:space="0" w:color="auto"/>
        <w:right w:val="none" w:sz="0" w:space="0" w:color="auto"/>
      </w:divBdr>
    </w:div>
    <w:div w:id="987322445">
      <w:bodyDiv w:val="1"/>
      <w:marLeft w:val="0"/>
      <w:marRight w:val="0"/>
      <w:marTop w:val="0"/>
      <w:marBottom w:val="0"/>
      <w:divBdr>
        <w:top w:val="none" w:sz="0" w:space="0" w:color="auto"/>
        <w:left w:val="none" w:sz="0" w:space="0" w:color="auto"/>
        <w:bottom w:val="none" w:sz="0" w:space="0" w:color="auto"/>
        <w:right w:val="none" w:sz="0" w:space="0" w:color="auto"/>
      </w:divBdr>
    </w:div>
    <w:div w:id="1327245247">
      <w:bodyDiv w:val="1"/>
      <w:marLeft w:val="0"/>
      <w:marRight w:val="0"/>
      <w:marTop w:val="0"/>
      <w:marBottom w:val="0"/>
      <w:divBdr>
        <w:top w:val="none" w:sz="0" w:space="0" w:color="auto"/>
        <w:left w:val="none" w:sz="0" w:space="0" w:color="auto"/>
        <w:bottom w:val="none" w:sz="0" w:space="0" w:color="auto"/>
        <w:right w:val="none" w:sz="0" w:space="0" w:color="auto"/>
      </w:divBdr>
    </w:div>
    <w:div w:id="1395471735">
      <w:bodyDiv w:val="1"/>
      <w:marLeft w:val="0"/>
      <w:marRight w:val="0"/>
      <w:marTop w:val="0"/>
      <w:marBottom w:val="0"/>
      <w:divBdr>
        <w:top w:val="none" w:sz="0" w:space="0" w:color="auto"/>
        <w:left w:val="none" w:sz="0" w:space="0" w:color="auto"/>
        <w:bottom w:val="none" w:sz="0" w:space="0" w:color="auto"/>
        <w:right w:val="none" w:sz="0" w:space="0" w:color="auto"/>
      </w:divBdr>
    </w:div>
    <w:div w:id="1543251740">
      <w:bodyDiv w:val="1"/>
      <w:marLeft w:val="0"/>
      <w:marRight w:val="0"/>
      <w:marTop w:val="0"/>
      <w:marBottom w:val="0"/>
      <w:divBdr>
        <w:top w:val="none" w:sz="0" w:space="0" w:color="auto"/>
        <w:left w:val="none" w:sz="0" w:space="0" w:color="auto"/>
        <w:bottom w:val="none" w:sz="0" w:space="0" w:color="auto"/>
        <w:right w:val="none" w:sz="0" w:space="0" w:color="auto"/>
      </w:divBdr>
    </w:div>
    <w:div w:id="1598638068">
      <w:bodyDiv w:val="1"/>
      <w:marLeft w:val="0"/>
      <w:marRight w:val="0"/>
      <w:marTop w:val="0"/>
      <w:marBottom w:val="0"/>
      <w:divBdr>
        <w:top w:val="none" w:sz="0" w:space="0" w:color="auto"/>
        <w:left w:val="none" w:sz="0" w:space="0" w:color="auto"/>
        <w:bottom w:val="none" w:sz="0" w:space="0" w:color="auto"/>
        <w:right w:val="none" w:sz="0" w:space="0" w:color="auto"/>
      </w:divBdr>
    </w:div>
    <w:div w:id="1606234147">
      <w:bodyDiv w:val="1"/>
      <w:marLeft w:val="0"/>
      <w:marRight w:val="0"/>
      <w:marTop w:val="0"/>
      <w:marBottom w:val="0"/>
      <w:divBdr>
        <w:top w:val="none" w:sz="0" w:space="0" w:color="auto"/>
        <w:left w:val="none" w:sz="0" w:space="0" w:color="auto"/>
        <w:bottom w:val="none" w:sz="0" w:space="0" w:color="auto"/>
        <w:right w:val="none" w:sz="0" w:space="0" w:color="auto"/>
      </w:divBdr>
    </w:div>
    <w:div w:id="1622295798">
      <w:bodyDiv w:val="1"/>
      <w:marLeft w:val="0"/>
      <w:marRight w:val="0"/>
      <w:marTop w:val="0"/>
      <w:marBottom w:val="0"/>
      <w:divBdr>
        <w:top w:val="none" w:sz="0" w:space="0" w:color="auto"/>
        <w:left w:val="none" w:sz="0" w:space="0" w:color="auto"/>
        <w:bottom w:val="none" w:sz="0" w:space="0" w:color="auto"/>
        <w:right w:val="none" w:sz="0" w:space="0" w:color="auto"/>
      </w:divBdr>
    </w:div>
    <w:div w:id="1793359697">
      <w:bodyDiv w:val="1"/>
      <w:marLeft w:val="0"/>
      <w:marRight w:val="0"/>
      <w:marTop w:val="0"/>
      <w:marBottom w:val="0"/>
      <w:divBdr>
        <w:top w:val="none" w:sz="0" w:space="0" w:color="auto"/>
        <w:left w:val="none" w:sz="0" w:space="0" w:color="auto"/>
        <w:bottom w:val="none" w:sz="0" w:space="0" w:color="auto"/>
        <w:right w:val="none" w:sz="0" w:space="0" w:color="auto"/>
      </w:divBdr>
    </w:div>
    <w:div w:id="1895386653">
      <w:bodyDiv w:val="1"/>
      <w:marLeft w:val="0"/>
      <w:marRight w:val="0"/>
      <w:marTop w:val="0"/>
      <w:marBottom w:val="0"/>
      <w:divBdr>
        <w:top w:val="none" w:sz="0" w:space="0" w:color="auto"/>
        <w:left w:val="none" w:sz="0" w:space="0" w:color="auto"/>
        <w:bottom w:val="none" w:sz="0" w:space="0" w:color="auto"/>
        <w:right w:val="none" w:sz="0" w:space="0" w:color="auto"/>
      </w:divBdr>
      <w:divsChild>
        <w:div w:id="162403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microsoft.com/en-us/azure/data-factory/transform-data"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microsoft.com/en-us/azure/azure-resource-manager/management/overview" TargetMode="External"/><Relationship Id="rId34" Type="http://schemas.openxmlformats.org/officeDocument/2006/relationships/hyperlink" Target="https://docs.microsoft.com/en-us/azure/data-factory/tutorial-hybrid-copy-portal" TargetMode="External"/><Relationship Id="rId7" Type="http://schemas.openxmlformats.org/officeDocument/2006/relationships/footnotes" Target="footnotes.xml"/><Relationship Id="rId12" Type="http://schemas.openxmlformats.org/officeDocument/2006/relationships/hyperlink" Target="https://docs.microsoft.com/en-us/azure/data-factory/copy-activity-overview" TargetMode="Externa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microsoft.com/en-us/azure/storage/common/storage-account-create" TargetMode="External"/><Relationship Id="rId20" Type="http://schemas.openxmlformats.org/officeDocument/2006/relationships/hyperlink" Target="https://docs.microsoft.com/en-us/azure/data-factory/naming-rul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icrosoft.com/en-us/azure/data-factory/copy-activity-overview"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microsoft.com/sql/ssms/download-sql-server-management-studio-ssm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azure.microsoft.com/en-gb/features/storage-explorer/"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docs.microsoft.com/en-us/azure/role-based-access-control/role-assignments-porta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microsoft.com/en-in/sql-server/sql-server-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4AA03-12A4-4A82-A212-05F5BE01D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3867</Words>
  <Characters>22044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wasim</cp:lastModifiedBy>
  <cp:revision>2</cp:revision>
  <cp:lastPrinted>2020-05-16T16:50:00Z</cp:lastPrinted>
  <dcterms:created xsi:type="dcterms:W3CDTF">2020-05-17T16:13:00Z</dcterms:created>
  <dcterms:modified xsi:type="dcterms:W3CDTF">2020-05-17T16:13:00Z</dcterms:modified>
</cp:coreProperties>
</file>