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F594" w14:textId="77777777" w:rsidR="005870D6" w:rsidRPr="005870D6" w:rsidRDefault="005870D6" w:rsidP="005870D6">
      <w:pPr>
        <w:pStyle w:val="mb-25"/>
        <w:jc w:val="center"/>
        <w:rPr>
          <w:rFonts w:asciiTheme="minorHAnsi" w:hAnsiTheme="minorHAnsi" w:cstheme="minorHAnsi"/>
          <w:b/>
          <w:bCs/>
          <w:sz w:val="28"/>
          <w:szCs w:val="28"/>
        </w:rPr>
      </w:pPr>
    </w:p>
    <w:p w14:paraId="06D4FD13" w14:textId="33D3AFD1" w:rsidR="000871C5" w:rsidRPr="005870D6" w:rsidRDefault="008D7B5D" w:rsidP="005870D6">
      <w:pPr>
        <w:pStyle w:val="mb-25"/>
        <w:jc w:val="center"/>
        <w:rPr>
          <w:rFonts w:asciiTheme="minorHAnsi" w:hAnsiTheme="minorHAnsi" w:cstheme="minorHAnsi"/>
          <w:b/>
          <w:bCs/>
          <w:sz w:val="28"/>
          <w:szCs w:val="28"/>
        </w:rPr>
      </w:pPr>
      <w:r w:rsidRPr="005870D6">
        <w:rPr>
          <w:rFonts w:asciiTheme="minorHAnsi" w:hAnsiTheme="minorHAnsi" w:cstheme="minorHAnsi"/>
          <w:b/>
          <w:bCs/>
          <w:sz w:val="28"/>
          <w:szCs w:val="28"/>
        </w:rPr>
        <w:t xml:space="preserve">A COMPARATIVE STUDY OF VARIOUS MACHINE LEARNING ALGORITHMS FOR </w:t>
      </w:r>
      <w:r w:rsidR="000871C5" w:rsidRPr="005870D6">
        <w:rPr>
          <w:rFonts w:asciiTheme="minorHAnsi" w:hAnsiTheme="minorHAnsi" w:cstheme="minorHAnsi"/>
          <w:b/>
          <w:bCs/>
          <w:sz w:val="28"/>
          <w:szCs w:val="28"/>
        </w:rPr>
        <w:t>CHURN PREDICTION</w:t>
      </w:r>
      <w:r w:rsidRPr="005870D6">
        <w:rPr>
          <w:rFonts w:asciiTheme="minorHAnsi" w:hAnsiTheme="minorHAnsi" w:cstheme="minorHAnsi"/>
          <w:b/>
          <w:bCs/>
          <w:sz w:val="28"/>
          <w:szCs w:val="28"/>
        </w:rPr>
        <w:t xml:space="preserve"> PROBLEM</w:t>
      </w:r>
    </w:p>
    <w:p w14:paraId="5B0CA789" w14:textId="77777777" w:rsidR="005870D6" w:rsidRDefault="005870D6" w:rsidP="005870D6">
      <w:pPr>
        <w:pStyle w:val="mb-25"/>
        <w:jc w:val="center"/>
        <w:rPr>
          <w:rFonts w:asciiTheme="minorHAnsi" w:hAnsiTheme="minorHAnsi" w:cstheme="minorHAnsi"/>
          <w:b/>
          <w:bCs/>
        </w:rPr>
      </w:pPr>
    </w:p>
    <w:p w14:paraId="3E8CA990" w14:textId="5FCF6E9F" w:rsidR="005870D6" w:rsidRPr="005870D6" w:rsidRDefault="005870D6" w:rsidP="005870D6">
      <w:pPr>
        <w:pStyle w:val="mb-25"/>
        <w:jc w:val="center"/>
        <w:rPr>
          <w:rFonts w:asciiTheme="minorHAnsi" w:hAnsiTheme="minorHAnsi" w:cstheme="minorHAnsi"/>
        </w:rPr>
      </w:pPr>
      <w:proofErr w:type="spellStart"/>
      <w:r>
        <w:rPr>
          <w:rFonts w:asciiTheme="minorHAnsi" w:hAnsiTheme="minorHAnsi" w:cstheme="minorHAnsi"/>
        </w:rPr>
        <w:t>Aatish</w:t>
      </w:r>
      <w:proofErr w:type="spellEnd"/>
      <w:r>
        <w:rPr>
          <w:rFonts w:asciiTheme="minorHAnsi" w:hAnsiTheme="minorHAnsi" w:cstheme="minorHAnsi"/>
        </w:rPr>
        <w:t xml:space="preserve"> </w:t>
      </w:r>
      <w:proofErr w:type="spellStart"/>
      <w:r>
        <w:rPr>
          <w:rFonts w:asciiTheme="minorHAnsi" w:hAnsiTheme="minorHAnsi" w:cstheme="minorHAnsi"/>
        </w:rPr>
        <w:t>Kayyath</w:t>
      </w:r>
      <w:proofErr w:type="spellEnd"/>
      <w:r>
        <w:rPr>
          <w:rFonts w:asciiTheme="minorHAnsi" w:hAnsiTheme="minorHAnsi" w:cstheme="minorHAnsi"/>
        </w:rPr>
        <w:tab/>
        <w:t>Aston Glen Noronha</w:t>
      </w:r>
      <w:r>
        <w:rPr>
          <w:rFonts w:asciiTheme="minorHAnsi" w:hAnsiTheme="minorHAnsi" w:cstheme="minorHAnsi"/>
        </w:rPr>
        <w:tab/>
      </w:r>
      <w:r>
        <w:rPr>
          <w:rFonts w:asciiTheme="minorHAnsi" w:hAnsiTheme="minorHAnsi" w:cstheme="minorHAnsi"/>
        </w:rPr>
        <w:tab/>
        <w:t>Rohith Sure</w:t>
      </w:r>
    </w:p>
    <w:p w14:paraId="1C05ED80" w14:textId="2B8005CD" w:rsidR="000871C5" w:rsidRPr="005870D6" w:rsidRDefault="000871C5" w:rsidP="005870D6">
      <w:pPr>
        <w:pStyle w:val="mb-25"/>
        <w:jc w:val="both"/>
        <w:rPr>
          <w:rFonts w:asciiTheme="minorHAnsi" w:hAnsiTheme="minorHAnsi" w:cstheme="minorHAnsi"/>
        </w:rPr>
      </w:pPr>
    </w:p>
    <w:p w14:paraId="21320746" w14:textId="4380FE0C" w:rsidR="008D7B5D" w:rsidRPr="005870D6" w:rsidRDefault="000871C5" w:rsidP="005870D6">
      <w:pPr>
        <w:pStyle w:val="mb-25"/>
        <w:numPr>
          <w:ilvl w:val="0"/>
          <w:numId w:val="2"/>
        </w:numPr>
        <w:jc w:val="both"/>
        <w:rPr>
          <w:rFonts w:asciiTheme="minorHAnsi" w:hAnsiTheme="minorHAnsi" w:cstheme="minorHAnsi"/>
          <w:b/>
          <w:bCs/>
        </w:rPr>
      </w:pPr>
      <w:r w:rsidRPr="005870D6">
        <w:rPr>
          <w:rFonts w:asciiTheme="minorHAnsi" w:hAnsiTheme="minorHAnsi" w:cstheme="minorHAnsi"/>
          <w:b/>
          <w:bCs/>
        </w:rPr>
        <w:t xml:space="preserve">PROBLEM STATEMENT </w:t>
      </w:r>
    </w:p>
    <w:p w14:paraId="696B63E9" w14:textId="16E66EB6"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 xml:space="preserve">Predict </w:t>
      </w:r>
      <w:r w:rsidR="008D7B5D" w:rsidRPr="005870D6">
        <w:rPr>
          <w:rFonts w:asciiTheme="minorHAnsi" w:hAnsiTheme="minorHAnsi" w:cstheme="minorHAnsi"/>
        </w:rPr>
        <w:t>with a high accuracy which customers are about to churn and compare the performance of various machine learning algorithms for the same.</w:t>
      </w:r>
    </w:p>
    <w:p w14:paraId="255EA12E" w14:textId="6D4D0B0D" w:rsidR="008D7B5D" w:rsidRPr="005870D6" w:rsidRDefault="008D7B5D" w:rsidP="005870D6">
      <w:pPr>
        <w:pStyle w:val="mb-25"/>
        <w:numPr>
          <w:ilvl w:val="0"/>
          <w:numId w:val="2"/>
        </w:numPr>
        <w:jc w:val="both"/>
        <w:rPr>
          <w:rFonts w:asciiTheme="minorHAnsi" w:hAnsiTheme="minorHAnsi" w:cstheme="minorHAnsi"/>
          <w:b/>
          <w:bCs/>
        </w:rPr>
      </w:pPr>
      <w:r w:rsidRPr="005870D6">
        <w:rPr>
          <w:rFonts w:asciiTheme="minorHAnsi" w:hAnsiTheme="minorHAnsi" w:cstheme="minorHAnsi"/>
          <w:b/>
          <w:bCs/>
        </w:rPr>
        <w:t>INDTRODUCTION</w:t>
      </w:r>
    </w:p>
    <w:p w14:paraId="7A7F7548" w14:textId="33FD6B30"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Losing valuable customers is never a pleasant experience for any company. It is common for companies to focus on acquiring new clients at the beginning, then grow by offering additional products or getting existing clients to use them more frequently.</w:t>
      </w:r>
    </w:p>
    <w:p w14:paraId="06C35601" w14:textId="77777777"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 xml:space="preserve">If all </w:t>
      </w:r>
      <w:r w:rsidRPr="005870D6">
        <w:rPr>
          <w:rStyle w:val="issue-underline"/>
          <w:rFonts w:asciiTheme="minorHAnsi" w:hAnsiTheme="minorHAnsi" w:cstheme="minorHAnsi"/>
        </w:rPr>
        <w:t>is going</w:t>
      </w:r>
      <w:r w:rsidRPr="005870D6">
        <w:rPr>
          <w:rFonts w:asciiTheme="minorHAnsi" w:hAnsiTheme="minorHAnsi" w:cstheme="minorHAnsi"/>
        </w:rPr>
        <w:t xml:space="preserve"> well, there comes a point when the company is large enough that it must also choose a slightly more defensive </w:t>
      </w:r>
      <w:r w:rsidRPr="005870D6">
        <w:rPr>
          <w:rStyle w:val="issue-underline"/>
          <w:rFonts w:asciiTheme="minorHAnsi" w:hAnsiTheme="minorHAnsi" w:cstheme="minorHAnsi"/>
        </w:rPr>
        <w:t>strategy and</w:t>
      </w:r>
      <w:r w:rsidRPr="005870D6">
        <w:rPr>
          <w:rFonts w:asciiTheme="minorHAnsi" w:hAnsiTheme="minorHAnsi" w:cstheme="minorHAnsi"/>
        </w:rPr>
        <w:t xml:space="preserve"> focus on retaining existing customers. In spite of the </w:t>
      </w:r>
      <w:r w:rsidRPr="005870D6">
        <w:rPr>
          <w:rStyle w:val="issue-underline"/>
          <w:rFonts w:asciiTheme="minorHAnsi" w:hAnsiTheme="minorHAnsi" w:cstheme="minorHAnsi"/>
        </w:rPr>
        <w:t>best</w:t>
      </w:r>
      <w:r w:rsidRPr="005870D6">
        <w:rPr>
          <w:rFonts w:asciiTheme="minorHAnsi" w:hAnsiTheme="minorHAnsi" w:cstheme="minorHAnsi"/>
        </w:rPr>
        <w:t xml:space="preserve"> user experience, there will always be a group of clients who are not satisfied and decide to leave.</w:t>
      </w:r>
    </w:p>
    <w:p w14:paraId="0EC707CF" w14:textId="77777777"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As a result, the company has to find a way to prevent these (voluntary) departures in the most effective way possible. This is where the churn model, among others, comes to the rescue.</w:t>
      </w:r>
    </w:p>
    <w:p w14:paraId="04834075" w14:textId="77777777"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 xml:space="preserve">Churn is defined in business terms as ‘when a client cancels a subscription to a service they have been using.’ A common example is people </w:t>
      </w:r>
      <w:r w:rsidRPr="005870D6">
        <w:rPr>
          <w:rStyle w:val="issue-underline"/>
          <w:rFonts w:asciiTheme="minorHAnsi" w:hAnsiTheme="minorHAnsi" w:cstheme="minorHAnsi"/>
        </w:rPr>
        <w:t>cancelling</w:t>
      </w:r>
      <w:r w:rsidRPr="005870D6">
        <w:rPr>
          <w:rFonts w:asciiTheme="minorHAnsi" w:hAnsiTheme="minorHAnsi" w:cstheme="minorHAnsi"/>
        </w:rPr>
        <w:t xml:space="preserve"> Spotify/Netflix subscriptions. The purpose of Churn Prediction is to predict which of your clients will most likely cancel a subscription, i.e. leave a business.</w:t>
      </w:r>
    </w:p>
    <w:p w14:paraId="3A4C7B15" w14:textId="77777777"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Obtaining this information is necessary from a company's perspective since acquiring new customers can be arduous and costly. In this way, Churn Prediction enables them to focus more on customers at a high risk of leaving.</w:t>
      </w:r>
    </w:p>
    <w:p w14:paraId="231A9F69" w14:textId="0F35214F" w:rsidR="000871C5" w:rsidRPr="005870D6" w:rsidRDefault="000871C5" w:rsidP="005870D6">
      <w:pPr>
        <w:pStyle w:val="mb-25"/>
        <w:jc w:val="both"/>
        <w:rPr>
          <w:rFonts w:asciiTheme="minorHAnsi" w:hAnsiTheme="minorHAnsi" w:cstheme="minorHAnsi"/>
        </w:rPr>
      </w:pPr>
      <w:r w:rsidRPr="005870D6">
        <w:rPr>
          <w:rFonts w:asciiTheme="minorHAnsi" w:hAnsiTheme="minorHAnsi" w:cstheme="minorHAnsi"/>
        </w:rPr>
        <w:t>Technically, it’s a binary classifier that divides clients into two groups (classes) — those who leave and those who don’t. Along with assigning them to one of the two groups, it will usually tell us how likely it is that they belong to that group.</w:t>
      </w:r>
    </w:p>
    <w:p w14:paraId="044B9138" w14:textId="78F680C7" w:rsidR="00257F5B" w:rsidRPr="005870D6" w:rsidRDefault="00257F5B" w:rsidP="005870D6">
      <w:pPr>
        <w:pStyle w:val="mb-25"/>
        <w:jc w:val="both"/>
        <w:rPr>
          <w:rFonts w:asciiTheme="minorHAnsi" w:hAnsiTheme="minorHAnsi" w:cstheme="minorHAnsi"/>
        </w:rPr>
      </w:pPr>
      <w:r w:rsidRPr="005870D6">
        <w:rPr>
          <w:rFonts w:asciiTheme="minorHAnsi" w:hAnsiTheme="minorHAnsi" w:cstheme="minorHAnsi"/>
        </w:rPr>
        <w:t xml:space="preserve">For this project our Team will be using the data available for Telecom Industry. </w:t>
      </w:r>
      <w:r w:rsidRPr="005870D6">
        <w:rPr>
          <w:rFonts w:asciiTheme="minorHAnsi" w:hAnsiTheme="minorHAnsi" w:cstheme="minorHAnsi"/>
        </w:rPr>
        <w:t xml:space="preserve">Churn is a one of the biggest problem in the </w:t>
      </w:r>
      <w:r w:rsidRPr="005870D6">
        <w:rPr>
          <w:rFonts w:asciiTheme="minorHAnsi" w:hAnsiTheme="minorHAnsi" w:cstheme="minorHAnsi"/>
        </w:rPr>
        <w:t>T</w:t>
      </w:r>
      <w:r w:rsidRPr="005870D6">
        <w:rPr>
          <w:rFonts w:asciiTheme="minorHAnsi" w:hAnsiTheme="minorHAnsi" w:cstheme="minorHAnsi"/>
        </w:rPr>
        <w:t xml:space="preserve">elecom </w:t>
      </w:r>
      <w:r w:rsidRPr="005870D6">
        <w:rPr>
          <w:rFonts w:asciiTheme="minorHAnsi" w:hAnsiTheme="minorHAnsi" w:cstheme="minorHAnsi"/>
        </w:rPr>
        <w:t>I</w:t>
      </w:r>
      <w:r w:rsidRPr="005870D6">
        <w:rPr>
          <w:rFonts w:asciiTheme="minorHAnsi" w:hAnsiTheme="minorHAnsi" w:cstheme="minorHAnsi"/>
        </w:rPr>
        <w:t>ndustry. Research has shown that the average monthly churn rate among the top 4 wireless carriers in the US is 1.9% - 2%.</w:t>
      </w:r>
      <w:r w:rsidRPr="005870D6">
        <w:rPr>
          <w:rFonts w:asciiTheme="minorHAnsi" w:hAnsiTheme="minorHAnsi" w:cstheme="minorHAnsi"/>
        </w:rPr>
        <w:t xml:space="preserve"> We will be predominantly </w:t>
      </w:r>
      <w:r w:rsidRPr="005870D6">
        <w:rPr>
          <w:rFonts w:asciiTheme="minorHAnsi" w:hAnsiTheme="minorHAnsi" w:cstheme="minorHAnsi"/>
        </w:rPr>
        <w:lastRenderedPageBreak/>
        <w:t>using the dataset available from IBM, Kaggle and also try to mine and merge more sources of data in the coming weeks.</w:t>
      </w:r>
    </w:p>
    <w:p w14:paraId="6275E5DD" w14:textId="2B7123B3" w:rsidR="00257F5B" w:rsidRPr="005870D6" w:rsidRDefault="00257F5B" w:rsidP="005870D6">
      <w:pPr>
        <w:pStyle w:val="mb-25"/>
        <w:numPr>
          <w:ilvl w:val="0"/>
          <w:numId w:val="2"/>
        </w:numPr>
        <w:jc w:val="both"/>
        <w:rPr>
          <w:rFonts w:asciiTheme="minorHAnsi" w:hAnsiTheme="minorHAnsi" w:cstheme="minorHAnsi"/>
          <w:b/>
          <w:bCs/>
        </w:rPr>
      </w:pPr>
      <w:r w:rsidRPr="005870D6">
        <w:rPr>
          <w:rFonts w:asciiTheme="minorHAnsi" w:hAnsiTheme="minorHAnsi" w:cstheme="minorHAnsi"/>
          <w:b/>
          <w:bCs/>
        </w:rPr>
        <w:t>IMPLEMENTATION PLAN</w:t>
      </w:r>
    </w:p>
    <w:p w14:paraId="23B75A37" w14:textId="04979D52" w:rsidR="00257F5B" w:rsidRPr="005870D6" w:rsidRDefault="00257F5B" w:rsidP="005870D6">
      <w:pPr>
        <w:pStyle w:val="mb-25"/>
        <w:jc w:val="both"/>
        <w:rPr>
          <w:rFonts w:asciiTheme="minorHAnsi" w:hAnsiTheme="minorHAnsi" w:cstheme="minorHAnsi"/>
        </w:rPr>
      </w:pPr>
    </w:p>
    <w:p w14:paraId="6A64D3EF" w14:textId="6DD7DF15" w:rsidR="00201297" w:rsidRPr="005870D6" w:rsidRDefault="00B6541F" w:rsidP="005870D6">
      <w:pPr>
        <w:pStyle w:val="mb-25"/>
        <w:jc w:val="both"/>
        <w:rPr>
          <w:rFonts w:asciiTheme="minorHAnsi" w:hAnsiTheme="minorHAnsi" w:cstheme="minorHAnsi"/>
          <w:b/>
          <w:bCs/>
        </w:rPr>
      </w:pPr>
      <w:hyperlink r:id="rId5" w:history="1">
        <w:r w:rsidRPr="005870D6">
          <w:rPr>
            <w:rStyle w:val="Hyperlink"/>
            <w:rFonts w:asciiTheme="minorHAnsi" w:hAnsiTheme="minorHAnsi" w:cstheme="minorHAnsi"/>
            <w:b/>
            <w:bCs/>
          </w:rPr>
          <w:t>https://community.ibm.com/community/user/businessanalytics/blogs/steven-macko/2019/07/11/telco-customer-churn-1113</w:t>
        </w:r>
      </w:hyperlink>
    </w:p>
    <w:p w14:paraId="6FB26965" w14:textId="1CDECD47" w:rsidR="00B6541F" w:rsidRPr="005870D6" w:rsidRDefault="00B6541F" w:rsidP="005870D6">
      <w:pPr>
        <w:pStyle w:val="mb-25"/>
        <w:jc w:val="both"/>
        <w:rPr>
          <w:rFonts w:asciiTheme="minorHAnsi" w:hAnsiTheme="minorHAnsi" w:cstheme="minorHAnsi"/>
          <w:b/>
          <w:bCs/>
        </w:rPr>
      </w:pPr>
      <w:hyperlink r:id="rId6" w:history="1">
        <w:r w:rsidRPr="005870D6">
          <w:rPr>
            <w:rStyle w:val="Hyperlink"/>
            <w:rFonts w:asciiTheme="minorHAnsi" w:hAnsiTheme="minorHAnsi" w:cstheme="minorHAnsi"/>
            <w:b/>
            <w:bCs/>
          </w:rPr>
          <w:t>https://www.kaggle.com/code/bandiatindra/telecom-churn-prediction/data</w:t>
        </w:r>
      </w:hyperlink>
    </w:p>
    <w:p w14:paraId="04EDC328" w14:textId="5CECE25D" w:rsidR="00B6541F" w:rsidRPr="005870D6" w:rsidRDefault="00B6541F" w:rsidP="005870D6">
      <w:pPr>
        <w:pStyle w:val="mb-25"/>
        <w:numPr>
          <w:ilvl w:val="0"/>
          <w:numId w:val="2"/>
        </w:numPr>
        <w:jc w:val="both"/>
        <w:rPr>
          <w:rFonts w:asciiTheme="minorHAnsi" w:hAnsiTheme="minorHAnsi" w:cstheme="minorHAnsi"/>
          <w:b/>
          <w:bCs/>
        </w:rPr>
      </w:pPr>
      <w:r w:rsidRPr="005870D6">
        <w:rPr>
          <w:rFonts w:asciiTheme="minorHAnsi" w:hAnsiTheme="minorHAnsi" w:cstheme="minorHAnsi"/>
          <w:b/>
          <w:bCs/>
        </w:rPr>
        <w:t>IMPLEMENTATION PLAN</w:t>
      </w:r>
    </w:p>
    <w:p w14:paraId="293F6FF6" w14:textId="767A17F4" w:rsidR="00B6541F" w:rsidRPr="005870D6" w:rsidRDefault="00B6541F" w:rsidP="005870D6">
      <w:pPr>
        <w:pStyle w:val="mb-25"/>
        <w:jc w:val="both"/>
        <w:rPr>
          <w:rFonts w:asciiTheme="minorHAnsi" w:hAnsiTheme="minorHAnsi" w:cstheme="minorHAnsi"/>
        </w:rPr>
      </w:pPr>
      <w:r w:rsidRPr="005870D6">
        <w:rPr>
          <w:rFonts w:asciiTheme="minorHAnsi" w:hAnsiTheme="minorHAnsi" w:cstheme="minorHAnsi"/>
          <w:b/>
          <w:bCs/>
        </w:rPr>
        <w:tab/>
      </w:r>
      <w:r w:rsidRPr="005870D6">
        <w:rPr>
          <w:rFonts w:asciiTheme="minorHAnsi" w:hAnsiTheme="minorHAnsi" w:cstheme="minorHAnsi"/>
        </w:rPr>
        <w:t xml:space="preserve">SPRINT 1 : </w:t>
      </w:r>
      <w:r w:rsidR="00257F5B" w:rsidRPr="005870D6">
        <w:rPr>
          <w:rFonts w:asciiTheme="minorHAnsi" w:hAnsiTheme="minorHAnsi" w:cstheme="minorHAnsi"/>
        </w:rPr>
        <w:t>Team will r</w:t>
      </w:r>
      <w:r w:rsidR="00257F5B" w:rsidRPr="005870D6">
        <w:rPr>
          <w:rFonts w:asciiTheme="minorHAnsi" w:hAnsiTheme="minorHAnsi" w:cstheme="minorHAnsi"/>
        </w:rPr>
        <w:t>ead research papers</w:t>
      </w:r>
      <w:r w:rsidR="00257F5B" w:rsidRPr="005870D6">
        <w:rPr>
          <w:rFonts w:asciiTheme="minorHAnsi" w:hAnsiTheme="minorHAnsi" w:cstheme="minorHAnsi"/>
        </w:rPr>
        <w:t xml:space="preserve"> and other resources and prepare a Literature Survey to gain an understanding of the current solutions for the problem. Team will try to find more sources of datasets which if helpful</w:t>
      </w:r>
      <w:r w:rsidR="00DB2F06" w:rsidRPr="005870D6">
        <w:rPr>
          <w:rFonts w:asciiTheme="minorHAnsi" w:hAnsiTheme="minorHAnsi" w:cstheme="minorHAnsi"/>
        </w:rPr>
        <w:t xml:space="preserve"> we will</w:t>
      </w:r>
      <w:r w:rsidR="00257F5B" w:rsidRPr="005870D6">
        <w:rPr>
          <w:rFonts w:asciiTheme="minorHAnsi" w:hAnsiTheme="minorHAnsi" w:cstheme="minorHAnsi"/>
        </w:rPr>
        <w:t xml:space="preserve"> mine and merge datasets</w:t>
      </w:r>
      <w:r w:rsidR="00DB2F06" w:rsidRPr="005870D6">
        <w:rPr>
          <w:rFonts w:asciiTheme="minorHAnsi" w:hAnsiTheme="minorHAnsi" w:cstheme="minorHAnsi"/>
        </w:rPr>
        <w:t>.</w:t>
      </w:r>
    </w:p>
    <w:p w14:paraId="0446AC2D" w14:textId="024447E9" w:rsidR="00B6541F" w:rsidRPr="005870D6" w:rsidRDefault="00B6541F" w:rsidP="005870D6">
      <w:pPr>
        <w:pStyle w:val="mb-25"/>
        <w:jc w:val="both"/>
        <w:rPr>
          <w:rFonts w:asciiTheme="minorHAnsi" w:hAnsiTheme="minorHAnsi" w:cstheme="minorHAnsi"/>
        </w:rPr>
      </w:pPr>
      <w:r w:rsidRPr="005870D6">
        <w:rPr>
          <w:rFonts w:asciiTheme="minorHAnsi" w:hAnsiTheme="minorHAnsi" w:cstheme="minorHAnsi"/>
        </w:rPr>
        <w:tab/>
        <w:t xml:space="preserve">SPRINT 2: </w:t>
      </w:r>
      <w:r w:rsidR="00257F5B" w:rsidRPr="005870D6">
        <w:rPr>
          <w:rFonts w:asciiTheme="minorHAnsi" w:hAnsiTheme="minorHAnsi" w:cstheme="minorHAnsi"/>
        </w:rPr>
        <w:t xml:space="preserve">In Sprint 2 </w:t>
      </w:r>
      <w:r w:rsidR="005870D6">
        <w:rPr>
          <w:rFonts w:asciiTheme="minorHAnsi" w:hAnsiTheme="minorHAnsi" w:cstheme="minorHAnsi"/>
        </w:rPr>
        <w:t>Team</w:t>
      </w:r>
      <w:r w:rsidR="00257F5B" w:rsidRPr="005870D6">
        <w:rPr>
          <w:rFonts w:asciiTheme="minorHAnsi" w:hAnsiTheme="minorHAnsi" w:cstheme="minorHAnsi"/>
        </w:rPr>
        <w:t xml:space="preserve"> will start working on the data. </w:t>
      </w:r>
      <w:r w:rsidR="005870D6">
        <w:rPr>
          <w:rFonts w:asciiTheme="minorHAnsi" w:hAnsiTheme="minorHAnsi" w:cstheme="minorHAnsi"/>
        </w:rPr>
        <w:t>Team</w:t>
      </w:r>
      <w:r w:rsidR="00257F5B" w:rsidRPr="005870D6">
        <w:rPr>
          <w:rFonts w:asciiTheme="minorHAnsi" w:hAnsiTheme="minorHAnsi" w:cstheme="minorHAnsi"/>
        </w:rPr>
        <w:t xml:space="preserve"> will complete the EDA within a week and try to gain insights</w:t>
      </w:r>
      <w:r w:rsidR="005870D6">
        <w:rPr>
          <w:rFonts w:asciiTheme="minorHAnsi" w:hAnsiTheme="minorHAnsi" w:cstheme="minorHAnsi"/>
        </w:rPr>
        <w:t xml:space="preserve"> and draw conclusions</w:t>
      </w:r>
      <w:r w:rsidR="00257F5B" w:rsidRPr="005870D6">
        <w:rPr>
          <w:rFonts w:asciiTheme="minorHAnsi" w:hAnsiTheme="minorHAnsi" w:cstheme="minorHAnsi"/>
        </w:rPr>
        <w:t xml:space="preserve"> from the same. Team will complete the </w:t>
      </w:r>
      <w:r w:rsidR="00257F5B" w:rsidRPr="005870D6">
        <w:rPr>
          <w:rFonts w:asciiTheme="minorHAnsi" w:hAnsiTheme="minorHAnsi" w:cstheme="minorHAnsi"/>
        </w:rPr>
        <w:t xml:space="preserve">data </w:t>
      </w:r>
      <w:r w:rsidR="00257F5B" w:rsidRPr="005870D6">
        <w:rPr>
          <w:rFonts w:asciiTheme="minorHAnsi" w:hAnsiTheme="minorHAnsi" w:cstheme="minorHAnsi"/>
        </w:rPr>
        <w:t>cleansing</w:t>
      </w:r>
      <w:r w:rsidR="00257F5B" w:rsidRPr="005870D6">
        <w:rPr>
          <w:rFonts w:asciiTheme="minorHAnsi" w:hAnsiTheme="minorHAnsi" w:cstheme="minorHAnsi"/>
        </w:rPr>
        <w:t>,</w:t>
      </w:r>
      <w:r w:rsidR="00257F5B" w:rsidRPr="005870D6">
        <w:rPr>
          <w:rFonts w:asciiTheme="minorHAnsi" w:hAnsiTheme="minorHAnsi" w:cstheme="minorHAnsi"/>
        </w:rPr>
        <w:t xml:space="preserve"> work on detecting and treating outliers, reduce dimensionality and remove corelated features and prepare derived variables. Team will further work on extensive data pre-processing.</w:t>
      </w:r>
      <w:r w:rsidR="00257F5B" w:rsidRPr="005870D6">
        <w:rPr>
          <w:rFonts w:asciiTheme="minorHAnsi" w:hAnsiTheme="minorHAnsi" w:cstheme="minorHAnsi"/>
        </w:rPr>
        <w:t xml:space="preserve"> </w:t>
      </w:r>
    </w:p>
    <w:p w14:paraId="0CE2B553" w14:textId="5FDB0C3F" w:rsidR="00B6541F" w:rsidRPr="005870D6" w:rsidRDefault="00B6541F" w:rsidP="005870D6">
      <w:pPr>
        <w:pStyle w:val="mb-25"/>
        <w:ind w:firstLine="720"/>
        <w:jc w:val="both"/>
        <w:rPr>
          <w:rFonts w:asciiTheme="minorHAnsi" w:hAnsiTheme="minorHAnsi" w:cstheme="minorHAnsi"/>
        </w:rPr>
      </w:pPr>
      <w:r w:rsidRPr="005870D6">
        <w:rPr>
          <w:rFonts w:asciiTheme="minorHAnsi" w:hAnsiTheme="minorHAnsi" w:cstheme="minorHAnsi"/>
        </w:rPr>
        <w:t xml:space="preserve">SPRINT 3 : </w:t>
      </w:r>
      <w:r w:rsidR="00DB2F06" w:rsidRPr="005870D6">
        <w:rPr>
          <w:rFonts w:asciiTheme="minorHAnsi" w:hAnsiTheme="minorHAnsi" w:cstheme="minorHAnsi"/>
        </w:rPr>
        <w:t xml:space="preserve">Once the data is prepared and ready each member of the team will start working on different </w:t>
      </w:r>
      <w:r w:rsidRPr="005870D6">
        <w:rPr>
          <w:rFonts w:asciiTheme="minorHAnsi" w:hAnsiTheme="minorHAnsi" w:cstheme="minorHAnsi"/>
        </w:rPr>
        <w:t>ML algorithms</w:t>
      </w:r>
      <w:r w:rsidR="00DB2F06" w:rsidRPr="005870D6">
        <w:rPr>
          <w:rFonts w:asciiTheme="minorHAnsi" w:hAnsiTheme="minorHAnsi" w:cstheme="minorHAnsi"/>
        </w:rPr>
        <w:t>. Each member will try to understand to the algorithms thoroughly, check the performance, accuracy and</w:t>
      </w:r>
      <w:r w:rsidRPr="005870D6">
        <w:rPr>
          <w:rFonts w:asciiTheme="minorHAnsi" w:hAnsiTheme="minorHAnsi" w:cstheme="minorHAnsi"/>
        </w:rPr>
        <w:t xml:space="preserve"> prepare </w:t>
      </w:r>
      <w:r w:rsidR="00DB2F06" w:rsidRPr="005870D6">
        <w:rPr>
          <w:rFonts w:asciiTheme="minorHAnsi" w:hAnsiTheme="minorHAnsi" w:cstheme="minorHAnsi"/>
        </w:rPr>
        <w:t xml:space="preserve">a </w:t>
      </w:r>
      <w:r w:rsidRPr="005870D6">
        <w:rPr>
          <w:rFonts w:asciiTheme="minorHAnsi" w:hAnsiTheme="minorHAnsi" w:cstheme="minorHAnsi"/>
        </w:rPr>
        <w:t>basic structure</w:t>
      </w:r>
      <w:r w:rsidR="00DB2F06" w:rsidRPr="005870D6">
        <w:rPr>
          <w:rFonts w:asciiTheme="minorHAnsi" w:hAnsiTheme="minorHAnsi" w:cstheme="minorHAnsi"/>
        </w:rPr>
        <w:t>.</w:t>
      </w:r>
    </w:p>
    <w:p w14:paraId="2EB884EC" w14:textId="12FD200B" w:rsidR="00B6541F" w:rsidRPr="005870D6" w:rsidRDefault="00B6541F" w:rsidP="005870D6">
      <w:pPr>
        <w:pStyle w:val="mb-25"/>
        <w:ind w:firstLine="720"/>
        <w:jc w:val="both"/>
        <w:rPr>
          <w:rFonts w:asciiTheme="minorHAnsi" w:hAnsiTheme="minorHAnsi" w:cstheme="minorHAnsi"/>
        </w:rPr>
      </w:pPr>
      <w:r w:rsidRPr="005870D6">
        <w:rPr>
          <w:rFonts w:asciiTheme="minorHAnsi" w:hAnsiTheme="minorHAnsi" w:cstheme="minorHAnsi"/>
        </w:rPr>
        <w:t xml:space="preserve">SPRINT 4 : </w:t>
      </w:r>
      <w:r w:rsidR="00DB2F06" w:rsidRPr="005870D6">
        <w:rPr>
          <w:rFonts w:asciiTheme="minorHAnsi" w:hAnsiTheme="minorHAnsi" w:cstheme="minorHAnsi"/>
        </w:rPr>
        <w:t xml:space="preserve">In the final week </w:t>
      </w:r>
      <w:r w:rsidR="005870D6" w:rsidRPr="005870D6">
        <w:rPr>
          <w:rFonts w:asciiTheme="minorHAnsi" w:hAnsiTheme="minorHAnsi" w:cstheme="minorHAnsi"/>
        </w:rPr>
        <w:t xml:space="preserve">each member will work on increasing the accuracy and optimizing their models by </w:t>
      </w:r>
      <w:r w:rsidRPr="005870D6">
        <w:rPr>
          <w:rFonts w:asciiTheme="minorHAnsi" w:hAnsiTheme="minorHAnsi" w:cstheme="minorHAnsi"/>
        </w:rPr>
        <w:t>Hyperparameter</w:t>
      </w:r>
      <w:r w:rsidR="005870D6" w:rsidRPr="005870D6">
        <w:rPr>
          <w:rFonts w:asciiTheme="minorHAnsi" w:hAnsiTheme="minorHAnsi" w:cstheme="minorHAnsi"/>
        </w:rPr>
        <w:t xml:space="preserve"> Tuning.</w:t>
      </w:r>
      <w:r w:rsidRPr="005870D6">
        <w:rPr>
          <w:rFonts w:asciiTheme="minorHAnsi" w:hAnsiTheme="minorHAnsi" w:cstheme="minorHAnsi"/>
        </w:rPr>
        <w:t xml:space="preserve"> </w:t>
      </w:r>
      <w:r w:rsidR="005870D6">
        <w:rPr>
          <w:rFonts w:asciiTheme="minorHAnsi" w:hAnsiTheme="minorHAnsi" w:cstheme="minorHAnsi"/>
        </w:rPr>
        <w:t xml:space="preserve">Team will compare the working and results of each algorithm and prepare a report on the best one. </w:t>
      </w:r>
      <w:r w:rsidR="005870D6" w:rsidRPr="005870D6">
        <w:rPr>
          <w:rFonts w:asciiTheme="minorHAnsi" w:hAnsiTheme="minorHAnsi" w:cstheme="minorHAnsi"/>
        </w:rPr>
        <w:t xml:space="preserve">Finally the Team will work on creating the </w:t>
      </w:r>
      <w:r w:rsidR="005870D6">
        <w:rPr>
          <w:rFonts w:asciiTheme="minorHAnsi" w:hAnsiTheme="minorHAnsi" w:cstheme="minorHAnsi"/>
        </w:rPr>
        <w:t xml:space="preserve">final consolidated </w:t>
      </w:r>
      <w:r w:rsidR="005870D6" w:rsidRPr="005870D6">
        <w:rPr>
          <w:rFonts w:asciiTheme="minorHAnsi" w:hAnsiTheme="minorHAnsi" w:cstheme="minorHAnsi"/>
        </w:rPr>
        <w:t>report, making visualizations</w:t>
      </w:r>
      <w:r w:rsidR="005870D6">
        <w:rPr>
          <w:rFonts w:asciiTheme="minorHAnsi" w:hAnsiTheme="minorHAnsi" w:cstheme="minorHAnsi"/>
        </w:rPr>
        <w:t xml:space="preserve"> and any revisions if required.</w:t>
      </w:r>
    </w:p>
    <w:p w14:paraId="3A4E57EF" w14:textId="0D23B849" w:rsidR="008D7B5D" w:rsidRPr="005870D6" w:rsidRDefault="008D7B5D" w:rsidP="005870D6">
      <w:pPr>
        <w:pStyle w:val="mb-25"/>
        <w:numPr>
          <w:ilvl w:val="0"/>
          <w:numId w:val="2"/>
        </w:numPr>
        <w:jc w:val="both"/>
        <w:rPr>
          <w:rFonts w:asciiTheme="minorHAnsi" w:hAnsiTheme="minorHAnsi" w:cstheme="minorHAnsi"/>
          <w:b/>
          <w:bCs/>
        </w:rPr>
      </w:pPr>
      <w:r w:rsidRPr="005870D6">
        <w:rPr>
          <w:rFonts w:asciiTheme="minorHAnsi" w:hAnsiTheme="minorHAnsi" w:cstheme="minorHAnsi"/>
          <w:b/>
          <w:bCs/>
        </w:rPr>
        <w:t>TEAM RESPONSIBILITIES</w:t>
      </w:r>
    </w:p>
    <w:p w14:paraId="1287BF41" w14:textId="70F75357" w:rsidR="005F2C17" w:rsidRPr="005870D6" w:rsidRDefault="005F2C17" w:rsidP="005870D6">
      <w:pPr>
        <w:jc w:val="both"/>
        <w:rPr>
          <w:rFonts w:cstheme="minorHAnsi"/>
        </w:rPr>
      </w:pPr>
    </w:p>
    <w:p w14:paraId="5B451C5A" w14:textId="5D78D03C" w:rsidR="008D7B5D" w:rsidRPr="005870D6" w:rsidRDefault="00B6541F" w:rsidP="005870D6">
      <w:pPr>
        <w:pStyle w:val="ListParagraph"/>
        <w:numPr>
          <w:ilvl w:val="0"/>
          <w:numId w:val="1"/>
        </w:numPr>
        <w:jc w:val="both"/>
        <w:rPr>
          <w:rFonts w:cstheme="minorHAnsi"/>
        </w:rPr>
      </w:pPr>
      <w:r w:rsidRPr="005870D6">
        <w:rPr>
          <w:rFonts w:cstheme="minorHAnsi"/>
        </w:rPr>
        <w:t xml:space="preserve">Data Cleansing and </w:t>
      </w:r>
      <w:r w:rsidR="005870D6" w:rsidRPr="005870D6">
        <w:rPr>
          <w:rFonts w:cstheme="minorHAnsi"/>
        </w:rPr>
        <w:t>Pre-processing</w:t>
      </w:r>
      <w:r w:rsidR="008D7B5D" w:rsidRPr="005870D6">
        <w:rPr>
          <w:rFonts w:cstheme="minorHAnsi"/>
        </w:rPr>
        <w:t xml:space="preserve"> : Entire team will work together for data collection, data cleaning and data pre-processing. Reporting and Visualisation will also be done together.</w:t>
      </w:r>
    </w:p>
    <w:p w14:paraId="18BA078C" w14:textId="0B008B79" w:rsidR="00B6541F" w:rsidRPr="005870D6" w:rsidRDefault="00B6541F" w:rsidP="005870D6">
      <w:pPr>
        <w:pStyle w:val="ListParagraph"/>
        <w:numPr>
          <w:ilvl w:val="0"/>
          <w:numId w:val="1"/>
        </w:numPr>
        <w:jc w:val="both"/>
        <w:rPr>
          <w:rFonts w:cstheme="minorHAnsi"/>
        </w:rPr>
      </w:pPr>
      <w:r w:rsidRPr="005870D6">
        <w:rPr>
          <w:rFonts w:cstheme="minorHAnsi"/>
        </w:rPr>
        <w:t>Literature Survey : Each member of the team will research minimum 5 papers related to the topic</w:t>
      </w:r>
    </w:p>
    <w:p w14:paraId="347465DD" w14:textId="5D7B376C" w:rsidR="008D7B5D" w:rsidRPr="005870D6" w:rsidRDefault="009A2804" w:rsidP="005870D6">
      <w:pPr>
        <w:pStyle w:val="ListParagraph"/>
        <w:numPr>
          <w:ilvl w:val="0"/>
          <w:numId w:val="1"/>
        </w:numPr>
        <w:jc w:val="both"/>
        <w:rPr>
          <w:rFonts w:cstheme="minorHAnsi"/>
        </w:rPr>
      </w:pPr>
      <w:r w:rsidRPr="005870D6">
        <w:rPr>
          <w:rFonts w:cstheme="minorHAnsi"/>
        </w:rPr>
        <w:t>ML Algorithm development</w:t>
      </w:r>
      <w:r w:rsidR="008D7B5D" w:rsidRPr="005870D6">
        <w:rPr>
          <w:rFonts w:cstheme="minorHAnsi"/>
        </w:rPr>
        <w:t xml:space="preserve"> : Each member of the team will be responsible to develop his own machine learning algorithm to for the problem.</w:t>
      </w:r>
    </w:p>
    <w:sectPr w:rsidR="008D7B5D" w:rsidRPr="00587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098F"/>
    <w:multiLevelType w:val="hybridMultilevel"/>
    <w:tmpl w:val="356E1A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2A5ABC"/>
    <w:multiLevelType w:val="hybridMultilevel"/>
    <w:tmpl w:val="EC7AA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974833"/>
    <w:multiLevelType w:val="hybridMultilevel"/>
    <w:tmpl w:val="356E1A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3823409">
    <w:abstractNumId w:val="1"/>
  </w:num>
  <w:num w:numId="2" w16cid:durableId="695890221">
    <w:abstractNumId w:val="0"/>
  </w:num>
  <w:num w:numId="3" w16cid:durableId="580409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17"/>
    <w:rsid w:val="000871C5"/>
    <w:rsid w:val="00154E08"/>
    <w:rsid w:val="00201297"/>
    <w:rsid w:val="00257F5B"/>
    <w:rsid w:val="00300C96"/>
    <w:rsid w:val="00440A30"/>
    <w:rsid w:val="005870D6"/>
    <w:rsid w:val="005F2C17"/>
    <w:rsid w:val="008D7B5D"/>
    <w:rsid w:val="008E727A"/>
    <w:rsid w:val="009A2804"/>
    <w:rsid w:val="00B6541F"/>
    <w:rsid w:val="00B959B8"/>
    <w:rsid w:val="00DB2F06"/>
    <w:rsid w:val="00E354DA"/>
    <w:rsid w:val="00E5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0F5412E"/>
  <w15:chartTrackingRefBased/>
  <w15:docId w15:val="{51D85CAF-2F62-E340-B8E1-6F0C37EB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5">
    <w:name w:val="mb-2.5"/>
    <w:basedOn w:val="Normal"/>
    <w:rsid w:val="000871C5"/>
    <w:pPr>
      <w:spacing w:before="100" w:beforeAutospacing="1" w:after="100" w:afterAutospacing="1"/>
    </w:pPr>
    <w:rPr>
      <w:rFonts w:ascii="Times New Roman" w:eastAsia="Times New Roman" w:hAnsi="Times New Roman" w:cs="Times New Roman"/>
      <w:lang w:eastAsia="en-GB"/>
    </w:rPr>
  </w:style>
  <w:style w:type="character" w:customStyle="1" w:styleId="issue-underline">
    <w:name w:val="issue-underline"/>
    <w:basedOn w:val="DefaultParagraphFont"/>
    <w:rsid w:val="000871C5"/>
  </w:style>
  <w:style w:type="paragraph" w:styleId="ListParagraph">
    <w:name w:val="List Paragraph"/>
    <w:basedOn w:val="Normal"/>
    <w:uiPriority w:val="34"/>
    <w:qFormat/>
    <w:rsid w:val="008D7B5D"/>
    <w:pPr>
      <w:ind w:left="720"/>
      <w:contextualSpacing/>
    </w:pPr>
  </w:style>
  <w:style w:type="character" w:styleId="Hyperlink">
    <w:name w:val="Hyperlink"/>
    <w:basedOn w:val="DefaultParagraphFont"/>
    <w:uiPriority w:val="99"/>
    <w:unhideWhenUsed/>
    <w:rsid w:val="00B6541F"/>
    <w:rPr>
      <w:color w:val="0563C1" w:themeColor="hyperlink"/>
      <w:u w:val="single"/>
    </w:rPr>
  </w:style>
  <w:style w:type="character" w:styleId="UnresolvedMention">
    <w:name w:val="Unresolved Mention"/>
    <w:basedOn w:val="DefaultParagraphFont"/>
    <w:uiPriority w:val="99"/>
    <w:semiHidden/>
    <w:unhideWhenUsed/>
    <w:rsid w:val="00B65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bandiatindra/telecom-churn-prediction/data" TargetMode="External"/><Relationship Id="rId5" Type="http://schemas.openxmlformats.org/officeDocument/2006/relationships/hyperlink" Target="https://community.ibm.com/community/user/businessanalytics/blogs/steven-macko/2019/07/11/telco-customer-churn-11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MA18165</dc:creator>
  <cp:keywords/>
  <dc:description/>
  <cp:lastModifiedBy>MA18165</cp:lastModifiedBy>
  <cp:revision>5</cp:revision>
  <dcterms:created xsi:type="dcterms:W3CDTF">2022-10-18T16:45:00Z</dcterms:created>
  <dcterms:modified xsi:type="dcterms:W3CDTF">2022-10-19T13:12:00Z</dcterms:modified>
</cp:coreProperties>
</file>