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DFCA" w14:textId="77777777" w:rsidR="008C56DA" w:rsidRDefault="00000000">
      <w:pPr>
        <w:spacing w:after="183" w:line="259" w:lineRule="auto"/>
        <w:ind w:left="0" w:right="0" w:firstLine="0"/>
      </w:pPr>
      <w:r>
        <w:t xml:space="preserve">                      </w:t>
      </w:r>
    </w:p>
    <w:p w14:paraId="20B42320" w14:textId="77777777" w:rsidR="008C56DA" w:rsidRDefault="00000000">
      <w:pPr>
        <w:spacing w:after="92" w:line="259" w:lineRule="auto"/>
        <w:ind w:left="0" w:right="0" w:firstLine="0"/>
      </w:pPr>
      <w:r>
        <w:t xml:space="preserve"> </w:t>
      </w:r>
    </w:p>
    <w:p w14:paraId="39B434D4" w14:textId="77777777" w:rsidR="008C56DA" w:rsidRDefault="00000000">
      <w:pPr>
        <w:spacing w:after="248" w:line="259" w:lineRule="auto"/>
        <w:ind w:left="835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96FC47" wp14:editId="1858EEBC">
                <wp:extent cx="6712966" cy="6096"/>
                <wp:effectExtent l="0" t="0" r="0" b="0"/>
                <wp:docPr id="1677" name="Group 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6096"/>
                          <a:chOff x="0" y="0"/>
                          <a:chExt cx="6712966" cy="6096"/>
                        </a:xfrm>
                      </wpg:grpSpPr>
                      <wps:wsp>
                        <wps:cNvPr id="1973" name="Shape 1973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7" style="width:528.58pt;height:0.47998pt;mso-position-horizontal-relative:char;mso-position-vertical-relative:line" coordsize="67129,60">
                <v:shape id="Shape 1974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2f5496"/>
                </v:shape>
              </v:group>
            </w:pict>
          </mc:Fallback>
        </mc:AlternateContent>
      </w:r>
    </w:p>
    <w:p w14:paraId="515B7751" w14:textId="77777777" w:rsidR="008C56DA" w:rsidRDefault="00000000">
      <w:pPr>
        <w:spacing w:after="0" w:line="259" w:lineRule="auto"/>
        <w:ind w:left="375" w:right="0" w:firstLine="0"/>
        <w:jc w:val="center"/>
      </w:pPr>
      <w:r>
        <w:rPr>
          <w:i/>
          <w:color w:val="2F5496"/>
        </w:rPr>
        <w:t xml:space="preserve">MODULE -1 </w:t>
      </w:r>
    </w:p>
    <w:p w14:paraId="3CFD3126" w14:textId="77777777" w:rsidR="008C56DA" w:rsidRDefault="00000000">
      <w:pPr>
        <w:spacing w:after="410" w:line="259" w:lineRule="auto"/>
        <w:ind w:left="835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CB6BF4" wp14:editId="64F943D2">
                <wp:extent cx="6712966" cy="6096"/>
                <wp:effectExtent l="0" t="0" r="0" b="0"/>
                <wp:docPr id="1678" name="Group 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6096"/>
                          <a:chOff x="0" y="0"/>
                          <a:chExt cx="6712966" cy="6096"/>
                        </a:xfrm>
                      </wpg:grpSpPr>
                      <wps:wsp>
                        <wps:cNvPr id="1975" name="Shape 1975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8" style="width:528.58pt;height:0.47998pt;mso-position-horizontal-relative:char;mso-position-vertical-relative:line" coordsize="67129,60">
                <v:shape id="Shape 1976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2f5496"/>
                </v:shape>
              </v:group>
            </w:pict>
          </mc:Fallback>
        </mc:AlternateContent>
      </w:r>
    </w:p>
    <w:p w14:paraId="585346A9" w14:textId="77777777" w:rsidR="008C56D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CAA2A8" w14:textId="77777777" w:rsidR="008C56DA" w:rsidRDefault="00000000">
      <w:pPr>
        <w:spacing w:after="27" w:line="259" w:lineRule="auto"/>
        <w:ind w:left="536" w:right="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Please break down the URLs listed </w:t>
      </w:r>
      <w:proofErr w:type="gramStart"/>
      <w:r>
        <w:rPr>
          <w:b/>
        </w:rPr>
        <w:t>below .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( list</w:t>
      </w:r>
      <w:proofErr w:type="gramEnd"/>
      <w:r>
        <w:rPr>
          <w:b/>
        </w:rPr>
        <w:t xml:space="preserve">-out protocol, </w:t>
      </w:r>
      <w:proofErr w:type="gramStart"/>
      <w:r>
        <w:rPr>
          <w:b/>
        </w:rPr>
        <w:t>Domain ,TLD</w:t>
      </w:r>
      <w:proofErr w:type="gramEnd"/>
      <w:r>
        <w:rPr>
          <w:b/>
        </w:rPr>
        <w:t>)</w:t>
      </w:r>
      <w:r>
        <w:rPr>
          <w:b/>
          <w:color w:val="0563C1"/>
        </w:rPr>
        <w:t xml:space="preserve"> </w:t>
      </w:r>
    </w:p>
    <w:p w14:paraId="50C3F009" w14:textId="77777777" w:rsidR="001D633F" w:rsidRPr="001D633F" w:rsidRDefault="00000000">
      <w:pPr>
        <w:numPr>
          <w:ilvl w:val="0"/>
          <w:numId w:val="1"/>
        </w:numPr>
        <w:spacing w:line="410" w:lineRule="auto"/>
        <w:ind w:right="0" w:hanging="360"/>
      </w:pPr>
      <w:r>
        <w:rPr>
          <w:b/>
          <w:color w:val="0563C1"/>
          <w:u w:val="single" w:color="0563C1"/>
        </w:rPr>
        <w:t>https://www.flipkart.com/</w:t>
      </w:r>
      <w:r>
        <w:rPr>
          <w:b/>
        </w:rPr>
        <w:t xml:space="preserve">  </w:t>
      </w:r>
    </w:p>
    <w:p w14:paraId="31CEB1AB" w14:textId="0519FB22" w:rsidR="008C56DA" w:rsidRDefault="00000000">
      <w:pPr>
        <w:numPr>
          <w:ilvl w:val="0"/>
          <w:numId w:val="1"/>
        </w:numPr>
        <w:spacing w:line="410" w:lineRule="auto"/>
        <w:ind w:right="0" w:hanging="360"/>
      </w:pPr>
      <w:r>
        <w:t xml:space="preserve">https – protocol   www -subdomain   </w:t>
      </w:r>
      <w:proofErr w:type="spellStart"/>
      <w:r>
        <w:t>flipkart</w:t>
      </w:r>
      <w:proofErr w:type="spellEnd"/>
      <w:r>
        <w:t xml:space="preserve"> – second level domain   .com – Top level domain </w:t>
      </w:r>
    </w:p>
    <w:p w14:paraId="77243C74" w14:textId="77777777" w:rsidR="001D633F" w:rsidRDefault="00000000" w:rsidP="001D633F">
      <w:pPr>
        <w:spacing w:after="92" w:line="346" w:lineRule="auto"/>
        <w:ind w:left="2160" w:right="0" w:firstLine="0"/>
        <w:rPr>
          <w:rFonts w:ascii="Wingdings" w:eastAsia="Wingdings" w:hAnsi="Wingdings" w:cs="Wingdings"/>
        </w:rPr>
      </w:pPr>
      <w:r>
        <w:t xml:space="preserve">“.com” stands for </w:t>
      </w:r>
      <w:r>
        <w:rPr>
          <w:b/>
        </w:rPr>
        <w:t>Commercial</w:t>
      </w:r>
      <w:r>
        <w:t xml:space="preserve"> </w:t>
      </w:r>
    </w:p>
    <w:p w14:paraId="756545CD" w14:textId="0E64B88C" w:rsidR="001D633F" w:rsidRPr="001D633F" w:rsidRDefault="001D633F" w:rsidP="001D633F">
      <w:pPr>
        <w:pStyle w:val="ListParagraph"/>
        <w:numPr>
          <w:ilvl w:val="0"/>
          <w:numId w:val="7"/>
        </w:numPr>
        <w:spacing w:after="92" w:line="346" w:lineRule="auto"/>
        <w:ind w:right="0"/>
      </w:pPr>
      <w:hyperlink r:id="rId5" w:history="1">
        <w:r w:rsidRPr="00616360">
          <w:rPr>
            <w:rStyle w:val="Hyperlink"/>
          </w:rPr>
          <w:t xml:space="preserve"> </w:t>
        </w:r>
      </w:hyperlink>
      <w:hyperlink r:id="rId6">
        <w:r w:rsidR="00000000" w:rsidRPr="001D633F">
          <w:rPr>
            <w:b/>
            <w:color w:val="0563C1"/>
            <w:u w:val="single" w:color="0563C1"/>
          </w:rPr>
          <w:t>https://www.irctc.co.in/</w:t>
        </w:r>
      </w:hyperlink>
      <w:hyperlink r:id="rId7">
        <w:r w:rsidR="00000000" w:rsidRPr="001D633F">
          <w:rPr>
            <w:b/>
          </w:rPr>
          <w:t xml:space="preserve"> </w:t>
        </w:r>
      </w:hyperlink>
      <w:r w:rsidR="00000000" w:rsidRPr="001D633F">
        <w:rPr>
          <w:b/>
        </w:rPr>
        <w:t xml:space="preserve">             </w:t>
      </w:r>
    </w:p>
    <w:p w14:paraId="6182AE28" w14:textId="3DAEC917" w:rsidR="008C56DA" w:rsidRDefault="00000000" w:rsidP="001D633F">
      <w:pPr>
        <w:pStyle w:val="ListParagraph"/>
        <w:numPr>
          <w:ilvl w:val="0"/>
          <w:numId w:val="7"/>
        </w:numPr>
        <w:spacing w:after="92" w:line="346" w:lineRule="auto"/>
        <w:ind w:right="0"/>
      </w:pPr>
      <w:r>
        <w:t xml:space="preserve">https – protocol    www – subdomain </w:t>
      </w:r>
      <w:proofErr w:type="gramStart"/>
      <w:r>
        <w:t xml:space="preserve">  .</w:t>
      </w:r>
      <w:proofErr w:type="spellStart"/>
      <w:r>
        <w:t>irctc</w:t>
      </w:r>
      <w:proofErr w:type="spellEnd"/>
      <w:proofErr w:type="gramEnd"/>
      <w:r>
        <w:t xml:space="preserve"> – second level domain </w:t>
      </w:r>
      <w:proofErr w:type="gramStart"/>
      <w:r>
        <w:t xml:space="preserve">  .</w:t>
      </w:r>
      <w:proofErr w:type="gramEnd"/>
      <w:r>
        <w:t xml:space="preserve">co.in – top level domain  </w:t>
      </w:r>
    </w:p>
    <w:p w14:paraId="6D6027D8" w14:textId="77777777" w:rsidR="008C56DA" w:rsidRDefault="00000000">
      <w:pPr>
        <w:numPr>
          <w:ilvl w:val="1"/>
          <w:numId w:val="1"/>
        </w:numPr>
        <w:ind w:right="0" w:firstLine="1080"/>
      </w:pPr>
      <w:r>
        <w:t>“.co” stands for</w:t>
      </w:r>
      <w:r>
        <w:rPr>
          <w:b/>
        </w:rPr>
        <w:t xml:space="preserve"> Commercial</w:t>
      </w:r>
      <w:r>
        <w:t xml:space="preserve"> or </w:t>
      </w:r>
      <w:r>
        <w:rPr>
          <w:b/>
        </w:rPr>
        <w:t xml:space="preserve">Company </w:t>
      </w:r>
      <w:r>
        <w:t xml:space="preserve"> </w:t>
      </w:r>
    </w:p>
    <w:p w14:paraId="1CE57837" w14:textId="77777777" w:rsidR="008C56DA" w:rsidRDefault="00000000">
      <w:pPr>
        <w:numPr>
          <w:ilvl w:val="1"/>
          <w:numId w:val="1"/>
        </w:numPr>
        <w:ind w:right="0" w:firstLine="1080"/>
      </w:pPr>
      <w:r>
        <w:t xml:space="preserve">“.in” stands for </w:t>
      </w:r>
      <w:r>
        <w:rPr>
          <w:b/>
        </w:rPr>
        <w:t xml:space="preserve">India </w:t>
      </w:r>
      <w:r>
        <w:t xml:space="preserve"> </w:t>
      </w:r>
    </w:p>
    <w:p w14:paraId="7789CA39" w14:textId="77777777" w:rsidR="001D633F" w:rsidRDefault="00000000" w:rsidP="001D633F">
      <w:pPr>
        <w:numPr>
          <w:ilvl w:val="0"/>
          <w:numId w:val="1"/>
        </w:numPr>
        <w:spacing w:after="24" w:line="259" w:lineRule="auto"/>
        <w:ind w:right="0" w:hanging="360"/>
      </w:pPr>
      <w:hyperlink r:id="rId8">
        <w:r>
          <w:rPr>
            <w:b/>
            <w:color w:val="0563C1"/>
            <w:u w:val="single" w:color="0563C1"/>
          </w:rPr>
          <w:t>https://www.allegro.pl:/</w:t>
        </w:r>
      </w:hyperlink>
      <w:hyperlink r:id="rId9">
        <w:r>
          <w:rPr>
            <w:b/>
          </w:rPr>
          <w:t xml:space="preserve"> </w:t>
        </w:r>
      </w:hyperlink>
    </w:p>
    <w:p w14:paraId="1F132080" w14:textId="461039E4" w:rsidR="008C56DA" w:rsidRDefault="00000000" w:rsidP="001D633F">
      <w:pPr>
        <w:numPr>
          <w:ilvl w:val="0"/>
          <w:numId w:val="1"/>
        </w:numPr>
        <w:spacing w:after="24" w:line="259" w:lineRule="auto"/>
        <w:ind w:right="0" w:hanging="360"/>
      </w:pPr>
      <w:r>
        <w:t xml:space="preserve">https – </w:t>
      </w:r>
      <w:proofErr w:type="gramStart"/>
      <w:r>
        <w:t>protocol  www</w:t>
      </w:r>
      <w:proofErr w:type="gramEnd"/>
      <w:r>
        <w:t xml:space="preserve"> – </w:t>
      </w:r>
      <w:proofErr w:type="gramStart"/>
      <w:r>
        <w:t>subdomain  .</w:t>
      </w:r>
      <w:proofErr w:type="gramEnd"/>
      <w:r>
        <w:t xml:space="preserve">allegro – second level </w:t>
      </w:r>
      <w:proofErr w:type="gramStart"/>
      <w:r>
        <w:t>domain  .</w:t>
      </w:r>
      <w:proofErr w:type="gramEnd"/>
      <w:r>
        <w:t xml:space="preserve">pl – top level domain </w:t>
      </w:r>
    </w:p>
    <w:p w14:paraId="3BD2838D" w14:textId="77777777" w:rsidR="008C56DA" w:rsidRDefault="00000000">
      <w:pPr>
        <w:spacing w:after="37" w:line="259" w:lineRule="auto"/>
        <w:ind w:left="720" w:right="0" w:firstLine="0"/>
      </w:pPr>
      <w:r>
        <w:t xml:space="preserve"> </w:t>
      </w:r>
    </w:p>
    <w:p w14:paraId="160D82C7" w14:textId="77777777" w:rsidR="008C56DA" w:rsidRDefault="00000000">
      <w:pPr>
        <w:numPr>
          <w:ilvl w:val="1"/>
          <w:numId w:val="1"/>
        </w:numPr>
        <w:ind w:right="0" w:firstLine="1080"/>
      </w:pPr>
      <w:r>
        <w:t xml:space="preserve">“.pl” stands for </w:t>
      </w:r>
      <w:r>
        <w:rPr>
          <w:b/>
        </w:rPr>
        <w:t xml:space="preserve">Poland </w:t>
      </w:r>
      <w:proofErr w:type="gramStart"/>
      <w:r>
        <w:t>( the</w:t>
      </w:r>
      <w:proofErr w:type="gramEnd"/>
      <w:r>
        <w:t xml:space="preserve"> official country code top-level domain) </w:t>
      </w:r>
    </w:p>
    <w:p w14:paraId="1F5EDBDE" w14:textId="77777777" w:rsidR="008C56DA" w:rsidRDefault="00000000">
      <w:pPr>
        <w:spacing w:after="27" w:line="259" w:lineRule="auto"/>
        <w:ind w:left="720" w:right="0" w:firstLine="0"/>
      </w:pPr>
      <w:r>
        <w:rPr>
          <w:b/>
        </w:rPr>
        <w:t xml:space="preserve">  </w:t>
      </w:r>
    </w:p>
    <w:p w14:paraId="1525A9BE" w14:textId="77777777" w:rsidR="008C56DA" w:rsidRDefault="00000000">
      <w:pPr>
        <w:numPr>
          <w:ilvl w:val="0"/>
          <w:numId w:val="1"/>
        </w:numPr>
        <w:spacing w:after="24" w:line="259" w:lineRule="auto"/>
        <w:ind w:right="0" w:hanging="360"/>
      </w:pPr>
      <w:hyperlink r:id="rId10">
        <w:r>
          <w:rPr>
            <w:b/>
            <w:color w:val="0563C1"/>
            <w:u w:val="single" w:color="0563C1"/>
          </w:rPr>
          <w:t>https://www.johnlewispartnership.co.uk/</w:t>
        </w:r>
      </w:hyperlink>
      <w:hyperlink r:id="rId11">
        <w:r>
          <w:rPr>
            <w:b/>
          </w:rPr>
          <w:t xml:space="preserve"> </w:t>
        </w:r>
      </w:hyperlink>
    </w:p>
    <w:p w14:paraId="19015E7D" w14:textId="6F68FD0B" w:rsidR="008C56DA" w:rsidRDefault="00000000" w:rsidP="001D633F">
      <w:pPr>
        <w:pStyle w:val="ListParagraph"/>
        <w:numPr>
          <w:ilvl w:val="0"/>
          <w:numId w:val="1"/>
        </w:numPr>
        <w:spacing w:after="22" w:line="259" w:lineRule="auto"/>
        <w:ind w:right="0"/>
      </w:pPr>
      <w:r>
        <w:t xml:space="preserve">https -protocol   www – subdomain   </w:t>
      </w:r>
      <w:proofErr w:type="spellStart"/>
      <w:r>
        <w:t>johnlewishpartnership</w:t>
      </w:r>
      <w:proofErr w:type="spellEnd"/>
      <w:r>
        <w:t xml:space="preserve"> – second level </w:t>
      </w:r>
      <w:proofErr w:type="gramStart"/>
      <w:r>
        <w:t>domain  .</w:t>
      </w:r>
      <w:proofErr w:type="gramEnd"/>
      <w:r>
        <w:t>co.uk – top level</w:t>
      </w:r>
      <w:r w:rsidRPr="001D633F">
        <w:rPr>
          <w:b/>
        </w:rPr>
        <w:t xml:space="preserve"> </w:t>
      </w:r>
      <w:r>
        <w:t xml:space="preserve">domain </w:t>
      </w:r>
    </w:p>
    <w:p w14:paraId="64929CE7" w14:textId="77777777" w:rsidR="008C56DA" w:rsidRDefault="00000000">
      <w:pPr>
        <w:spacing w:after="37" w:line="259" w:lineRule="auto"/>
        <w:ind w:left="720" w:right="0" w:firstLine="0"/>
      </w:pPr>
      <w:r>
        <w:rPr>
          <w:b/>
        </w:rPr>
        <w:t xml:space="preserve">  </w:t>
      </w:r>
    </w:p>
    <w:p w14:paraId="00037D12" w14:textId="77777777" w:rsidR="001D633F" w:rsidRPr="001D633F" w:rsidRDefault="00000000">
      <w:pPr>
        <w:numPr>
          <w:ilvl w:val="1"/>
          <w:numId w:val="1"/>
        </w:numPr>
        <w:spacing w:after="92" w:line="346" w:lineRule="auto"/>
        <w:ind w:right="0" w:firstLine="1080"/>
      </w:pPr>
      <w:r>
        <w:t>“.</w:t>
      </w:r>
      <w:proofErr w:type="spellStart"/>
      <w:r>
        <w:t>uk</w:t>
      </w:r>
      <w:proofErr w:type="spellEnd"/>
      <w:r>
        <w:t xml:space="preserve">” stands for </w:t>
      </w:r>
      <w:r>
        <w:rPr>
          <w:b/>
        </w:rPr>
        <w:t xml:space="preserve">United Kingdom </w:t>
      </w:r>
    </w:p>
    <w:p w14:paraId="6E04FDD3" w14:textId="46DD9411" w:rsidR="001D633F" w:rsidRDefault="001D633F" w:rsidP="001D633F">
      <w:pPr>
        <w:pStyle w:val="ListParagraph"/>
        <w:numPr>
          <w:ilvl w:val="0"/>
          <w:numId w:val="9"/>
        </w:numPr>
        <w:spacing w:after="92" w:line="346" w:lineRule="auto"/>
        <w:ind w:right="0"/>
      </w:pPr>
      <w:hyperlink r:id="rId12" w:history="1">
        <w:r w:rsidRPr="001D633F">
          <w:rPr>
            <w:rStyle w:val="Hyperlink"/>
            <w:b/>
          </w:rPr>
          <w:t>https://www.uidai.gov.in/</w:t>
        </w:r>
      </w:hyperlink>
      <w:hyperlink r:id="rId13">
        <w:r w:rsidR="00000000" w:rsidRPr="001D633F">
          <w:rPr>
            <w:b/>
          </w:rPr>
          <w:t xml:space="preserve"> </w:t>
        </w:r>
      </w:hyperlink>
      <w:r w:rsidR="00000000" w:rsidRPr="001D633F">
        <w:rPr>
          <w:b/>
        </w:rPr>
        <w:t xml:space="preserve"> </w:t>
      </w:r>
      <w:r w:rsidR="00000000">
        <w:t xml:space="preserve">               </w:t>
      </w:r>
      <w:r>
        <w:t xml:space="preserve">                               </w:t>
      </w:r>
    </w:p>
    <w:p w14:paraId="679A2C4C" w14:textId="0F542E9A" w:rsidR="008C56DA" w:rsidRDefault="00000000" w:rsidP="001D633F">
      <w:pPr>
        <w:pStyle w:val="ListParagraph"/>
        <w:numPr>
          <w:ilvl w:val="0"/>
          <w:numId w:val="8"/>
        </w:numPr>
        <w:spacing w:after="92" w:line="346" w:lineRule="auto"/>
        <w:ind w:right="0"/>
      </w:pPr>
      <w:r>
        <w:t xml:space="preserve"> </w:t>
      </w:r>
      <w:r w:rsidR="001D633F">
        <w:t xml:space="preserve"> https -</w:t>
      </w:r>
      <w:r>
        <w:t xml:space="preserve">protocol   www – </w:t>
      </w:r>
      <w:proofErr w:type="gramStart"/>
      <w:r>
        <w:t>subdomain  .</w:t>
      </w:r>
      <w:proofErr w:type="spellStart"/>
      <w:proofErr w:type="gramEnd"/>
      <w:r>
        <w:t>uidai</w:t>
      </w:r>
      <w:proofErr w:type="spellEnd"/>
      <w:r>
        <w:t xml:space="preserve"> – second level </w:t>
      </w:r>
      <w:proofErr w:type="gramStart"/>
      <w:r>
        <w:t>domain  .</w:t>
      </w:r>
      <w:proofErr w:type="gramEnd"/>
      <w:r>
        <w:t xml:space="preserve">gov.in -top level domain </w:t>
      </w:r>
    </w:p>
    <w:p w14:paraId="20A24C68" w14:textId="77777777" w:rsidR="008C56DA" w:rsidRDefault="00000000">
      <w:pPr>
        <w:numPr>
          <w:ilvl w:val="1"/>
          <w:numId w:val="1"/>
        </w:numPr>
        <w:ind w:right="0" w:firstLine="1080"/>
      </w:pPr>
      <w:proofErr w:type="gramStart"/>
      <w:r>
        <w:t>“.gov.in</w:t>
      </w:r>
      <w:proofErr w:type="gramEnd"/>
      <w:r>
        <w:t xml:space="preserve">” stands for </w:t>
      </w:r>
      <w:r>
        <w:rPr>
          <w:b/>
        </w:rPr>
        <w:t xml:space="preserve">Government </w:t>
      </w:r>
      <w:r>
        <w:t xml:space="preserve"> </w:t>
      </w:r>
    </w:p>
    <w:p w14:paraId="0D5A01BC" w14:textId="77777777" w:rsidR="008C56DA" w:rsidRDefault="00000000">
      <w:pPr>
        <w:numPr>
          <w:ilvl w:val="1"/>
          <w:numId w:val="1"/>
        </w:numPr>
        <w:spacing w:after="144"/>
        <w:ind w:right="0" w:firstLine="1080"/>
      </w:pPr>
      <w:r>
        <w:t xml:space="preserve">“.in” stands for </w:t>
      </w:r>
      <w:r>
        <w:rPr>
          <w:b/>
        </w:rPr>
        <w:t>India</w:t>
      </w:r>
      <w:r>
        <w:t xml:space="preserve"> </w:t>
      </w:r>
    </w:p>
    <w:p w14:paraId="51013581" w14:textId="77777777" w:rsidR="008C56D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66E7626" w14:textId="77777777" w:rsidR="008C56DA" w:rsidRDefault="00000000">
      <w:pPr>
        <w:numPr>
          <w:ilvl w:val="0"/>
          <w:numId w:val="2"/>
        </w:numPr>
        <w:spacing w:after="188" w:line="259" w:lineRule="auto"/>
        <w:ind w:right="3246" w:hanging="177"/>
      </w:pPr>
      <w:r>
        <w:t xml:space="preserve">. </w:t>
      </w:r>
      <w:r>
        <w:rPr>
          <w:b/>
        </w:rPr>
        <w:t xml:space="preserve">what is HTTPS/SSL </w:t>
      </w:r>
      <w:proofErr w:type="gramStart"/>
      <w:r>
        <w:rPr>
          <w:b/>
        </w:rPr>
        <w:t>update ?</w:t>
      </w:r>
      <w:proofErr w:type="gramEnd"/>
      <w:r>
        <w:rPr>
          <w:b/>
        </w:rPr>
        <w:t xml:space="preserve"> </w:t>
      </w:r>
    </w:p>
    <w:p w14:paraId="46B752F1" w14:textId="77777777" w:rsidR="008C56DA" w:rsidRDefault="00000000" w:rsidP="001D633F">
      <w:pPr>
        <w:pStyle w:val="ListParagraph"/>
        <w:numPr>
          <w:ilvl w:val="0"/>
          <w:numId w:val="8"/>
        </w:numPr>
        <w:ind w:right="0"/>
      </w:pPr>
      <w:r>
        <w:t xml:space="preserve">HTTPS stands for Hypertext transfer protocol </w:t>
      </w:r>
      <w:proofErr w:type="gramStart"/>
      <w:r>
        <w:t>secure .</w:t>
      </w:r>
      <w:proofErr w:type="gramEnd"/>
      <w:r>
        <w:t xml:space="preserve"> It is the safe way to send and receive information over the </w:t>
      </w:r>
      <w:proofErr w:type="gramStart"/>
      <w:r>
        <w:t>internet .</w:t>
      </w:r>
      <w:proofErr w:type="gramEnd"/>
      <w:r w:rsidRPr="001D633F">
        <w:rPr>
          <w:b/>
        </w:rPr>
        <w:t xml:space="preserve"> </w:t>
      </w:r>
    </w:p>
    <w:p w14:paraId="01F5B7CE" w14:textId="77777777" w:rsidR="008C56DA" w:rsidRDefault="00000000" w:rsidP="001D633F">
      <w:pPr>
        <w:pStyle w:val="ListParagraph"/>
        <w:numPr>
          <w:ilvl w:val="0"/>
          <w:numId w:val="8"/>
        </w:numPr>
        <w:ind w:right="0"/>
      </w:pPr>
      <w:r>
        <w:t xml:space="preserve">The “s” </w:t>
      </w:r>
      <w:proofErr w:type="gramStart"/>
      <w:r>
        <w:t>matters :</w:t>
      </w:r>
      <w:proofErr w:type="gramEnd"/>
      <w:r>
        <w:t xml:space="preserve"> The “s” at the end literally stands for </w:t>
      </w:r>
      <w:proofErr w:type="gramStart"/>
      <w:r>
        <w:t>Secure .</w:t>
      </w:r>
      <w:proofErr w:type="gramEnd"/>
      <w:r w:rsidRPr="001D633F">
        <w:rPr>
          <w:b/>
        </w:rPr>
        <w:t xml:space="preserve"> </w:t>
      </w:r>
    </w:p>
    <w:p w14:paraId="4A98FB8E" w14:textId="77777777" w:rsidR="008C56DA" w:rsidRDefault="00000000" w:rsidP="001D633F">
      <w:pPr>
        <w:pStyle w:val="ListParagraph"/>
        <w:numPr>
          <w:ilvl w:val="0"/>
          <w:numId w:val="8"/>
        </w:numPr>
        <w:ind w:right="0"/>
      </w:pPr>
      <w:r>
        <w:t>An HTTPS / SSL update is the process of upgrading a website from the old insecure HTTPS system to the new highly secure HTTPS system</w:t>
      </w:r>
      <w:r w:rsidRPr="001D633F">
        <w:rPr>
          <w:b/>
        </w:rPr>
        <w:t xml:space="preserve"> </w:t>
      </w:r>
    </w:p>
    <w:p w14:paraId="69F74662" w14:textId="77777777" w:rsidR="008C56DA" w:rsidRDefault="00000000">
      <w:pPr>
        <w:spacing w:after="183" w:line="259" w:lineRule="auto"/>
        <w:ind w:left="720" w:right="0" w:firstLine="0"/>
      </w:pPr>
      <w:r>
        <w:rPr>
          <w:b/>
        </w:rPr>
        <w:t xml:space="preserve"> </w:t>
      </w:r>
    </w:p>
    <w:p w14:paraId="4E541F9A" w14:textId="77777777" w:rsidR="008C56DA" w:rsidRDefault="00000000">
      <w:pPr>
        <w:spacing w:after="183" w:line="259" w:lineRule="auto"/>
        <w:ind w:left="720" w:right="0" w:firstLine="0"/>
      </w:pPr>
      <w:r>
        <w:t xml:space="preserve"> </w:t>
      </w:r>
    </w:p>
    <w:p w14:paraId="0C4D3668" w14:textId="77777777" w:rsidR="008C56D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92CF6FF" w14:textId="77777777" w:rsidR="008C56DA" w:rsidRDefault="00000000">
      <w:pPr>
        <w:spacing w:after="183" w:line="259" w:lineRule="auto"/>
        <w:ind w:left="720" w:right="0" w:firstLine="0"/>
      </w:pPr>
      <w:r>
        <w:lastRenderedPageBreak/>
        <w:t xml:space="preserve"> </w:t>
      </w:r>
    </w:p>
    <w:p w14:paraId="1D0C457E" w14:textId="77777777" w:rsidR="008C56DA" w:rsidRDefault="00000000">
      <w:pPr>
        <w:numPr>
          <w:ilvl w:val="0"/>
          <w:numId w:val="2"/>
        </w:numPr>
        <w:spacing w:after="27" w:line="259" w:lineRule="auto"/>
        <w:ind w:right="3246" w:hanging="177"/>
      </w:pPr>
      <w:r>
        <w:rPr>
          <w:b/>
        </w:rPr>
        <w:t xml:space="preserve">. List out 10 famous browsers used </w:t>
      </w:r>
      <w:proofErr w:type="gramStart"/>
      <w:r>
        <w:rPr>
          <w:b/>
        </w:rPr>
        <w:t>worldwide .</w:t>
      </w:r>
      <w:proofErr w:type="gramEnd"/>
      <w:r>
        <w:rPr>
          <w:b/>
        </w:rPr>
        <w:t xml:space="preserve">  </w:t>
      </w:r>
    </w:p>
    <w:p w14:paraId="7AD2B6BB" w14:textId="77777777" w:rsidR="008C56DA" w:rsidRDefault="00000000">
      <w:pPr>
        <w:numPr>
          <w:ilvl w:val="0"/>
          <w:numId w:val="3"/>
        </w:numPr>
        <w:ind w:right="0" w:hanging="360"/>
      </w:pPr>
      <w:proofErr w:type="gramStart"/>
      <w:r>
        <w:t>Google  chrome</w:t>
      </w:r>
      <w:proofErr w:type="gramEnd"/>
      <w:r>
        <w:t xml:space="preserve"> </w:t>
      </w:r>
    </w:p>
    <w:p w14:paraId="00B91A79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Apple safari </w:t>
      </w:r>
    </w:p>
    <w:p w14:paraId="58395538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Microsoft edge </w:t>
      </w:r>
    </w:p>
    <w:p w14:paraId="2A872734" w14:textId="3BB3DFD8" w:rsidR="008C56DA" w:rsidRDefault="00000000">
      <w:pPr>
        <w:numPr>
          <w:ilvl w:val="0"/>
          <w:numId w:val="3"/>
        </w:numPr>
        <w:ind w:right="0" w:hanging="360"/>
      </w:pPr>
      <w:r>
        <w:t xml:space="preserve">Mozilla </w:t>
      </w:r>
      <w:proofErr w:type="spellStart"/>
      <w:r>
        <w:t>fir</w:t>
      </w:r>
      <w:r w:rsidR="001D633F">
        <w:t>e</w:t>
      </w:r>
      <w:r>
        <w:t>fox</w:t>
      </w:r>
      <w:proofErr w:type="spellEnd"/>
      <w:r>
        <w:t xml:space="preserve"> </w:t>
      </w:r>
    </w:p>
    <w:p w14:paraId="1DF7BD60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Samsung internet </w:t>
      </w:r>
    </w:p>
    <w:p w14:paraId="4428CA4A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Opera </w:t>
      </w:r>
    </w:p>
    <w:p w14:paraId="6BE55E7C" w14:textId="77777777" w:rsidR="008C56DA" w:rsidRDefault="00000000">
      <w:pPr>
        <w:numPr>
          <w:ilvl w:val="0"/>
          <w:numId w:val="3"/>
        </w:numPr>
        <w:ind w:right="0" w:hanging="360"/>
      </w:pPr>
      <w:proofErr w:type="spellStart"/>
      <w:r>
        <w:t>Maxthan</w:t>
      </w:r>
      <w:proofErr w:type="spellEnd"/>
      <w:r>
        <w:t xml:space="preserve"> </w:t>
      </w:r>
    </w:p>
    <w:p w14:paraId="5966A093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Uc browser  </w:t>
      </w:r>
    </w:p>
    <w:p w14:paraId="512B0609" w14:textId="77777777" w:rsidR="008C56DA" w:rsidRDefault="00000000">
      <w:pPr>
        <w:numPr>
          <w:ilvl w:val="0"/>
          <w:numId w:val="3"/>
        </w:numPr>
        <w:ind w:right="0" w:hanging="360"/>
      </w:pPr>
      <w:r>
        <w:t xml:space="preserve">Brave </w:t>
      </w:r>
    </w:p>
    <w:p w14:paraId="7A9370EA" w14:textId="77777777" w:rsidR="008C56DA" w:rsidRDefault="00000000">
      <w:pPr>
        <w:numPr>
          <w:ilvl w:val="0"/>
          <w:numId w:val="3"/>
        </w:numPr>
        <w:ind w:right="0" w:hanging="360"/>
      </w:pPr>
      <w:proofErr w:type="spellStart"/>
      <w:r>
        <w:t>Duckduck</w:t>
      </w:r>
      <w:proofErr w:type="spellEnd"/>
      <w:r>
        <w:t xml:space="preserve"> go Browser  </w:t>
      </w:r>
    </w:p>
    <w:p w14:paraId="055FC58F" w14:textId="77777777" w:rsidR="008C56DA" w:rsidRDefault="00000000">
      <w:pPr>
        <w:spacing w:after="186" w:line="259" w:lineRule="auto"/>
        <w:ind w:left="720" w:right="0" w:firstLine="0"/>
      </w:pPr>
      <w:r>
        <w:t xml:space="preserve"> </w:t>
      </w:r>
    </w:p>
    <w:p w14:paraId="462ABEDD" w14:textId="77777777" w:rsidR="008C56DA" w:rsidRDefault="00000000">
      <w:pPr>
        <w:spacing w:after="183" w:line="259" w:lineRule="auto"/>
        <w:ind w:left="720" w:right="0" w:firstLine="0"/>
      </w:pPr>
      <w:r>
        <w:t xml:space="preserve"> </w:t>
      </w:r>
      <w:r>
        <w:rPr>
          <w:b/>
        </w:rPr>
        <w:t xml:space="preserve">  </w:t>
      </w:r>
    </w:p>
    <w:p w14:paraId="70E8FBCC" w14:textId="77777777" w:rsidR="008C56DA" w:rsidRDefault="00000000">
      <w:pPr>
        <w:spacing w:after="183" w:line="259" w:lineRule="auto"/>
        <w:ind w:left="720" w:right="0" w:firstLine="0"/>
      </w:pPr>
      <w:r>
        <w:rPr>
          <w:b/>
        </w:rPr>
        <w:t xml:space="preserve"> </w:t>
      </w:r>
    </w:p>
    <w:p w14:paraId="3510C74F" w14:textId="77777777" w:rsidR="008C56DA" w:rsidRDefault="00000000">
      <w:pPr>
        <w:spacing w:after="199" w:line="259" w:lineRule="auto"/>
        <w:ind w:left="720" w:right="0" w:firstLine="0"/>
      </w:pPr>
      <w:r>
        <w:rPr>
          <w:b/>
        </w:rPr>
        <w:t xml:space="preserve"> </w:t>
      </w:r>
    </w:p>
    <w:p w14:paraId="5FBAE176" w14:textId="77777777" w:rsidR="008C56D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1F685BD0" w14:textId="77777777" w:rsidR="008C56DA" w:rsidRDefault="00000000">
      <w:pPr>
        <w:spacing w:after="0" w:line="259" w:lineRule="auto"/>
        <w:ind w:left="720" w:right="0" w:firstLine="0"/>
        <w:jc w:val="both"/>
      </w:pPr>
      <w:r>
        <w:rPr>
          <w:b/>
        </w:rPr>
        <w:lastRenderedPageBreak/>
        <w:t xml:space="preserve">  </w:t>
      </w:r>
    </w:p>
    <w:sectPr w:rsidR="008C56DA">
      <w:pgSz w:w="12240" w:h="15840"/>
      <w:pgMar w:top="48" w:right="373" w:bottom="2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B2D"/>
    <w:multiLevelType w:val="hybridMultilevel"/>
    <w:tmpl w:val="5E60FBC8"/>
    <w:lvl w:ilvl="0" w:tplc="E3027BC2">
      <w:start w:val="2"/>
      <w:numFmt w:val="decimal"/>
      <w:lvlText w:val="%1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A101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C07C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E9D04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0B50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CB2A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707D3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4EC4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A8FD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E44BE9"/>
    <w:multiLevelType w:val="hybridMultilevel"/>
    <w:tmpl w:val="DB1A2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C23E4"/>
    <w:multiLevelType w:val="hybridMultilevel"/>
    <w:tmpl w:val="3378D8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4336FF"/>
    <w:multiLevelType w:val="hybridMultilevel"/>
    <w:tmpl w:val="6CAED0EC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8052E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2C736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24138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FA90D4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EB7FA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98D6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9C1744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02BEA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C51F3F"/>
    <w:multiLevelType w:val="hybridMultilevel"/>
    <w:tmpl w:val="F800DB1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315B2F"/>
    <w:multiLevelType w:val="hybridMultilevel"/>
    <w:tmpl w:val="924033BC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A4F77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BE57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EE09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061A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68D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E467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96D68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D0AFD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1B3987"/>
    <w:multiLevelType w:val="hybridMultilevel"/>
    <w:tmpl w:val="663A31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C67DB"/>
    <w:multiLevelType w:val="hybridMultilevel"/>
    <w:tmpl w:val="0466010E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7F9C633F"/>
    <w:multiLevelType w:val="hybridMultilevel"/>
    <w:tmpl w:val="6CE04C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0328769">
    <w:abstractNumId w:val="3"/>
  </w:num>
  <w:num w:numId="2" w16cid:durableId="1566992759">
    <w:abstractNumId w:val="0"/>
  </w:num>
  <w:num w:numId="3" w16cid:durableId="1218585544">
    <w:abstractNumId w:val="5"/>
  </w:num>
  <w:num w:numId="4" w16cid:durableId="895776525">
    <w:abstractNumId w:val="7"/>
  </w:num>
  <w:num w:numId="5" w16cid:durableId="1486699534">
    <w:abstractNumId w:val="2"/>
  </w:num>
  <w:num w:numId="6" w16cid:durableId="27072105">
    <w:abstractNumId w:val="8"/>
  </w:num>
  <w:num w:numId="7" w16cid:durableId="550075245">
    <w:abstractNumId w:val="6"/>
  </w:num>
  <w:num w:numId="8" w16cid:durableId="83185233">
    <w:abstractNumId w:val="4"/>
  </w:num>
  <w:num w:numId="9" w16cid:durableId="15827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DA"/>
    <w:rsid w:val="001D633F"/>
    <w:rsid w:val="008C56DA"/>
    <w:rsid w:val="00C94E3B"/>
    <w:rsid w:val="00DC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79B4"/>
  <w15:docId w15:val="{7A3F4E94-281B-4D61-9834-616EC5F8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9" w:lineRule="auto"/>
      <w:ind w:left="370" w:right="211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3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6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egro.pl/" TargetMode="External"/><Relationship Id="rId13" Type="http://schemas.openxmlformats.org/officeDocument/2006/relationships/hyperlink" Target="https://www.uidai.gov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rctc.co.in/" TargetMode="External"/><Relationship Id="rId12" Type="http://schemas.openxmlformats.org/officeDocument/2006/relationships/hyperlink" Target="https://www.uidai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rctc.co.in/" TargetMode="External"/><Relationship Id="rId11" Type="http://schemas.openxmlformats.org/officeDocument/2006/relationships/hyperlink" Target="https://www.johnlewispartnership.co.uk/" TargetMode="External"/><Relationship Id="rId5" Type="http://schemas.openxmlformats.org/officeDocument/2006/relationships/hyperlink" Target="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johnlewispartnership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legro.p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</dc:creator>
  <cp:keywords/>
  <cp:lastModifiedBy>muskan</cp:lastModifiedBy>
  <cp:revision>2</cp:revision>
  <dcterms:created xsi:type="dcterms:W3CDTF">2026-05-15T11:50:00Z</dcterms:created>
  <dcterms:modified xsi:type="dcterms:W3CDTF">2026-05-15T11:50:00Z</dcterms:modified>
</cp:coreProperties>
</file>