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43968" w14:textId="1DFB93A5" w:rsidR="00020429" w:rsidRDefault="003D01C4" w:rsidP="003D01C4">
      <w:pPr>
        <w:pStyle w:val="Default"/>
        <w:rPr>
          <w:sz w:val="48"/>
          <w:szCs w:val="48"/>
        </w:rPr>
      </w:pPr>
      <w:r>
        <w:rPr>
          <w:sz w:val="48"/>
          <w:szCs w:val="48"/>
        </w:rPr>
        <w:t xml:space="preserve">Questions of interest to the CEO </w:t>
      </w:r>
    </w:p>
    <w:p w14:paraId="164F0EF3" w14:textId="77777777" w:rsidR="003D01C4" w:rsidRPr="003D01C4" w:rsidRDefault="003D01C4" w:rsidP="003D01C4">
      <w:pPr>
        <w:pStyle w:val="Default"/>
        <w:rPr>
          <w:sz w:val="48"/>
          <w:szCs w:val="48"/>
        </w:rPr>
      </w:pPr>
    </w:p>
    <w:p w14:paraId="33FD22F2" w14:textId="2B6C24B5" w:rsidR="003D01C4" w:rsidRPr="003D01C4" w:rsidRDefault="003D01C4" w:rsidP="003D01C4">
      <w:pPr>
        <w:pStyle w:val="ListParagraph"/>
        <w:numPr>
          <w:ilvl w:val="0"/>
          <w:numId w:val="3"/>
        </w:numPr>
        <w:spacing w:after="0"/>
        <w:ind w:left="0"/>
        <w:rPr>
          <w:color w:val="0070C0"/>
          <w:sz w:val="24"/>
          <w:szCs w:val="24"/>
        </w:rPr>
      </w:pPr>
      <w:r w:rsidRPr="003D01C4">
        <w:rPr>
          <w:color w:val="0070C0"/>
          <w:sz w:val="24"/>
          <w:szCs w:val="24"/>
        </w:rPr>
        <w:t>What are the key drivers of our revenue growth over the past year, and how do they compare to the previous year?</w:t>
      </w:r>
    </w:p>
    <w:p w14:paraId="11326147" w14:textId="77777777" w:rsidR="003D01C4" w:rsidRDefault="003D01C4" w:rsidP="003D01C4">
      <w:pPr>
        <w:spacing w:after="0"/>
        <w:rPr>
          <w:sz w:val="24"/>
          <w:szCs w:val="24"/>
        </w:rPr>
      </w:pPr>
      <w:r w:rsidRPr="003D01C4">
        <w:rPr>
          <w:sz w:val="24"/>
          <w:szCs w:val="24"/>
        </w:rPr>
        <w:t>This question will help the CEO understand the operational aspects contributing to revenue growth, such as changes in product lines, supply chain efficiency, or customer retention.</w:t>
      </w:r>
    </w:p>
    <w:p w14:paraId="6DF98AF0" w14:textId="77777777" w:rsidR="003D01C4" w:rsidRPr="003D01C4" w:rsidRDefault="003D01C4" w:rsidP="003D01C4">
      <w:pPr>
        <w:spacing w:after="0"/>
        <w:rPr>
          <w:sz w:val="24"/>
          <w:szCs w:val="24"/>
        </w:rPr>
      </w:pPr>
    </w:p>
    <w:p w14:paraId="54CA9F95" w14:textId="77777777" w:rsidR="003D01C4" w:rsidRPr="003D01C4" w:rsidRDefault="003D01C4" w:rsidP="003D01C4">
      <w:pPr>
        <w:pStyle w:val="ListParagraph"/>
        <w:numPr>
          <w:ilvl w:val="0"/>
          <w:numId w:val="3"/>
        </w:numPr>
        <w:spacing w:after="0"/>
        <w:ind w:left="0"/>
        <w:rPr>
          <w:color w:val="0070C0"/>
          <w:sz w:val="24"/>
          <w:szCs w:val="24"/>
        </w:rPr>
      </w:pPr>
      <w:r w:rsidRPr="003D01C4">
        <w:rPr>
          <w:color w:val="0070C0"/>
          <w:sz w:val="24"/>
          <w:szCs w:val="24"/>
        </w:rPr>
        <w:t>What is our customer acquisition cost (CAC) and customer lifetime value (CLV)? How have these metrics evolved, and what strategies can we employ to optimize them?</w:t>
      </w:r>
    </w:p>
    <w:p w14:paraId="7C5D5D89" w14:textId="77777777" w:rsidR="003D01C4" w:rsidRDefault="003D01C4" w:rsidP="003D01C4">
      <w:pPr>
        <w:spacing w:after="0"/>
        <w:rPr>
          <w:sz w:val="24"/>
          <w:szCs w:val="24"/>
        </w:rPr>
      </w:pPr>
      <w:r w:rsidRPr="003D01C4">
        <w:rPr>
          <w:sz w:val="24"/>
          <w:szCs w:val="24"/>
        </w:rPr>
        <w:t>This question addresses the cost-effectiveness of marketing and sales efforts, which is crucial for sustainable growth and resource allocation.</w:t>
      </w:r>
    </w:p>
    <w:p w14:paraId="49B281C3" w14:textId="77777777" w:rsidR="003D01C4" w:rsidRPr="003D01C4" w:rsidRDefault="003D01C4" w:rsidP="003D01C4">
      <w:pPr>
        <w:spacing w:after="0"/>
        <w:rPr>
          <w:sz w:val="24"/>
          <w:szCs w:val="24"/>
        </w:rPr>
      </w:pPr>
    </w:p>
    <w:p w14:paraId="24DA5791" w14:textId="77777777" w:rsidR="003D01C4" w:rsidRPr="003D01C4" w:rsidRDefault="003D01C4" w:rsidP="003D01C4">
      <w:pPr>
        <w:pStyle w:val="ListParagraph"/>
        <w:numPr>
          <w:ilvl w:val="0"/>
          <w:numId w:val="3"/>
        </w:numPr>
        <w:spacing w:after="0"/>
        <w:ind w:left="0"/>
        <w:rPr>
          <w:color w:val="0070C0"/>
          <w:sz w:val="24"/>
          <w:szCs w:val="24"/>
        </w:rPr>
      </w:pPr>
      <w:r w:rsidRPr="003D01C4">
        <w:rPr>
          <w:color w:val="0070C0"/>
          <w:sz w:val="24"/>
          <w:szCs w:val="24"/>
        </w:rPr>
        <w:t>What is the geographical distribution of our customer base, and how does it relate to revenue generation?</w:t>
      </w:r>
    </w:p>
    <w:p w14:paraId="22043BA1" w14:textId="77777777" w:rsidR="003D01C4" w:rsidRDefault="003D01C4" w:rsidP="003D01C4">
      <w:pPr>
        <w:spacing w:after="0"/>
        <w:rPr>
          <w:sz w:val="24"/>
          <w:szCs w:val="24"/>
        </w:rPr>
      </w:pPr>
      <w:r w:rsidRPr="003D01C4">
        <w:rPr>
          <w:sz w:val="24"/>
          <w:szCs w:val="24"/>
        </w:rPr>
        <w:t>This question helps the CEO assess if there are untapped geographic markets or if certain regions are performing exceptionally well, potentially influencing expansion decisions.</w:t>
      </w:r>
    </w:p>
    <w:p w14:paraId="41EF50F8" w14:textId="77777777" w:rsidR="003D01C4" w:rsidRPr="003D01C4" w:rsidRDefault="003D01C4" w:rsidP="003D01C4">
      <w:pPr>
        <w:spacing w:after="0"/>
        <w:rPr>
          <w:sz w:val="24"/>
          <w:szCs w:val="24"/>
        </w:rPr>
      </w:pPr>
    </w:p>
    <w:p w14:paraId="17705433" w14:textId="77777777" w:rsidR="003D01C4" w:rsidRPr="003D01C4" w:rsidRDefault="003D01C4" w:rsidP="003D01C4">
      <w:pPr>
        <w:pStyle w:val="ListParagraph"/>
        <w:numPr>
          <w:ilvl w:val="0"/>
          <w:numId w:val="3"/>
        </w:numPr>
        <w:spacing w:after="0"/>
        <w:ind w:left="0"/>
        <w:rPr>
          <w:color w:val="0070C0"/>
          <w:sz w:val="24"/>
          <w:szCs w:val="24"/>
        </w:rPr>
      </w:pPr>
      <w:r w:rsidRPr="003D01C4">
        <w:rPr>
          <w:color w:val="0070C0"/>
          <w:sz w:val="24"/>
          <w:szCs w:val="24"/>
        </w:rPr>
        <w:t>Can you provide insights into our inventory turnover rates and any seasonal patterns or trends in product demand?</w:t>
      </w:r>
    </w:p>
    <w:p w14:paraId="7AF59EA8" w14:textId="77777777" w:rsidR="003D01C4" w:rsidRDefault="003D01C4" w:rsidP="003D01C4">
      <w:pPr>
        <w:spacing w:after="0"/>
        <w:rPr>
          <w:sz w:val="24"/>
          <w:szCs w:val="24"/>
        </w:rPr>
      </w:pPr>
      <w:r w:rsidRPr="003D01C4">
        <w:rPr>
          <w:sz w:val="24"/>
          <w:szCs w:val="24"/>
        </w:rPr>
        <w:t>Understanding inventory management and demand patterns will help the CEO optimize inventory levels and plan for seasonal fluctuations more effectively.</w:t>
      </w:r>
    </w:p>
    <w:p w14:paraId="7758B1C8" w14:textId="77777777" w:rsidR="003D01C4" w:rsidRDefault="003D01C4" w:rsidP="003D01C4">
      <w:pPr>
        <w:spacing w:after="0"/>
        <w:rPr>
          <w:sz w:val="24"/>
          <w:szCs w:val="24"/>
        </w:rPr>
      </w:pPr>
    </w:p>
    <w:p w14:paraId="3D4D2DD5" w14:textId="77777777" w:rsidR="003D01C4" w:rsidRPr="003D01C4" w:rsidRDefault="003D01C4" w:rsidP="003D01C4">
      <w:pPr>
        <w:spacing w:after="0"/>
        <w:rPr>
          <w:sz w:val="24"/>
          <w:szCs w:val="24"/>
        </w:rPr>
      </w:pPr>
    </w:p>
    <w:p w14:paraId="4347EE7D" w14:textId="77777777" w:rsidR="003D01C4" w:rsidRDefault="003D01C4" w:rsidP="003D01C4">
      <w:pPr>
        <w:pStyle w:val="Default"/>
        <w:rPr>
          <w:sz w:val="48"/>
          <w:szCs w:val="48"/>
        </w:rPr>
      </w:pPr>
      <w:r>
        <w:rPr>
          <w:sz w:val="48"/>
          <w:szCs w:val="48"/>
        </w:rPr>
        <w:t xml:space="preserve">Questions of interest to the CMO </w:t>
      </w:r>
    </w:p>
    <w:p w14:paraId="64CDDA5E" w14:textId="11E315AF" w:rsidR="003D01C4" w:rsidRDefault="003D01C4" w:rsidP="003D01C4"/>
    <w:p w14:paraId="483F33E5" w14:textId="34EBD64C" w:rsidR="003D01C4" w:rsidRPr="003D01C4" w:rsidRDefault="003D01C4" w:rsidP="003D01C4">
      <w:pPr>
        <w:pStyle w:val="ListParagraph"/>
        <w:numPr>
          <w:ilvl w:val="0"/>
          <w:numId w:val="4"/>
        </w:numPr>
        <w:ind w:left="0"/>
        <w:rPr>
          <w:color w:val="0070C0"/>
          <w:sz w:val="24"/>
          <w:szCs w:val="24"/>
        </w:rPr>
      </w:pPr>
      <w:r w:rsidRPr="003D01C4">
        <w:rPr>
          <w:color w:val="0070C0"/>
          <w:sz w:val="24"/>
          <w:szCs w:val="24"/>
        </w:rPr>
        <w:t>What are the most successful marketing channels and campaigns in terms of ROI, and how have they evolved over the past year?</w:t>
      </w:r>
    </w:p>
    <w:p w14:paraId="2320B53D" w14:textId="38D5AA78" w:rsidR="003D01C4" w:rsidRPr="003D01C4" w:rsidRDefault="003D01C4" w:rsidP="003D01C4">
      <w:pPr>
        <w:rPr>
          <w:sz w:val="24"/>
          <w:szCs w:val="24"/>
        </w:rPr>
      </w:pPr>
      <w:r w:rsidRPr="003D01C4">
        <w:rPr>
          <w:sz w:val="24"/>
          <w:szCs w:val="24"/>
        </w:rPr>
        <w:t>This question helps the CMO identify the most effective marketing strategies to allocate resources optimally.</w:t>
      </w:r>
    </w:p>
    <w:p w14:paraId="05BC6E02" w14:textId="77777777" w:rsidR="003D01C4" w:rsidRPr="003D01C4" w:rsidRDefault="003D01C4" w:rsidP="003D01C4">
      <w:pPr>
        <w:pStyle w:val="ListParagraph"/>
        <w:numPr>
          <w:ilvl w:val="0"/>
          <w:numId w:val="4"/>
        </w:numPr>
        <w:ind w:left="0"/>
        <w:rPr>
          <w:color w:val="0070C0"/>
          <w:sz w:val="24"/>
          <w:szCs w:val="24"/>
        </w:rPr>
      </w:pPr>
      <w:r w:rsidRPr="003D01C4">
        <w:rPr>
          <w:color w:val="0070C0"/>
          <w:sz w:val="24"/>
          <w:szCs w:val="24"/>
        </w:rPr>
        <w:t>How does customer segmentation by demographics impact our marketing performance and conversion rates? Are there any specific demographic groups we should focus on?</w:t>
      </w:r>
    </w:p>
    <w:p w14:paraId="0B358EBE" w14:textId="4E8A9A77" w:rsidR="003D01C4" w:rsidRPr="003D01C4" w:rsidRDefault="003D01C4" w:rsidP="003D01C4">
      <w:pPr>
        <w:rPr>
          <w:sz w:val="24"/>
          <w:szCs w:val="24"/>
        </w:rPr>
      </w:pPr>
      <w:r w:rsidRPr="003D01C4">
        <w:rPr>
          <w:sz w:val="24"/>
          <w:szCs w:val="24"/>
        </w:rPr>
        <w:t xml:space="preserve">Understanding how demographics influence customer </w:t>
      </w:r>
      <w:r>
        <w:rPr>
          <w:sz w:val="24"/>
          <w:szCs w:val="24"/>
        </w:rPr>
        <w:t>behavior</w:t>
      </w:r>
      <w:r w:rsidRPr="003D01C4">
        <w:rPr>
          <w:sz w:val="24"/>
          <w:szCs w:val="24"/>
        </w:rPr>
        <w:t xml:space="preserve"> will guide targeted marketing efforts and product development.</w:t>
      </w:r>
    </w:p>
    <w:p w14:paraId="20B1B8C3" w14:textId="77777777" w:rsidR="003D01C4" w:rsidRPr="003D01C4" w:rsidRDefault="003D01C4" w:rsidP="003D01C4">
      <w:pPr>
        <w:pStyle w:val="ListParagraph"/>
        <w:numPr>
          <w:ilvl w:val="0"/>
          <w:numId w:val="4"/>
        </w:numPr>
        <w:ind w:left="0"/>
        <w:rPr>
          <w:color w:val="0070C0"/>
          <w:sz w:val="24"/>
          <w:szCs w:val="24"/>
        </w:rPr>
      </w:pPr>
      <w:r w:rsidRPr="003D01C4">
        <w:rPr>
          <w:color w:val="0070C0"/>
          <w:sz w:val="24"/>
          <w:szCs w:val="24"/>
        </w:rPr>
        <w:t>Can you provide insights into customer retention rates and the effectiveness of our loyalty programs or email marketing campaigns?</w:t>
      </w:r>
    </w:p>
    <w:p w14:paraId="5BBCFD96" w14:textId="77777777" w:rsidR="003D01C4" w:rsidRPr="003D01C4" w:rsidRDefault="003D01C4" w:rsidP="003D01C4">
      <w:pPr>
        <w:rPr>
          <w:sz w:val="24"/>
          <w:szCs w:val="24"/>
        </w:rPr>
      </w:pPr>
      <w:r w:rsidRPr="003D01C4">
        <w:rPr>
          <w:sz w:val="24"/>
          <w:szCs w:val="24"/>
        </w:rPr>
        <w:t>This question helps the CMO assess the effectiveness of strategies aimed at retaining and engaging existing customers.</w:t>
      </w:r>
    </w:p>
    <w:p w14:paraId="7C594DBD" w14:textId="77777777" w:rsidR="003D01C4" w:rsidRPr="003D01C4" w:rsidRDefault="003D01C4" w:rsidP="003D01C4">
      <w:pPr>
        <w:pStyle w:val="ListParagraph"/>
        <w:numPr>
          <w:ilvl w:val="0"/>
          <w:numId w:val="4"/>
        </w:numPr>
        <w:ind w:left="0"/>
        <w:rPr>
          <w:color w:val="0070C0"/>
          <w:sz w:val="24"/>
          <w:szCs w:val="24"/>
        </w:rPr>
      </w:pPr>
      <w:r w:rsidRPr="003D01C4">
        <w:rPr>
          <w:color w:val="0070C0"/>
          <w:sz w:val="24"/>
          <w:szCs w:val="24"/>
        </w:rPr>
        <w:lastRenderedPageBreak/>
        <w:t>What is the impact of customer reviews and social media sentiment on our brand reputation and sales? Are there any areas where we need to improve our online presence?</w:t>
      </w:r>
    </w:p>
    <w:p w14:paraId="25E11C5F" w14:textId="1BD50BBF" w:rsidR="00020429" w:rsidRPr="003D01C4" w:rsidRDefault="003D01C4" w:rsidP="003D01C4">
      <w:pPr>
        <w:rPr>
          <w:color w:val="2F5496" w:themeColor="accent1" w:themeShade="BF"/>
          <w:sz w:val="28"/>
          <w:szCs w:val="28"/>
        </w:rPr>
      </w:pPr>
      <w:r w:rsidRPr="003D01C4">
        <w:rPr>
          <w:sz w:val="24"/>
          <w:szCs w:val="24"/>
        </w:rPr>
        <w:t>This question addresses the importance of online reputation management and identifies areas for improvement in social media marketing.</w:t>
      </w:r>
      <w:r w:rsidR="00020429" w:rsidRPr="003D01C4">
        <w:rPr>
          <w:sz w:val="24"/>
          <w:szCs w:val="24"/>
        </w:rPr>
        <w:t xml:space="preserve"> </w:t>
      </w:r>
    </w:p>
    <w:p w14:paraId="00F9A833" w14:textId="77777777" w:rsidR="00020429" w:rsidRPr="00020429" w:rsidRDefault="00020429" w:rsidP="003D01C4">
      <w:pPr>
        <w:pStyle w:val="ListParagraph"/>
        <w:ind w:left="0"/>
        <w:rPr>
          <w:color w:val="2F5496" w:themeColor="accent1" w:themeShade="BF"/>
          <w:sz w:val="24"/>
          <w:szCs w:val="24"/>
        </w:rPr>
      </w:pPr>
    </w:p>
    <w:sectPr w:rsidR="00020429" w:rsidRPr="00020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54266"/>
    <w:multiLevelType w:val="hybridMultilevel"/>
    <w:tmpl w:val="1A7C83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B7B55"/>
    <w:multiLevelType w:val="hybridMultilevel"/>
    <w:tmpl w:val="1256CC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164C6"/>
    <w:multiLevelType w:val="hybridMultilevel"/>
    <w:tmpl w:val="A718C5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66E70"/>
    <w:multiLevelType w:val="hybridMultilevel"/>
    <w:tmpl w:val="74242A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308014">
    <w:abstractNumId w:val="2"/>
  </w:num>
  <w:num w:numId="2" w16cid:durableId="56129263">
    <w:abstractNumId w:val="0"/>
  </w:num>
  <w:num w:numId="3" w16cid:durableId="1230461735">
    <w:abstractNumId w:val="3"/>
  </w:num>
  <w:num w:numId="4" w16cid:durableId="937448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29"/>
    <w:rsid w:val="00020429"/>
    <w:rsid w:val="000E1437"/>
    <w:rsid w:val="003D01C4"/>
    <w:rsid w:val="006C54C6"/>
    <w:rsid w:val="00A13F9A"/>
    <w:rsid w:val="00B948BC"/>
    <w:rsid w:val="00E95B15"/>
    <w:rsid w:val="00F6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4B6DCF"/>
  <w15:chartTrackingRefBased/>
  <w15:docId w15:val="{9C299D89-34C4-4B8C-A76F-1FA47E49B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2042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:lang w:bidi="ml-IN"/>
    </w:rPr>
  </w:style>
  <w:style w:type="paragraph" w:styleId="ListParagraph">
    <w:name w:val="List Paragraph"/>
    <w:basedOn w:val="Normal"/>
    <w:uiPriority w:val="34"/>
    <w:qFormat/>
    <w:rsid w:val="00020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5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1965</Characters>
  <Application>Microsoft Office Word</Application>
  <DocSecurity>0</DocSecurity>
  <Lines>41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Maniyote</dc:creator>
  <cp:keywords/>
  <dc:description/>
  <cp:lastModifiedBy>Anjana Maniyote</cp:lastModifiedBy>
  <cp:revision>3</cp:revision>
  <cp:lastPrinted>2023-10-04T20:45:00Z</cp:lastPrinted>
  <dcterms:created xsi:type="dcterms:W3CDTF">2023-11-01T18:06:00Z</dcterms:created>
  <dcterms:modified xsi:type="dcterms:W3CDTF">2023-11-01T18:06:00Z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e07005bc-03f2-44c6-a5b6-db7bfbfaf4f8</vt:lpwstr>
  </property>
</Properties>
</file>