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Sara Nwosu</w:t>
      </w:r>
    </w:p>
    <w:p>
      <w:r>
        <w:t xml:space="preserve">Operations Coordinator</w:t>
      </w:r>
    </w:p>
    <w:p>
      <w:r>
        <w:t xml:space="preserve"/>
      </w:r>
    </w:p>
    <w:p>
      <w:r>
        <w:t xml:space="preserve">EXPERIENCE</w:t>
      </w:r>
    </w:p>
    <w:p>
      <w:r>
        <w:t xml:space="preserve">Blue Lantern Cooperative</w:t>
      </w:r>
    </w:p>
    <w:p>
      <w:r>
        <w:t xml:space="preserve">Operations Coordinator</w:t>
      </w:r>
    </w:p>
    <w:p>
      <w:r>
        <w:t xml:space="preserve">Coordinated vendor onboarding and monthly reporting.</w:t>
      </w:r>
    </w:p>
    <w:p>
      <w:r>
        <w:t xml:space="preserve"/>
      </w:r>
    </w:p>
    <w:p>
      <w:r>
        <w:t xml:space="preserve">EDUCATION</w:t>
      </w:r>
    </w:p>
    <w:p>
      <w:r>
        <w:t xml:space="preserve">Eastbridge College</w:t>
      </w:r>
    </w:p>
    <w:p>
      <w:r>
        <w:t xml:space="preserve">Diploma in Operations Management</w:t>
      </w:r>
    </w:p>
    <w:p>
      <w:r>
        <w:t xml:space="preserve"/>
      </w:r>
    </w:p>
    <w:p>
      <w:r>
        <w:t xml:space="preserve">SKILLS</w:t>
      </w:r>
    </w:p>
    <w:p>
      <w:r>
        <w:t xml:space="preserve">Vendor Management, Reporting</w:t>
      </w:r>
    </w:p>
    <w:sectPr/>
  </w:body>
</w:document>
</file>